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方正黑体_GBK" w:hAnsi="宋体" w:eastAsia="方正黑体_GBK" w:cs="宋体"/>
          <w:color w:val="000000"/>
          <w:kern w:val="0"/>
          <w:sz w:val="32"/>
          <w:szCs w:val="32"/>
          <w:lang w:eastAsia="zh-CN"/>
        </w:rPr>
      </w:pPr>
      <w:r>
        <w:rPr>
          <w:rFonts w:hint="eastAsia" w:ascii="方正黑体_GBK" w:hAnsi="宋体" w:eastAsia="方正黑体_GBK" w:cs="宋体"/>
          <w:color w:val="000000"/>
          <w:kern w:val="0"/>
          <w:sz w:val="32"/>
          <w:szCs w:val="32"/>
          <w:lang w:eastAsia="zh-CN"/>
        </w:rPr>
        <w:t>　　　　　　　　　　　　　　　　　　　　　　　　　　　　　　　　　　　　　　　　　　　　　　　　　　　　　　　　　　　　　　　　　　　　　　　　　　　　　　　　　　　　　　　　　　　　　　　　　　　　　　　　　　　　　　　　　　　　　　　　　　　　　　　　　　　　　　　　　　　　　　　　　　　　　　　　　</w:t>
      </w:r>
    </w:p>
    <w:p>
      <w:pPr>
        <w:widowControl/>
        <w:spacing w:line="520" w:lineRule="exact"/>
        <w:rPr>
          <w:sz w:val="32"/>
          <w:szCs w:val="32"/>
        </w:rPr>
      </w:pPr>
    </w:p>
    <w:p>
      <w:pPr>
        <w:widowControl/>
        <w:spacing w:line="520" w:lineRule="exact"/>
        <w:rPr>
          <w:rFonts w:ascii="方正黑体_GBK" w:hAnsi="宋体" w:eastAsia="方正黑体_GBK" w:cs="宋体"/>
          <w:color w:val="000000"/>
          <w:kern w:val="0"/>
          <w:sz w:val="32"/>
          <w:szCs w:val="32"/>
        </w:rPr>
      </w:pPr>
    </w:p>
    <w:p>
      <w:pPr>
        <w:widowControl/>
        <w:spacing w:line="520" w:lineRule="exact"/>
        <w:rPr>
          <w:rFonts w:ascii="方正仿宋_GBK" w:hAnsi="宋体" w:eastAsia="方正仿宋_GBK" w:cs="宋体"/>
          <w:color w:val="000000"/>
          <w:kern w:val="0"/>
          <w:sz w:val="32"/>
          <w:szCs w:val="32"/>
        </w:rPr>
      </w:pPr>
    </w:p>
    <w:p>
      <w:pPr>
        <w:spacing w:line="1400" w:lineRule="exact"/>
        <w:jc w:val="center"/>
        <w:rPr>
          <w:rFonts w:ascii="华文行楷" w:hAnsi="宋体" w:eastAsia="华文行楷"/>
          <w:color w:val="FF0000"/>
          <w:spacing w:val="100"/>
          <w:sz w:val="120"/>
          <w:szCs w:val="120"/>
        </w:rPr>
      </w:pPr>
      <w:r>
        <w:rPr>
          <w:rFonts w:hint="eastAsia" w:ascii="华文行楷" w:hAnsi="宋体" w:eastAsia="华文行楷"/>
          <w:color w:val="FF0000"/>
          <w:spacing w:val="100"/>
          <w:sz w:val="120"/>
          <w:szCs w:val="120"/>
        </w:rPr>
        <w:t>财 政 简 报</w:t>
      </w:r>
    </w:p>
    <w:p>
      <w:pPr>
        <w:jc w:val="center"/>
        <w:rPr>
          <w:rFonts w:ascii="方正仿宋_GBK" w:eastAsia="方正仿宋_GBK"/>
          <w:sz w:val="32"/>
          <w:szCs w:val="32"/>
        </w:rPr>
      </w:pPr>
    </w:p>
    <w:p>
      <w:pPr>
        <w:jc w:val="center"/>
        <w:rPr>
          <w:rFonts w:ascii="宋体" w:hAnsi="宋体" w:eastAsia="宋体"/>
          <w:b/>
          <w:bCs/>
          <w:sz w:val="32"/>
          <w:szCs w:val="32"/>
        </w:rPr>
      </w:pPr>
      <w:r>
        <w:rPr>
          <w:rFonts w:hint="eastAsia" w:ascii="宋体" w:hAnsi="宋体" w:eastAsia="宋体"/>
          <w:b/>
          <w:bCs/>
          <w:sz w:val="32"/>
          <w:szCs w:val="32"/>
        </w:rPr>
        <w:t>第</w:t>
      </w:r>
      <w:r>
        <w:rPr>
          <w:rFonts w:hint="eastAsia" w:ascii="宋体" w:hAnsi="宋体" w:eastAsia="宋体" w:cs="Times New Roman"/>
          <w:b/>
          <w:bCs/>
          <w:sz w:val="32"/>
          <w:szCs w:val="32"/>
          <w:lang w:val="en-US" w:eastAsia="zh-CN"/>
        </w:rPr>
        <w:t>1</w:t>
      </w:r>
      <w:r>
        <w:rPr>
          <w:rFonts w:hint="eastAsia" w:ascii="宋体" w:hAnsi="宋体" w:eastAsia="宋体"/>
          <w:b/>
          <w:bCs/>
          <w:sz w:val="32"/>
          <w:szCs w:val="32"/>
        </w:rPr>
        <w:t>期</w:t>
      </w:r>
    </w:p>
    <w:p>
      <w:pPr>
        <w:ind w:firstLine="316" w:firstLineChars="100"/>
        <w:rPr>
          <w:rFonts w:ascii="方正仿宋_GBK" w:eastAsia="方正仿宋_GBK"/>
          <w:sz w:val="32"/>
          <w:szCs w:val="32"/>
        </w:rPr>
      </w:pPr>
      <w:r>
        <w:rPr>
          <w:rFonts w:hint="eastAsia" w:ascii="方正楷体_GBK" w:eastAsia="方正楷体_GBK"/>
          <w:sz w:val="32"/>
          <w:szCs w:val="32"/>
        </w:rPr>
        <w:t xml:space="preserve">新平县财政局                   　　 </w:t>
      </w:r>
      <w:r>
        <w:rPr>
          <w:rFonts w:hint="eastAsia" w:ascii="Times New Roman" w:hAnsi="Times New Roman" w:eastAsia="方正楷体_GBK" w:cs="Times New Roman"/>
          <w:sz w:val="32"/>
          <w:szCs w:val="32"/>
        </w:rPr>
        <w:t>20</w:t>
      </w:r>
      <w:r>
        <w:rPr>
          <w:rFonts w:hint="eastAsia" w:ascii="Times New Roman" w:hAnsi="Times New Roman" w:eastAsia="方正楷体_GBK" w:cs="Times New Roman"/>
          <w:sz w:val="32"/>
          <w:szCs w:val="32"/>
          <w:lang w:val="en-US" w:eastAsia="zh-CN"/>
        </w:rPr>
        <w:t>20</w:t>
      </w:r>
      <w:r>
        <w:rPr>
          <w:rFonts w:hint="eastAsia" w:ascii="方正楷体_GBK" w:eastAsia="方正楷体_GBK"/>
          <w:sz w:val="32"/>
          <w:szCs w:val="32"/>
        </w:rPr>
        <w:t>年</w:t>
      </w:r>
      <w:r>
        <w:rPr>
          <w:rFonts w:hint="eastAsia" w:ascii="Times New Roman" w:hAnsi="Times New Roman" w:eastAsia="方正楷体_GBK" w:cs="Times New Roman"/>
          <w:sz w:val="32"/>
          <w:szCs w:val="32"/>
          <w:lang w:val="en-US" w:eastAsia="zh-CN"/>
        </w:rPr>
        <w:t>1</w:t>
      </w:r>
      <w:r>
        <w:rPr>
          <w:rFonts w:hint="eastAsia" w:ascii="方正楷体_GBK" w:eastAsia="方正楷体_GBK"/>
          <w:sz w:val="32"/>
          <w:szCs w:val="32"/>
        </w:rPr>
        <w:t>月</w:t>
      </w:r>
      <w:r>
        <w:rPr>
          <w:rFonts w:hint="eastAsia" w:ascii="Times New Roman" w:hAnsi="Times New Roman" w:eastAsia="方正楷体_GBK" w:cs="Times New Roman"/>
          <w:sz w:val="32"/>
          <w:szCs w:val="32"/>
        </w:rPr>
        <w:t>1</w:t>
      </w:r>
      <w:r>
        <w:rPr>
          <w:rFonts w:hint="eastAsia" w:ascii="Times New Roman" w:hAnsi="Times New Roman" w:eastAsia="方正楷体_GBK" w:cs="Times New Roman"/>
          <w:sz w:val="32"/>
          <w:szCs w:val="32"/>
          <w:lang w:val="en-US" w:eastAsia="zh-CN"/>
        </w:rPr>
        <w:t>0</w:t>
      </w:r>
      <w:r>
        <w:rPr>
          <w:rFonts w:hint="eastAsia" w:ascii="方正楷体_GBK" w:eastAsia="方正楷体_GBK"/>
          <w:sz w:val="32"/>
          <w:szCs w:val="32"/>
        </w:rPr>
        <w:t>日</w:t>
      </w:r>
    </w:p>
    <w:p>
      <w:pPr>
        <w:spacing w:line="520" w:lineRule="exact"/>
        <w:jc w:val="center"/>
        <w:rPr>
          <w:rFonts w:ascii="宋体" w:hAnsi="宋体" w:eastAsia="宋体"/>
          <w:sz w:val="32"/>
          <w:szCs w:val="32"/>
        </w:rPr>
      </w:pPr>
      <w:r>
        <w:rPr>
          <w:rFonts w:hint="eastAsia" w:ascii="方正楷体_GBK" w:eastAsia="方正楷体_GBK"/>
        </w:rPr>
        <w:drawing>
          <wp:anchor distT="0" distB="0" distL="114300" distR="114300" simplePos="0" relativeHeight="251658240" behindDoc="0" locked="0" layoutInCell="1" allowOverlap="1">
            <wp:simplePos x="0" y="0"/>
            <wp:positionH relativeFrom="column">
              <wp:posOffset>96520</wp:posOffset>
            </wp:positionH>
            <wp:positionV relativeFrom="paragraph">
              <wp:posOffset>16510</wp:posOffset>
            </wp:positionV>
            <wp:extent cx="5428615" cy="28575"/>
            <wp:effectExtent l="0" t="0" r="63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28615" cy="28575"/>
                    </a:xfrm>
                    <a:prstGeom prst="rect">
                      <a:avLst/>
                    </a:prstGeom>
                    <a:noFill/>
                    <a:ln>
                      <a:noFill/>
                    </a:ln>
                  </pic:spPr>
                </pic:pic>
              </a:graphicData>
            </a:graphic>
          </wp:anchor>
        </w:drawing>
      </w:r>
    </w:p>
    <w:p>
      <w:pPr>
        <w:spacing w:line="520" w:lineRule="exact"/>
        <w:jc w:val="center"/>
        <w:rPr>
          <w:rFonts w:ascii="宋体" w:hAnsi="宋体" w:eastAsia="宋体"/>
          <w:sz w:val="32"/>
          <w:szCs w:val="32"/>
        </w:rPr>
      </w:pPr>
    </w:p>
    <w:p>
      <w:pPr>
        <w:spacing w:line="590" w:lineRule="exact"/>
        <w:jc w:val="center"/>
        <w:rPr>
          <w:rFonts w:ascii="方正小标宋_GBK" w:hAnsi="宋体" w:eastAsia="方正小标宋_GBK"/>
          <w:sz w:val="44"/>
          <w:szCs w:val="44"/>
        </w:rPr>
      </w:pPr>
      <w:r>
        <w:rPr>
          <w:rFonts w:hint="eastAsia" w:ascii="方正小标宋_GBK" w:hAnsi="宋体" w:eastAsia="方正小标宋_GBK"/>
          <w:sz w:val="44"/>
          <w:szCs w:val="44"/>
        </w:rPr>
        <w:t>2019年1—1</w:t>
      </w:r>
      <w:r>
        <w:rPr>
          <w:rFonts w:hint="eastAsia" w:ascii="方正小标宋_GBK" w:hAnsi="宋体" w:eastAsia="方正小标宋_GBK"/>
          <w:sz w:val="44"/>
          <w:szCs w:val="44"/>
          <w:lang w:val="en-US" w:eastAsia="zh-CN"/>
        </w:rPr>
        <w:t>2</w:t>
      </w:r>
      <w:r>
        <w:rPr>
          <w:rFonts w:hint="eastAsia" w:ascii="方正小标宋_GBK" w:hAnsi="宋体" w:eastAsia="方正小标宋_GBK"/>
          <w:sz w:val="44"/>
          <w:szCs w:val="44"/>
        </w:rPr>
        <w:t>月财政收支执行情况</w:t>
      </w:r>
    </w:p>
    <w:p>
      <w:pPr>
        <w:spacing w:line="590" w:lineRule="exact"/>
        <w:ind w:firstLine="632" w:firstLineChars="200"/>
        <w:rPr>
          <w:rFonts w:ascii="方正仿宋_GBK" w:eastAsia="方正仿宋_GBK"/>
          <w:sz w:val="32"/>
          <w:szCs w:val="32"/>
        </w:rPr>
      </w:pPr>
    </w:p>
    <w:p>
      <w:pPr>
        <w:spacing w:line="590" w:lineRule="exact"/>
        <w:ind w:firstLine="640" w:firstLineChars="200"/>
        <w:rPr>
          <w:rFonts w:hint="eastAsia" w:eastAsia="方正仿宋_GBK"/>
          <w:color w:val="000000"/>
          <w:sz w:val="32"/>
          <w:szCs w:val="32"/>
        </w:rPr>
      </w:pPr>
      <w:bookmarkStart w:id="0" w:name="_GoBack"/>
      <w:bookmarkEnd w:id="0"/>
      <w:r>
        <w:rPr>
          <w:rFonts w:ascii="Times New Roman" w:hAnsi="Times New Roman" w:eastAsia="方正仿宋_GBK" w:cs="Times New Roman"/>
          <w:spacing w:val="2"/>
          <w:sz w:val="32"/>
          <w:szCs w:val="32"/>
        </w:rPr>
        <w:t>2019</w:t>
      </w:r>
      <w:r>
        <w:rPr>
          <w:rFonts w:hint="eastAsia" w:eastAsia="方正仿宋_GBK"/>
          <w:spacing w:val="2"/>
          <w:sz w:val="32"/>
          <w:szCs w:val="32"/>
        </w:rPr>
        <w:t>年是</w:t>
      </w:r>
      <w:r>
        <w:rPr>
          <w:rFonts w:hint="eastAsia" w:hAnsi="宋体" w:eastAsia="方正仿宋_GBK" w:cs="方正仿宋_GBK"/>
          <w:kern w:val="32"/>
          <w:sz w:val="32"/>
          <w:szCs w:val="32"/>
        </w:rPr>
        <w:t>新中国成立</w:t>
      </w:r>
      <w:r>
        <w:rPr>
          <w:rFonts w:ascii="Times New Roman" w:hAnsi="Times New Roman" w:eastAsia="方正仿宋_GBK" w:cs="Times New Roman"/>
          <w:kern w:val="32"/>
          <w:sz w:val="32"/>
          <w:szCs w:val="32"/>
        </w:rPr>
        <w:t>70</w:t>
      </w:r>
      <w:r>
        <w:rPr>
          <w:rFonts w:hint="eastAsia" w:hAnsi="宋体" w:eastAsia="方正仿宋_GBK" w:cs="方正仿宋_GBK"/>
          <w:kern w:val="32"/>
          <w:sz w:val="32"/>
          <w:szCs w:val="32"/>
        </w:rPr>
        <w:t>周年，是全面建成小康社会的关键一年。</w:t>
      </w:r>
      <w:r>
        <w:rPr>
          <w:rFonts w:hint="eastAsia" w:eastAsia="方正仿宋_GBK"/>
          <w:color w:val="000000"/>
          <w:sz w:val="32"/>
          <w:szCs w:val="32"/>
        </w:rPr>
        <w:t>我县财政工作在县委、县人民政府的领导下，</w:t>
      </w:r>
      <w:r>
        <w:rPr>
          <w:rFonts w:hint="eastAsia" w:eastAsia="方正仿宋_GBK"/>
          <w:spacing w:val="2"/>
          <w:sz w:val="32"/>
          <w:szCs w:val="32"/>
        </w:rPr>
        <w:t>以习近平新时代中国特色社会主义思想为指导，全面贯彻落实党的十九大和十九届二中、三中全会精神，统筹推进“五位一体”总体布局，协调推进“四个全面”战略布局，</w:t>
      </w:r>
      <w:r>
        <w:rPr>
          <w:rFonts w:hint="eastAsia" w:eastAsia="方正仿宋_GBK" w:cs="宋体"/>
          <w:color w:val="000000"/>
          <w:kern w:val="0"/>
          <w:sz w:val="32"/>
          <w:szCs w:val="32"/>
        </w:rPr>
        <w:t>坚持稳中求进工作总基调，坚持新发展理念，坚持实施积极的财政政策，全面落实《预算法》，严肃财经纪律，以提高发展质量和效益为中心，以加快建设现代财政制度为重点，建立健全规范透明、标准科学、约束有力的预算制度，全面实施绩效管理，深入推进零基预算，集中财力办大事，下大力气补短板，既要尽力而为，也要量力而行，坚决支持打好防范化解重大风险、精准脱贫、污染防治三大攻坚战，增强财政政策和支出安排的前瞻性、灵活性、有效性，加强政策统筹协调、形成政策合力，促进全县经济健康发展。</w:t>
      </w:r>
      <w:r>
        <w:rPr>
          <w:rFonts w:hint="eastAsia" w:eastAsia="方正仿宋_GBK"/>
          <w:color w:val="000000"/>
          <w:sz w:val="32"/>
          <w:szCs w:val="32"/>
        </w:rPr>
        <w:t xml:space="preserve"> </w:t>
      </w:r>
    </w:p>
    <w:p>
      <w:pPr>
        <w:spacing w:line="590" w:lineRule="exact"/>
        <w:rPr>
          <w:rFonts w:hint="eastAsia" w:eastAsia="方正黑体_GBK"/>
          <w:sz w:val="32"/>
          <w:szCs w:val="32"/>
        </w:rPr>
      </w:pPr>
      <w:r>
        <w:rPr>
          <w:rFonts w:hint="eastAsia" w:eastAsia="方正仿宋_GBK"/>
          <w:b/>
          <w:sz w:val="32"/>
          <w:szCs w:val="32"/>
        </w:rPr>
        <w:t xml:space="preserve">    </w:t>
      </w:r>
      <w:r>
        <w:rPr>
          <w:rFonts w:hint="eastAsia" w:hAnsi="宋体" w:eastAsia="方正黑体_GBK"/>
          <w:sz w:val="32"/>
          <w:szCs w:val="32"/>
        </w:rPr>
        <w:t>一、地方财政收入完成情况</w:t>
      </w:r>
    </w:p>
    <w:p>
      <w:pPr>
        <w:spacing w:line="590" w:lineRule="exact"/>
        <w:ind w:firstLine="632" w:firstLineChars="200"/>
        <w:rPr>
          <w:rFonts w:hint="eastAsia" w:eastAsia="方正仿宋_GBK"/>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lang w:val="en-US" w:eastAsia="zh-CN"/>
        </w:rPr>
        <w:t>2</w:t>
      </w:r>
      <w:r>
        <w:rPr>
          <w:rFonts w:hint="eastAsia" w:eastAsia="方正仿宋_GBK"/>
          <w:sz w:val="32"/>
          <w:szCs w:val="32"/>
        </w:rPr>
        <w:t>月，全县地方财政收入完成</w:t>
      </w:r>
      <w:r>
        <w:rPr>
          <w:rFonts w:hint="eastAsia" w:ascii="Times New Roman" w:hAnsi="Times New Roman" w:eastAsia="方正仿宋_GBK" w:cs="Times New Roman"/>
          <w:sz w:val="32"/>
          <w:szCs w:val="32"/>
          <w:lang w:val="en-US" w:eastAsia="zh-CN"/>
        </w:rPr>
        <w:t>205648</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预算数</w:t>
      </w:r>
      <w:r>
        <w:rPr>
          <w:rFonts w:hint="eastAsia" w:ascii="Times New Roman" w:hAnsi="Times New Roman" w:eastAsia="方正仿宋_GBK" w:cs="Times New Roman"/>
          <w:sz w:val="32"/>
          <w:szCs w:val="32"/>
          <w:lang w:val="en-US" w:eastAsia="zh-CN"/>
        </w:rPr>
        <w:t>207718</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99.0</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165571</w:t>
      </w:r>
      <w:r>
        <w:rPr>
          <w:rFonts w:hint="eastAsia" w:eastAsia="方正仿宋_GBK"/>
          <w:sz w:val="32"/>
          <w:szCs w:val="32"/>
        </w:rPr>
        <w:t>万元</w:t>
      </w:r>
      <w:r>
        <w:rPr>
          <w:rFonts w:hint="eastAsia" w:eastAsia="方正仿宋_GBK"/>
          <w:sz w:val="32"/>
          <w:szCs w:val="32"/>
          <w:lang w:eastAsia="zh-CN"/>
        </w:rPr>
        <w:t>增</w:t>
      </w:r>
      <w:r>
        <w:rPr>
          <w:rFonts w:hint="eastAsia" w:eastAsia="方正仿宋_GBK"/>
          <w:sz w:val="32"/>
          <w:szCs w:val="32"/>
        </w:rPr>
        <w:t>收</w:t>
      </w:r>
      <w:r>
        <w:rPr>
          <w:rFonts w:hint="eastAsia" w:ascii="Times New Roman" w:hAnsi="Times New Roman" w:eastAsia="方正仿宋_GBK" w:cs="Times New Roman"/>
          <w:sz w:val="32"/>
          <w:szCs w:val="32"/>
          <w:lang w:val="en-US" w:eastAsia="zh-CN"/>
        </w:rPr>
        <w:t>40077</w:t>
      </w:r>
      <w:r>
        <w:rPr>
          <w:rFonts w:hint="eastAsia" w:eastAsia="方正仿宋_GBK"/>
          <w:sz w:val="32"/>
          <w:szCs w:val="32"/>
        </w:rPr>
        <w:t>万元，</w:t>
      </w:r>
      <w:r>
        <w:rPr>
          <w:rFonts w:hint="eastAsia" w:eastAsia="方正仿宋_GBK"/>
          <w:sz w:val="32"/>
          <w:szCs w:val="32"/>
          <w:lang w:eastAsia="zh-CN"/>
        </w:rPr>
        <w:t>增长</w:t>
      </w:r>
      <w:r>
        <w:rPr>
          <w:rFonts w:hint="eastAsia" w:ascii="Times New Roman" w:hAnsi="Times New Roman" w:eastAsia="方正仿宋_GBK" w:cs="Times New Roman"/>
          <w:sz w:val="32"/>
          <w:szCs w:val="32"/>
          <w:lang w:val="en-US" w:eastAsia="zh-CN"/>
        </w:rPr>
        <w:t>24.2</w:t>
      </w:r>
      <w:r>
        <w:rPr>
          <w:rFonts w:ascii="Times New Roman" w:hAnsi="Times New Roman" w:eastAsia="方正仿宋_GBK" w:cs="Times New Roman"/>
          <w:color w:val="000000"/>
          <w:sz w:val="32"/>
          <w:szCs w:val="32"/>
        </w:rPr>
        <w:t>%</w:t>
      </w:r>
      <w:r>
        <w:rPr>
          <w:rFonts w:hint="eastAsia" w:eastAsia="方正仿宋_GBK"/>
          <w:sz w:val="32"/>
          <w:szCs w:val="32"/>
        </w:rPr>
        <w:t>。其中：一般</w:t>
      </w:r>
      <w:r>
        <w:rPr>
          <w:rFonts w:hint="eastAsia" w:eastAsia="方正仿宋_GBK"/>
          <w:b w:val="0"/>
          <w:bCs/>
          <w:sz w:val="32"/>
          <w:szCs w:val="32"/>
        </w:rPr>
        <w:t>公共预算收入</w:t>
      </w:r>
      <w:r>
        <w:rPr>
          <w:rFonts w:hint="eastAsia" w:eastAsia="方正仿宋_GBK"/>
          <w:sz w:val="32"/>
          <w:szCs w:val="32"/>
        </w:rPr>
        <w:t>完成</w:t>
      </w:r>
      <w:r>
        <w:rPr>
          <w:rFonts w:hint="eastAsia" w:ascii="Times New Roman" w:hAnsi="Times New Roman" w:eastAsia="方正仿宋_GBK" w:cs="Times New Roman"/>
          <w:sz w:val="32"/>
          <w:szCs w:val="32"/>
          <w:lang w:val="en-US" w:eastAsia="zh-CN"/>
        </w:rPr>
        <w:t>130156</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预算数</w:t>
      </w:r>
      <w:r>
        <w:rPr>
          <w:rFonts w:hint="eastAsia" w:ascii="Times New Roman" w:hAnsi="Times New Roman" w:eastAsia="方正仿宋_GBK" w:cs="Times New Roman"/>
          <w:sz w:val="32"/>
          <w:szCs w:val="32"/>
          <w:lang w:val="en-US" w:eastAsia="zh-CN"/>
        </w:rPr>
        <w:t>129718</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100.3</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134418</w:t>
      </w:r>
      <w:r>
        <w:rPr>
          <w:rFonts w:hint="eastAsia" w:eastAsia="方正仿宋_GBK"/>
          <w:sz w:val="32"/>
          <w:szCs w:val="32"/>
        </w:rPr>
        <w:t>万元减收</w:t>
      </w:r>
      <w:r>
        <w:rPr>
          <w:rFonts w:hint="eastAsia" w:ascii="Times New Roman" w:hAnsi="Times New Roman" w:eastAsia="方正仿宋_GBK" w:cs="Times New Roman"/>
          <w:sz w:val="32"/>
          <w:szCs w:val="32"/>
          <w:lang w:val="en-US" w:eastAsia="zh-CN"/>
        </w:rPr>
        <w:t>4262</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3.2</w:t>
      </w:r>
      <w:r>
        <w:rPr>
          <w:rFonts w:ascii="Times New Roman" w:hAnsi="Times New Roman" w:eastAsia="方正仿宋_GBK" w:cs="Times New Roman"/>
          <w:color w:val="000000"/>
          <w:sz w:val="32"/>
          <w:szCs w:val="32"/>
        </w:rPr>
        <w:t>%</w:t>
      </w:r>
      <w:r>
        <w:rPr>
          <w:rFonts w:hint="eastAsia" w:eastAsia="方正仿宋_GBK"/>
          <w:color w:val="000000"/>
          <w:sz w:val="32"/>
          <w:szCs w:val="32"/>
        </w:rPr>
        <w:t>；基金预算收入完成</w:t>
      </w:r>
      <w:r>
        <w:rPr>
          <w:rFonts w:hint="eastAsia" w:ascii="Times New Roman" w:hAnsi="Times New Roman" w:eastAsia="方正仿宋_GBK" w:cs="Times New Roman"/>
          <w:color w:val="000000"/>
          <w:sz w:val="32"/>
          <w:szCs w:val="32"/>
          <w:lang w:val="en-US" w:eastAsia="zh-CN"/>
        </w:rPr>
        <w:t>75492</w:t>
      </w:r>
      <w:r>
        <w:rPr>
          <w:rFonts w:hint="eastAsia" w:eastAsia="方正仿宋_GBK"/>
          <w:color w:val="000000"/>
          <w:sz w:val="32"/>
          <w:szCs w:val="32"/>
        </w:rPr>
        <w:t>万元，完成</w:t>
      </w:r>
      <w:r>
        <w:rPr>
          <w:rFonts w:hint="eastAsia" w:eastAsia="方正仿宋_GBK"/>
          <w:color w:val="000000"/>
          <w:sz w:val="32"/>
          <w:szCs w:val="32"/>
          <w:lang w:eastAsia="zh-CN"/>
        </w:rPr>
        <w:t>调整</w:t>
      </w:r>
      <w:r>
        <w:rPr>
          <w:rFonts w:hint="eastAsia" w:eastAsia="方正仿宋_GBK"/>
          <w:color w:val="000000"/>
          <w:sz w:val="32"/>
          <w:szCs w:val="32"/>
        </w:rPr>
        <w:t>预算数</w:t>
      </w:r>
      <w:r>
        <w:rPr>
          <w:rFonts w:hint="eastAsia" w:ascii="Times New Roman" w:hAnsi="Times New Roman" w:eastAsia="方正仿宋_GBK" w:cs="Times New Roman"/>
          <w:color w:val="000000"/>
          <w:sz w:val="32"/>
          <w:szCs w:val="32"/>
          <w:lang w:val="en-US" w:eastAsia="zh-CN"/>
        </w:rPr>
        <w:t>78000</w:t>
      </w:r>
      <w:r>
        <w:rPr>
          <w:rFonts w:hint="eastAsia" w:eastAsia="方正仿宋_GBK"/>
          <w:color w:val="000000"/>
          <w:sz w:val="32"/>
          <w:szCs w:val="32"/>
        </w:rPr>
        <w:t>万元的</w:t>
      </w:r>
      <w:r>
        <w:rPr>
          <w:rFonts w:hint="eastAsia" w:ascii="Times New Roman" w:hAnsi="Times New Roman" w:eastAsia="方正仿宋_GBK" w:cs="Times New Roman"/>
          <w:color w:val="000000"/>
          <w:sz w:val="32"/>
          <w:szCs w:val="32"/>
          <w:lang w:val="en-US" w:eastAsia="zh-CN"/>
        </w:rPr>
        <w:t>96.8</w:t>
      </w:r>
      <w:r>
        <w:rPr>
          <w:rFonts w:ascii="Times New Roman" w:hAnsi="Times New Roman" w:eastAsia="方正仿宋_GBK" w:cs="Times New Roman"/>
          <w:color w:val="000000"/>
          <w:sz w:val="32"/>
          <w:szCs w:val="32"/>
        </w:rPr>
        <w:t>%</w:t>
      </w:r>
      <w:r>
        <w:rPr>
          <w:rFonts w:hint="eastAsia" w:eastAsia="方正仿宋_GBK"/>
          <w:color w:val="000000"/>
          <w:sz w:val="32"/>
          <w:szCs w:val="32"/>
        </w:rPr>
        <w:t>，比上年同期</w:t>
      </w:r>
      <w:r>
        <w:rPr>
          <w:rFonts w:hint="eastAsia" w:ascii="Times New Roman" w:hAnsi="Times New Roman" w:eastAsia="方正仿宋_GBK" w:cs="Times New Roman"/>
          <w:color w:val="000000"/>
          <w:sz w:val="32"/>
          <w:szCs w:val="32"/>
          <w:lang w:val="en-US" w:eastAsia="zh-CN"/>
        </w:rPr>
        <w:t>31153</w:t>
      </w:r>
      <w:r>
        <w:rPr>
          <w:rFonts w:hint="eastAsia" w:eastAsia="方正仿宋_GBK"/>
          <w:color w:val="000000"/>
          <w:sz w:val="32"/>
          <w:szCs w:val="32"/>
        </w:rPr>
        <w:t>万元增收</w:t>
      </w:r>
      <w:r>
        <w:rPr>
          <w:rFonts w:hint="eastAsia" w:ascii="Times New Roman" w:hAnsi="Times New Roman" w:eastAsia="方正仿宋_GBK" w:cs="Times New Roman"/>
          <w:color w:val="000000"/>
          <w:sz w:val="32"/>
          <w:szCs w:val="32"/>
          <w:lang w:val="en-US" w:eastAsia="zh-CN"/>
        </w:rPr>
        <w:t>44339</w:t>
      </w:r>
      <w:r>
        <w:rPr>
          <w:rFonts w:hint="eastAsia" w:eastAsia="方正仿宋_GBK"/>
          <w:color w:val="000000"/>
          <w:sz w:val="32"/>
          <w:szCs w:val="32"/>
        </w:rPr>
        <w:t>万元，增长</w:t>
      </w:r>
      <w:r>
        <w:rPr>
          <w:rFonts w:hint="eastAsia" w:ascii="Times New Roman" w:hAnsi="Times New Roman" w:eastAsia="方正仿宋_GBK" w:cs="Times New Roman"/>
          <w:color w:val="000000"/>
          <w:sz w:val="32"/>
          <w:szCs w:val="32"/>
          <w:lang w:val="en-US" w:eastAsia="zh-CN"/>
        </w:rPr>
        <w:t>142.3%</w:t>
      </w:r>
      <w:r>
        <w:rPr>
          <w:rFonts w:hint="eastAsia" w:eastAsia="方正仿宋_GBK"/>
          <w:sz w:val="32"/>
          <w:szCs w:val="32"/>
        </w:rPr>
        <w:t>。</w:t>
      </w:r>
    </w:p>
    <w:p>
      <w:pPr>
        <w:jc w:val="left"/>
        <w:rPr>
          <w:rFonts w:hint="eastAsia" w:eastAsia="宋体"/>
          <w:sz w:val="32"/>
          <w:szCs w:val="32"/>
          <w:lang w:eastAsia="zh-CN"/>
        </w:rPr>
      </w:pPr>
      <w:r>
        <w:rPr>
          <w:rFonts w:hint="eastAsia"/>
        </w:rPr>
        <w:t xml:space="preserve">  </w:t>
      </w:r>
      <w:r>
        <w:rPr>
          <w:rFonts w:hint="eastAsia" w:eastAsia="宋体"/>
          <w:sz w:val="32"/>
          <w:szCs w:val="32"/>
          <w:lang w:eastAsia="zh-CN"/>
        </w:rPr>
        <w:drawing>
          <wp:inline distT="0" distB="0" distL="114300" distR="114300">
            <wp:extent cx="5377815" cy="3593465"/>
            <wp:effectExtent l="0" t="0" r="13335" b="6985"/>
            <wp:docPr id="1" name="图片 1" descr="截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01"/>
                    <pic:cNvPicPr>
                      <a:picLocks noChangeAspect="1"/>
                    </pic:cNvPicPr>
                  </pic:nvPicPr>
                  <pic:blipFill>
                    <a:blip r:embed="rId7"/>
                    <a:stretch>
                      <a:fillRect/>
                    </a:stretch>
                  </pic:blipFill>
                  <pic:spPr>
                    <a:xfrm>
                      <a:off x="0" y="0"/>
                      <a:ext cx="5377815" cy="3593465"/>
                    </a:xfrm>
                    <a:prstGeom prst="rect">
                      <a:avLst/>
                    </a:prstGeom>
                  </pic:spPr>
                </pic:pic>
              </a:graphicData>
            </a:graphic>
          </wp:inline>
        </w:drawing>
      </w:r>
    </w:p>
    <w:p>
      <w:pPr>
        <w:spacing w:line="590" w:lineRule="exact"/>
        <w:ind w:firstLine="632" w:firstLineChars="200"/>
        <w:jc w:val="left"/>
        <w:rPr>
          <w:rFonts w:hint="eastAsia" w:eastAsia="方正仿宋_GBK"/>
          <w:sz w:val="32"/>
          <w:szCs w:val="32"/>
        </w:rPr>
      </w:pPr>
      <w:r>
        <w:rPr>
          <w:rFonts w:hint="eastAsia" w:eastAsia="方正仿宋_GBK"/>
          <w:sz w:val="32"/>
          <w:szCs w:val="32"/>
        </w:rPr>
        <w:t xml:space="preserve"> 从收入结构来看：一般公共预算税收收入完成</w:t>
      </w:r>
      <w:r>
        <w:rPr>
          <w:rFonts w:hint="eastAsia" w:ascii="Times New Roman" w:hAnsi="Times New Roman" w:eastAsia="方正仿宋_GBK" w:cs="Times New Roman"/>
          <w:sz w:val="32"/>
          <w:szCs w:val="32"/>
          <w:lang w:val="en-US" w:eastAsia="zh-CN"/>
        </w:rPr>
        <w:t>88705</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91236</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97.2</w:t>
      </w:r>
      <w:r>
        <w:rPr>
          <w:rFonts w:ascii="Times New Roman" w:hAnsi="Times New Roman" w:eastAsia="方正仿宋_GBK" w:cs="Times New Roman"/>
          <w:sz w:val="32"/>
          <w:szCs w:val="32"/>
        </w:rPr>
        <w:t>%</w:t>
      </w:r>
      <w:r>
        <w:rPr>
          <w:rFonts w:hint="eastAsia" w:eastAsia="方正仿宋_GBK"/>
          <w:sz w:val="32"/>
          <w:szCs w:val="32"/>
        </w:rPr>
        <w:t>，占一般公共预算收入的</w:t>
      </w:r>
      <w:r>
        <w:rPr>
          <w:rFonts w:hint="eastAsia" w:ascii="Times New Roman" w:hAnsi="Times New Roman" w:eastAsia="方正仿宋_GBK" w:cs="Times New Roman"/>
          <w:sz w:val="32"/>
          <w:szCs w:val="32"/>
          <w:lang w:val="en-US" w:eastAsia="zh-CN"/>
        </w:rPr>
        <w:t>68.15</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94402</w:t>
      </w:r>
      <w:r>
        <w:rPr>
          <w:rFonts w:hint="eastAsia" w:eastAsia="方正仿宋_GBK"/>
          <w:sz w:val="32"/>
          <w:szCs w:val="32"/>
        </w:rPr>
        <w:t>万元减收</w:t>
      </w:r>
      <w:r>
        <w:rPr>
          <w:rFonts w:hint="eastAsia" w:ascii="Times New Roman" w:hAnsi="Times New Roman" w:eastAsia="方正仿宋_GBK" w:cs="Times New Roman"/>
          <w:sz w:val="32"/>
          <w:szCs w:val="32"/>
          <w:lang w:val="en-US" w:eastAsia="zh-CN"/>
        </w:rPr>
        <w:t>5697</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6.0</w:t>
      </w:r>
      <w:r>
        <w:rPr>
          <w:rFonts w:ascii="Times New Roman" w:hAnsi="Times New Roman" w:eastAsia="方正仿宋_GBK" w:cs="Times New Roman"/>
          <w:sz w:val="32"/>
          <w:szCs w:val="32"/>
        </w:rPr>
        <w:t>%</w:t>
      </w:r>
      <w:r>
        <w:rPr>
          <w:rFonts w:hint="eastAsia" w:eastAsia="方正仿宋_GBK"/>
          <w:sz w:val="32"/>
          <w:szCs w:val="32"/>
        </w:rPr>
        <w:t>；一般公共预算非税收入完成</w:t>
      </w:r>
      <w:r>
        <w:rPr>
          <w:rFonts w:hint="eastAsia" w:ascii="Times New Roman" w:hAnsi="Times New Roman" w:eastAsia="方正仿宋_GBK" w:cs="Times New Roman"/>
          <w:sz w:val="32"/>
          <w:szCs w:val="32"/>
          <w:lang w:val="en-US" w:eastAsia="zh-CN"/>
        </w:rPr>
        <w:t>41451</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38482</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107.7</w:t>
      </w:r>
      <w:r>
        <w:rPr>
          <w:rFonts w:ascii="Times New Roman" w:hAnsi="Times New Roman" w:eastAsia="方正仿宋_GBK" w:cs="Times New Roman"/>
          <w:sz w:val="32"/>
          <w:szCs w:val="32"/>
        </w:rPr>
        <w:t>%</w:t>
      </w:r>
      <w:r>
        <w:rPr>
          <w:rFonts w:hint="eastAsia" w:eastAsia="方正仿宋_GBK"/>
          <w:sz w:val="32"/>
          <w:szCs w:val="32"/>
        </w:rPr>
        <w:t>，占一般公共预算收入的</w:t>
      </w:r>
      <w:r>
        <w:rPr>
          <w:rFonts w:hint="eastAsia" w:ascii="Times New Roman" w:hAnsi="Times New Roman" w:eastAsia="方正仿宋_GBK" w:cs="Times New Roman"/>
          <w:sz w:val="32"/>
          <w:szCs w:val="32"/>
          <w:lang w:val="en-US" w:eastAsia="zh-CN"/>
        </w:rPr>
        <w:t>31.85</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40016</w:t>
      </w:r>
      <w:r>
        <w:rPr>
          <w:rFonts w:hint="eastAsia" w:eastAsia="方正仿宋_GBK"/>
          <w:sz w:val="32"/>
          <w:szCs w:val="32"/>
        </w:rPr>
        <w:t>万元</w:t>
      </w:r>
      <w:r>
        <w:rPr>
          <w:rFonts w:hint="eastAsia" w:eastAsia="方正仿宋_GBK"/>
          <w:sz w:val="32"/>
          <w:szCs w:val="32"/>
          <w:lang w:eastAsia="zh-CN"/>
        </w:rPr>
        <w:t>增</w:t>
      </w:r>
      <w:r>
        <w:rPr>
          <w:rFonts w:hint="eastAsia" w:eastAsia="方正仿宋_GBK"/>
          <w:sz w:val="32"/>
          <w:szCs w:val="32"/>
        </w:rPr>
        <w:t>收</w:t>
      </w:r>
      <w:r>
        <w:rPr>
          <w:rFonts w:hint="eastAsia" w:ascii="Times New Roman" w:hAnsi="Times New Roman" w:eastAsia="方正仿宋_GBK" w:cs="Times New Roman"/>
          <w:sz w:val="32"/>
          <w:szCs w:val="32"/>
          <w:lang w:val="en-US" w:eastAsia="zh-CN"/>
        </w:rPr>
        <w:t>1435</w:t>
      </w:r>
      <w:r>
        <w:rPr>
          <w:rFonts w:hint="eastAsia" w:eastAsia="方正仿宋_GBK"/>
          <w:sz w:val="32"/>
          <w:szCs w:val="32"/>
        </w:rPr>
        <w:t>万元，</w:t>
      </w:r>
      <w:r>
        <w:rPr>
          <w:rFonts w:hint="eastAsia" w:eastAsia="方正仿宋_GBK"/>
          <w:sz w:val="32"/>
          <w:szCs w:val="32"/>
          <w:lang w:eastAsia="zh-CN"/>
        </w:rPr>
        <w:t>增长</w:t>
      </w:r>
      <w:r>
        <w:rPr>
          <w:rFonts w:hint="eastAsia" w:ascii="Times New Roman" w:hAnsi="Times New Roman" w:eastAsia="方正仿宋_GBK" w:cs="Times New Roman"/>
          <w:sz w:val="32"/>
          <w:szCs w:val="32"/>
          <w:lang w:val="en-US" w:eastAsia="zh-CN"/>
        </w:rPr>
        <w:t>3.6</w:t>
      </w:r>
      <w:r>
        <w:rPr>
          <w:rFonts w:ascii="Times New Roman" w:hAnsi="Times New Roman" w:eastAsia="方正仿宋_GBK" w:cs="Times New Roman"/>
          <w:sz w:val="32"/>
          <w:szCs w:val="32"/>
        </w:rPr>
        <w:t>%</w:t>
      </w:r>
      <w:r>
        <w:rPr>
          <w:rFonts w:hint="eastAsia" w:eastAsia="方正仿宋_GBK"/>
          <w:sz w:val="32"/>
          <w:szCs w:val="32"/>
        </w:rPr>
        <w:t>。</w:t>
      </w:r>
    </w:p>
    <w:p>
      <w:pP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5455920" cy="3491230"/>
            <wp:effectExtent l="0" t="0" r="11430" b="13970"/>
            <wp:docPr id="3" name="图片 3" descr="截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图02"/>
                    <pic:cNvPicPr>
                      <a:picLocks noChangeAspect="1"/>
                    </pic:cNvPicPr>
                  </pic:nvPicPr>
                  <pic:blipFill>
                    <a:blip r:embed="rId8"/>
                    <a:stretch>
                      <a:fillRect/>
                    </a:stretch>
                  </pic:blipFill>
                  <pic:spPr>
                    <a:xfrm>
                      <a:off x="0" y="0"/>
                      <a:ext cx="5455920" cy="3491230"/>
                    </a:xfrm>
                    <a:prstGeom prst="rect">
                      <a:avLst/>
                    </a:prstGeom>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 xml:space="preserve">增收较大的项目及增收因素： </w:t>
      </w:r>
    </w:p>
    <w:p>
      <w:pPr>
        <w:spacing w:line="590" w:lineRule="exact"/>
        <w:ind w:firstLine="200"/>
        <w:rPr>
          <w:rFonts w:hint="eastAsia" w:eastAsia="方正仿宋_GBK"/>
          <w:sz w:val="32"/>
          <w:szCs w:val="32"/>
        </w:rPr>
      </w:pPr>
      <w:r>
        <w:rPr>
          <w:rFonts w:hint="eastAsia" w:eastAsia="方正仿宋_GBK"/>
          <w:sz w:val="32"/>
          <w:szCs w:val="32"/>
        </w:rPr>
        <w:t xml:space="preserve">   一是企业所得税完成</w:t>
      </w:r>
      <w:r>
        <w:rPr>
          <w:rFonts w:hint="eastAsia" w:ascii="Times New Roman" w:hAnsi="Times New Roman" w:eastAsia="方正仿宋_GBK" w:cs="Times New Roman"/>
          <w:sz w:val="32"/>
          <w:szCs w:val="32"/>
          <w:lang w:val="en-US" w:eastAsia="zh-CN"/>
        </w:rPr>
        <w:t>5718</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1367</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31.4</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hint="eastAsia" w:eastAsia="方正仿宋_GBK"/>
          <w:sz w:val="32"/>
          <w:szCs w:val="32"/>
        </w:rPr>
        <w:t>增收的原因主要是玉溪大红山矿业公司</w:t>
      </w:r>
      <w:r>
        <w:rPr>
          <w:rFonts w:hint="default" w:ascii="Times New Roman" w:hAnsi="Times New Roman" w:eastAsia="方正仿宋_GBK" w:cs="Times New Roman"/>
          <w:sz w:val="32"/>
          <w:szCs w:val="32"/>
        </w:rPr>
        <w:t>2019</w:t>
      </w:r>
      <w:r>
        <w:rPr>
          <w:rFonts w:hint="eastAsia" w:eastAsia="方正仿宋_GBK"/>
          <w:sz w:val="32"/>
          <w:szCs w:val="32"/>
        </w:rPr>
        <w:t>年以来铁精矿价格上升实现利润增加及仙福钢铁集团因上年同期利润全部用于弥补亏损无所得税预缴导致今年缴纳所得税比去年同期大幅增长；二是资源税完成</w:t>
      </w:r>
      <w:r>
        <w:rPr>
          <w:rFonts w:hint="eastAsia" w:ascii="Times New Roman" w:hAnsi="Times New Roman" w:eastAsia="方正仿宋_GBK" w:cs="Times New Roman"/>
          <w:sz w:val="32"/>
          <w:szCs w:val="32"/>
          <w:lang w:val="en-US" w:eastAsia="zh-CN"/>
        </w:rPr>
        <w:t>19690</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2578</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15.1</w:t>
      </w:r>
      <w:r>
        <w:rPr>
          <w:rFonts w:ascii="Times New Roman" w:hAnsi="Times New Roman" w:eastAsia="方正仿宋_GBK" w:cs="Times New Roman"/>
          <w:sz w:val="32"/>
          <w:szCs w:val="32"/>
        </w:rPr>
        <w:t>%</w:t>
      </w:r>
      <w:r>
        <w:rPr>
          <w:rFonts w:hint="eastAsia" w:eastAsia="方正仿宋_GBK"/>
          <w:sz w:val="32"/>
          <w:szCs w:val="32"/>
        </w:rPr>
        <w:t>，增收的原因是玉溪大红山矿业公司</w:t>
      </w:r>
      <w:r>
        <w:rPr>
          <w:rFonts w:ascii="Times New Roman" w:hAnsi="Times New Roman" w:eastAsia="方正仿宋_GBK" w:cs="Times New Roman"/>
          <w:sz w:val="32"/>
          <w:szCs w:val="32"/>
        </w:rPr>
        <w:t>2019</w:t>
      </w:r>
      <w:r>
        <w:rPr>
          <w:rFonts w:hint="eastAsia" w:eastAsia="方正仿宋_GBK"/>
          <w:sz w:val="32"/>
          <w:szCs w:val="32"/>
        </w:rPr>
        <w:t>年以来铁精矿销售价格及销售数量增长导致资源税增收；三是</w:t>
      </w:r>
      <w:r>
        <w:rPr>
          <w:rFonts w:hint="eastAsia" w:eastAsia="方正仿宋_GBK"/>
          <w:sz w:val="32"/>
          <w:szCs w:val="32"/>
          <w:lang w:eastAsia="zh-CN"/>
        </w:rPr>
        <w:t>行政事业性收费收入</w:t>
      </w:r>
      <w:r>
        <w:rPr>
          <w:rFonts w:hint="eastAsia" w:eastAsia="方正仿宋_GBK"/>
          <w:sz w:val="32"/>
          <w:szCs w:val="32"/>
        </w:rPr>
        <w:t>完成</w:t>
      </w:r>
      <w:r>
        <w:rPr>
          <w:rFonts w:hint="eastAsia" w:ascii="Times New Roman" w:hAnsi="Times New Roman" w:eastAsia="方正仿宋_GBK" w:cs="Times New Roman"/>
          <w:sz w:val="32"/>
          <w:szCs w:val="32"/>
          <w:lang w:val="en-US" w:eastAsia="zh-CN"/>
        </w:rPr>
        <w:t>25419</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24682</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33倍</w:t>
      </w:r>
      <w:r>
        <w:rPr>
          <w:rFonts w:hint="eastAsia" w:eastAsia="方正仿宋_GBK"/>
          <w:sz w:val="32"/>
          <w:szCs w:val="32"/>
        </w:rPr>
        <w:t>，增收的原因是</w:t>
      </w:r>
      <w:r>
        <w:rPr>
          <w:rFonts w:hint="eastAsia" w:eastAsia="方正仿宋_GBK"/>
          <w:sz w:val="32"/>
          <w:szCs w:val="32"/>
          <w:lang w:eastAsia="zh-CN"/>
        </w:rPr>
        <w:t>自然资源管理局缴入耕地占补平衡指标转让收入</w:t>
      </w:r>
      <w:r>
        <w:rPr>
          <w:rFonts w:hint="default" w:ascii="Times New Roman" w:hAnsi="Times New Roman" w:eastAsia="方正仿宋_GBK" w:cs="Times New Roman"/>
          <w:sz w:val="32"/>
          <w:szCs w:val="32"/>
          <w:lang w:val="en-US" w:eastAsia="zh-CN"/>
        </w:rPr>
        <w:t>23153</w:t>
      </w:r>
      <w:r>
        <w:rPr>
          <w:rFonts w:hint="eastAsia" w:eastAsia="方正仿宋_GBK"/>
          <w:sz w:val="32"/>
          <w:szCs w:val="32"/>
          <w:lang w:val="en-US" w:eastAsia="zh-CN"/>
        </w:rPr>
        <w:t>万元</w:t>
      </w:r>
      <w:r>
        <w:rPr>
          <w:rFonts w:hint="eastAsia" w:ascii="方正仿宋_GBK" w:hAnsi="方正仿宋_GBK" w:eastAsia="方正仿宋_GBK" w:cs="方正仿宋_GBK"/>
          <w:sz w:val="32"/>
          <w:szCs w:val="32"/>
          <w:lang w:val="en-US" w:eastAsia="zh-CN"/>
        </w:rPr>
        <w:t>,</w:t>
      </w:r>
      <w:r>
        <w:rPr>
          <w:rFonts w:hint="eastAsia" w:eastAsia="方正仿宋_GBK"/>
          <w:sz w:val="32"/>
          <w:szCs w:val="32"/>
          <w:lang w:val="en-US" w:eastAsia="zh-CN"/>
        </w:rPr>
        <w:t>上年无此项收入</w:t>
      </w:r>
      <w:r>
        <w:rPr>
          <w:rFonts w:hint="eastAsia" w:eastAsia="方正仿宋_GBK"/>
          <w:sz w:val="32"/>
          <w:szCs w:val="32"/>
        </w:rPr>
        <w:t>；四是国有土地使用权出让金收入完成</w:t>
      </w:r>
      <w:r>
        <w:rPr>
          <w:rFonts w:hint="eastAsia" w:ascii="Times New Roman" w:hAnsi="Times New Roman" w:eastAsia="方正仿宋_GBK" w:cs="Times New Roman"/>
          <w:sz w:val="32"/>
          <w:szCs w:val="32"/>
          <w:lang w:val="en-US" w:eastAsia="zh-CN"/>
        </w:rPr>
        <w:t>74537</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43397</w:t>
      </w:r>
      <w:r>
        <w:rPr>
          <w:rFonts w:hint="eastAsia" w:eastAsia="方正仿宋_GBK"/>
          <w:sz w:val="32"/>
          <w:szCs w:val="32"/>
        </w:rPr>
        <w:t>万元，</w:t>
      </w:r>
      <w:r>
        <w:rPr>
          <w:rFonts w:hint="eastAsia" w:eastAsia="方正仿宋_GBK"/>
          <w:sz w:val="32"/>
          <w:szCs w:val="32"/>
          <w:lang w:eastAsia="zh-CN"/>
        </w:rPr>
        <w:t>增长</w:t>
      </w:r>
      <w:r>
        <w:rPr>
          <w:rFonts w:hint="default" w:ascii="Times New Roman" w:hAnsi="Times New Roman" w:eastAsia="方正仿宋_GBK" w:cs="Times New Roman"/>
          <w:sz w:val="32"/>
          <w:szCs w:val="32"/>
          <w:lang w:val="en-US" w:eastAsia="zh-CN"/>
        </w:rPr>
        <w:t>139.4%</w:t>
      </w:r>
      <w:r>
        <w:rPr>
          <w:rFonts w:hint="eastAsia" w:ascii="方正仿宋_GBK" w:hAnsi="方正仿宋_GBK" w:eastAsia="方正仿宋_GBK" w:cs="方正仿宋_GBK"/>
          <w:sz w:val="32"/>
          <w:szCs w:val="32"/>
          <w:lang w:val="en-US" w:eastAsia="zh-CN"/>
        </w:rPr>
        <w:t>,</w:t>
      </w:r>
      <w:r>
        <w:rPr>
          <w:rFonts w:hint="eastAsia" w:eastAsia="方正仿宋_GBK"/>
          <w:sz w:val="32"/>
          <w:szCs w:val="32"/>
        </w:rPr>
        <w:t>增收的原因是今年</w:t>
      </w:r>
      <w:r>
        <w:rPr>
          <w:rFonts w:hint="eastAsia" w:eastAsia="方正仿宋_GBK"/>
          <w:sz w:val="32"/>
          <w:szCs w:val="32"/>
          <w:lang w:eastAsia="zh-CN"/>
        </w:rPr>
        <w:t>划拨出让的地块比上年增加</w:t>
      </w:r>
      <w:r>
        <w:rPr>
          <w:rFonts w:hint="eastAsia" w:ascii="方正仿宋_GBK" w:hAnsi="方正仿宋_GBK" w:eastAsia="方正仿宋_GBK" w:cs="方正仿宋_GBK"/>
          <w:sz w:val="32"/>
          <w:szCs w:val="32"/>
          <w:lang w:val="en-US" w:eastAsia="zh-CN"/>
        </w:rPr>
        <w:t>,今年入库了棚户区改造项目地块出让价款收入</w:t>
      </w:r>
      <w:r>
        <w:rPr>
          <w:rFonts w:hint="default" w:ascii="Times New Roman" w:hAnsi="Times New Roman" w:eastAsia="方正仿宋_GBK" w:cs="Times New Roman"/>
          <w:sz w:val="32"/>
          <w:szCs w:val="32"/>
          <w:lang w:val="en-US" w:eastAsia="zh-CN"/>
        </w:rPr>
        <w:t>40146</w:t>
      </w:r>
      <w:r>
        <w:rPr>
          <w:rFonts w:hint="eastAsia" w:ascii="Times New Roman" w:hAnsi="Times New Roman" w:eastAsia="方正仿宋_GBK" w:cs="Times New Roman"/>
          <w:sz w:val="32"/>
          <w:szCs w:val="32"/>
          <w:lang w:val="en-US" w:eastAsia="zh-CN"/>
        </w:rPr>
        <w:t>万元、</w:t>
      </w:r>
      <w:r>
        <w:rPr>
          <w:rFonts w:hint="eastAsia" w:eastAsia="方正仿宋_GBK"/>
          <w:sz w:val="32"/>
          <w:szCs w:val="32"/>
        </w:rPr>
        <w:t>南恩公司老厂区补缴的土地价款收入</w:t>
      </w:r>
      <w:r>
        <w:rPr>
          <w:rFonts w:ascii="Times New Roman" w:hAnsi="Times New Roman" w:eastAsia="方正仿宋_GBK" w:cs="Times New Roman"/>
          <w:sz w:val="32"/>
          <w:szCs w:val="32"/>
        </w:rPr>
        <w:t>7080</w:t>
      </w:r>
      <w:r>
        <w:rPr>
          <w:rFonts w:hint="eastAsia" w:eastAsia="方正仿宋_GBK"/>
          <w:sz w:val="32"/>
          <w:szCs w:val="32"/>
        </w:rPr>
        <w:t>万元及</w:t>
      </w:r>
      <w:r>
        <w:rPr>
          <w:rFonts w:hint="eastAsia" w:eastAsia="方正仿宋_GBK"/>
          <w:sz w:val="32"/>
          <w:szCs w:val="32"/>
          <w:lang w:eastAsia="zh-CN"/>
        </w:rPr>
        <w:t>新厂区土地价款收入</w:t>
      </w:r>
      <w:r>
        <w:rPr>
          <w:rFonts w:hint="default" w:ascii="Times New Roman" w:hAnsi="Times New Roman" w:eastAsia="方正仿宋_GBK" w:cs="Times New Roman"/>
          <w:sz w:val="32"/>
          <w:szCs w:val="32"/>
          <w:lang w:val="en-US" w:eastAsia="zh-CN"/>
        </w:rPr>
        <w:t>5094</w:t>
      </w:r>
      <w:r>
        <w:rPr>
          <w:rFonts w:hint="eastAsia" w:eastAsia="方正仿宋_GBK"/>
          <w:sz w:val="32"/>
          <w:szCs w:val="32"/>
          <w:lang w:val="en-US" w:eastAsia="zh-CN"/>
        </w:rPr>
        <w:t>万元</w:t>
      </w:r>
      <w:r>
        <w:rPr>
          <w:rFonts w:hint="eastAsia" w:eastAsia="方正仿宋_GBK"/>
          <w:sz w:val="32"/>
          <w:szCs w:val="32"/>
        </w:rPr>
        <w:t>。</w:t>
      </w:r>
    </w:p>
    <w:p>
      <w:pPr>
        <w:spacing w:line="590" w:lineRule="exact"/>
        <w:ind w:firstLine="200"/>
        <w:rPr>
          <w:rFonts w:hint="eastAsia" w:eastAsia="方正仿宋_GBK"/>
          <w:sz w:val="32"/>
          <w:szCs w:val="32"/>
        </w:rPr>
      </w:pPr>
      <w:r>
        <w:rPr>
          <w:rFonts w:hint="eastAsia" w:eastAsia="方正仿宋_GBK"/>
          <w:sz w:val="32"/>
          <w:szCs w:val="32"/>
        </w:rPr>
        <w:t xml:space="preserve">   减收较大的项目及减收因素：</w:t>
      </w:r>
    </w:p>
    <w:p>
      <w:pPr>
        <w:spacing w:line="590" w:lineRule="exact"/>
        <w:ind w:firstLine="200"/>
        <w:rPr>
          <w:rFonts w:hint="eastAsia" w:eastAsia="方正仿宋_GBK"/>
          <w:sz w:val="32"/>
          <w:szCs w:val="32"/>
        </w:rPr>
      </w:pPr>
      <w:r>
        <w:rPr>
          <w:rFonts w:hint="eastAsia" w:eastAsia="方正仿宋_GBK"/>
          <w:sz w:val="32"/>
          <w:szCs w:val="32"/>
        </w:rPr>
        <w:t xml:space="preserve">   一是增值税完成</w:t>
      </w:r>
      <w:r>
        <w:rPr>
          <w:rFonts w:hint="eastAsia" w:ascii="Times New Roman" w:hAnsi="Times New Roman" w:eastAsia="方正仿宋_GBK" w:cs="Times New Roman"/>
          <w:sz w:val="32"/>
          <w:szCs w:val="32"/>
          <w:lang w:val="en-US" w:eastAsia="zh-CN"/>
        </w:rPr>
        <w:t>42402</w:t>
      </w:r>
      <w:r>
        <w:rPr>
          <w:rFonts w:hint="eastAsia" w:eastAsia="方正仿宋_GBK"/>
          <w:sz w:val="32"/>
          <w:szCs w:val="32"/>
        </w:rPr>
        <w:t>万元，同比减收</w:t>
      </w:r>
      <w:r>
        <w:rPr>
          <w:rFonts w:hint="eastAsia" w:ascii="Times New Roman" w:hAnsi="Times New Roman" w:eastAsia="方正仿宋_GBK" w:cs="Times New Roman"/>
          <w:sz w:val="32"/>
          <w:szCs w:val="32"/>
          <w:lang w:val="en-US" w:eastAsia="zh-CN"/>
        </w:rPr>
        <w:t>9745</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18.7</w:t>
      </w:r>
      <w:r>
        <w:rPr>
          <w:rFonts w:ascii="Times New Roman" w:hAnsi="Times New Roman" w:eastAsia="方正仿宋_GBK" w:cs="Times New Roman"/>
          <w:sz w:val="32"/>
          <w:szCs w:val="32"/>
        </w:rPr>
        <w:t>%</w:t>
      </w:r>
      <w:r>
        <w:rPr>
          <w:rFonts w:hint="eastAsia" w:eastAsia="方正仿宋_GBK"/>
          <w:sz w:val="32"/>
          <w:szCs w:val="32"/>
        </w:rPr>
        <w:t>，减收的原因主要是仙福钢铁集团</w:t>
      </w:r>
      <w:r>
        <w:rPr>
          <w:rFonts w:hint="eastAsia" w:eastAsia="方正仿宋_GBK"/>
          <w:sz w:val="32"/>
          <w:szCs w:val="32"/>
          <w:lang w:eastAsia="zh-CN"/>
        </w:rPr>
        <w:t>改扩建购置设备</w:t>
      </w:r>
      <w:r>
        <w:rPr>
          <w:rFonts w:hint="eastAsia" w:eastAsia="方正仿宋_GBK"/>
          <w:sz w:val="32"/>
          <w:szCs w:val="32"/>
        </w:rPr>
        <w:t>进项税抵扣同比增加导致入库的增值税减少、鲁电矿业有限公司因安检等原因</w:t>
      </w:r>
      <w:r>
        <w:rPr>
          <w:rFonts w:ascii="Times New Roman" w:hAnsi="Times New Roman" w:eastAsia="方正仿宋_GBK" w:cs="Times New Roman"/>
          <w:sz w:val="32"/>
          <w:szCs w:val="32"/>
        </w:rPr>
        <w:t>4—7</w:t>
      </w:r>
      <w:r>
        <w:rPr>
          <w:rFonts w:hint="eastAsia" w:eastAsia="方正仿宋_GBK"/>
          <w:sz w:val="32"/>
          <w:szCs w:val="32"/>
        </w:rPr>
        <w:t>月停产</w:t>
      </w:r>
      <w:r>
        <w:rPr>
          <w:rFonts w:hint="eastAsia" w:eastAsia="方正仿宋_GBK"/>
          <w:sz w:val="32"/>
          <w:szCs w:val="32"/>
          <w:lang w:eastAsia="zh-CN"/>
        </w:rPr>
        <w:t>销量减少</w:t>
      </w:r>
      <w:r>
        <w:rPr>
          <w:rFonts w:hint="eastAsia" w:eastAsia="方正仿宋_GBK"/>
          <w:sz w:val="32"/>
          <w:szCs w:val="32"/>
        </w:rPr>
        <w:t>及</w:t>
      </w:r>
      <w:r>
        <w:rPr>
          <w:rFonts w:ascii="Times New Roman" w:hAnsi="Times New Roman" w:eastAsia="方正仿宋_GBK" w:cs="Times New Roman"/>
          <w:sz w:val="32"/>
          <w:szCs w:val="32"/>
        </w:rPr>
        <w:t>4</w:t>
      </w:r>
      <w:r>
        <w:rPr>
          <w:rFonts w:hint="eastAsia" w:eastAsia="方正仿宋_GBK"/>
          <w:sz w:val="32"/>
          <w:szCs w:val="32"/>
        </w:rPr>
        <w:t>月</w:t>
      </w:r>
      <w:r>
        <w:rPr>
          <w:rFonts w:ascii="Times New Roman" w:hAnsi="Times New Roman" w:eastAsia="方正仿宋_GBK" w:cs="Times New Roman"/>
          <w:sz w:val="32"/>
          <w:szCs w:val="32"/>
        </w:rPr>
        <w:t>1</w:t>
      </w:r>
      <w:r>
        <w:rPr>
          <w:rFonts w:hint="eastAsia" w:eastAsia="方正仿宋_GBK"/>
          <w:sz w:val="32"/>
          <w:szCs w:val="32"/>
        </w:rPr>
        <w:t>日起增值税税率下调导致增值税减收；二是个人所得税完成</w:t>
      </w:r>
      <w:r>
        <w:rPr>
          <w:rFonts w:hint="eastAsia" w:ascii="Times New Roman" w:hAnsi="Times New Roman" w:eastAsia="方正仿宋_GBK" w:cs="Times New Roman"/>
          <w:sz w:val="32"/>
          <w:szCs w:val="32"/>
          <w:lang w:val="en-US" w:eastAsia="zh-CN"/>
        </w:rPr>
        <w:t>884</w:t>
      </w:r>
      <w:r>
        <w:rPr>
          <w:rFonts w:hint="eastAsia" w:eastAsia="方正仿宋_GBK"/>
          <w:sz w:val="32"/>
          <w:szCs w:val="32"/>
        </w:rPr>
        <w:t>万元，同比减收</w:t>
      </w:r>
      <w:r>
        <w:rPr>
          <w:rFonts w:hint="eastAsia" w:ascii="Times New Roman" w:hAnsi="Times New Roman" w:eastAsia="方正仿宋_GBK" w:cs="Times New Roman"/>
          <w:sz w:val="32"/>
          <w:szCs w:val="32"/>
          <w:lang w:val="en-US" w:eastAsia="zh-CN"/>
        </w:rPr>
        <w:t>831</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48.5</w:t>
      </w:r>
      <w:r>
        <w:rPr>
          <w:rFonts w:ascii="Times New Roman" w:hAnsi="Times New Roman" w:eastAsia="方正仿宋_GBK" w:cs="Times New Roman"/>
          <w:sz w:val="32"/>
          <w:szCs w:val="32"/>
        </w:rPr>
        <w:t>%</w:t>
      </w:r>
      <w:r>
        <w:rPr>
          <w:rFonts w:hint="eastAsia" w:eastAsia="方正仿宋_GBK"/>
          <w:sz w:val="32"/>
          <w:szCs w:val="32"/>
        </w:rPr>
        <w:t>，减收的原因主要是</w:t>
      </w:r>
      <w:r>
        <w:rPr>
          <w:rFonts w:hint="eastAsia" w:eastAsia="方正仿宋_GBK"/>
          <w:sz w:val="32"/>
          <w:szCs w:val="32"/>
          <w:lang w:eastAsia="zh-CN"/>
        </w:rPr>
        <w:t>政策性减税，个税起征点提高、</w:t>
      </w:r>
      <w:r>
        <w:rPr>
          <w:rFonts w:hint="eastAsia" w:eastAsia="方正仿宋_GBK"/>
          <w:sz w:val="32"/>
          <w:szCs w:val="32"/>
        </w:rPr>
        <w:t>设立</w:t>
      </w:r>
      <w:r>
        <w:rPr>
          <w:rFonts w:ascii="Times New Roman" w:hAnsi="Times New Roman" w:eastAsia="方正仿宋_GBK" w:cs="Times New Roman"/>
          <w:sz w:val="32"/>
          <w:szCs w:val="32"/>
        </w:rPr>
        <w:t>6</w:t>
      </w:r>
      <w:r>
        <w:rPr>
          <w:rFonts w:hint="eastAsia" w:eastAsia="方正仿宋_GBK"/>
          <w:sz w:val="32"/>
          <w:szCs w:val="32"/>
        </w:rPr>
        <w:t>项专项附加扣除</w:t>
      </w:r>
      <w:r>
        <w:rPr>
          <w:rFonts w:hint="eastAsia" w:eastAsia="方正仿宋_GBK"/>
          <w:sz w:val="32"/>
          <w:szCs w:val="32"/>
          <w:lang w:eastAsia="zh-CN"/>
        </w:rPr>
        <w:t>、</w:t>
      </w:r>
      <w:r>
        <w:rPr>
          <w:rFonts w:hint="eastAsia" w:eastAsia="方正仿宋_GBK"/>
          <w:sz w:val="32"/>
          <w:szCs w:val="32"/>
        </w:rPr>
        <w:t>调整税率结构导致个人所得税减收</w:t>
      </w:r>
      <w:r>
        <w:rPr>
          <w:rFonts w:hint="eastAsia" w:eastAsia="方正仿宋_GBK"/>
          <w:sz w:val="32"/>
          <w:szCs w:val="32"/>
          <w:lang w:eastAsia="zh-CN"/>
        </w:rPr>
        <w:t>；三是城市维护建设税完成</w:t>
      </w:r>
      <w:r>
        <w:rPr>
          <w:rFonts w:hint="default" w:ascii="Times New Roman" w:hAnsi="Times New Roman" w:eastAsia="方正仿宋_GBK" w:cs="Times New Roman"/>
          <w:sz w:val="32"/>
          <w:szCs w:val="32"/>
          <w:lang w:val="en-US" w:eastAsia="zh-CN"/>
        </w:rPr>
        <w:t>4173</w:t>
      </w:r>
      <w:r>
        <w:rPr>
          <w:rFonts w:hint="eastAsia" w:ascii="Times New Roman" w:hAnsi="Times New Roman" w:eastAsia="方正仿宋_GBK" w:cs="Times New Roman"/>
          <w:sz w:val="32"/>
          <w:szCs w:val="32"/>
          <w:lang w:val="en-US" w:eastAsia="zh-CN"/>
        </w:rPr>
        <w:t>万元，同比减收1062万元，下降20.3%，减收的原因是此税种为附加税，随增值税减收而减少。</w:t>
      </w:r>
      <w:r>
        <w:rPr>
          <w:rFonts w:hint="eastAsia" w:eastAsia="方正仿宋_GBK"/>
          <w:sz w:val="32"/>
          <w:szCs w:val="32"/>
          <w:lang w:eastAsia="zh-CN"/>
        </w:rPr>
        <w:t>四</w:t>
      </w:r>
      <w:r>
        <w:rPr>
          <w:rFonts w:hint="eastAsia" w:eastAsia="方正仿宋_GBK"/>
          <w:sz w:val="32"/>
          <w:szCs w:val="32"/>
        </w:rPr>
        <w:t>是</w:t>
      </w:r>
      <w:r>
        <w:rPr>
          <w:rFonts w:hint="eastAsia" w:eastAsia="方正仿宋_GBK"/>
          <w:sz w:val="32"/>
          <w:szCs w:val="32"/>
          <w:lang w:eastAsia="zh-CN"/>
        </w:rPr>
        <w:t>烟叶税完成</w:t>
      </w:r>
      <w:r>
        <w:rPr>
          <w:rFonts w:hint="default" w:ascii="Times New Roman" w:hAnsi="Times New Roman" w:eastAsia="方正仿宋_GBK" w:cs="Times New Roman"/>
          <w:sz w:val="32"/>
          <w:szCs w:val="32"/>
          <w:lang w:val="en-US" w:eastAsia="zh-CN"/>
        </w:rPr>
        <w:t>5658</w:t>
      </w:r>
      <w:r>
        <w:rPr>
          <w:rFonts w:hint="eastAsia" w:eastAsia="方正仿宋_GBK"/>
          <w:sz w:val="32"/>
          <w:szCs w:val="32"/>
          <w:lang w:val="en-US" w:eastAsia="zh-CN"/>
        </w:rPr>
        <w:t>万元，同比减收</w:t>
      </w:r>
      <w:r>
        <w:rPr>
          <w:rFonts w:hint="default" w:ascii="Times New Roman" w:hAnsi="Times New Roman" w:eastAsia="方正仿宋_GBK" w:cs="Times New Roman"/>
          <w:sz w:val="32"/>
          <w:szCs w:val="32"/>
          <w:lang w:val="en-US" w:eastAsia="zh-CN"/>
        </w:rPr>
        <w:t>656</w:t>
      </w:r>
      <w:r>
        <w:rPr>
          <w:rFonts w:hint="eastAsia" w:eastAsia="方正仿宋_GBK"/>
          <w:sz w:val="32"/>
          <w:szCs w:val="32"/>
          <w:lang w:val="en-US" w:eastAsia="zh-CN"/>
        </w:rPr>
        <w:t>万元，下降</w:t>
      </w:r>
      <w:r>
        <w:rPr>
          <w:rFonts w:hint="default" w:ascii="Times New Roman" w:hAnsi="Times New Roman" w:eastAsia="方正仿宋_GBK" w:cs="Times New Roman"/>
          <w:sz w:val="32"/>
          <w:szCs w:val="32"/>
          <w:lang w:val="en-US" w:eastAsia="zh-CN"/>
        </w:rPr>
        <w:t>10.4%</w:t>
      </w:r>
      <w:r>
        <w:rPr>
          <w:rFonts w:hint="eastAsia" w:ascii="Times New Roman" w:hAnsi="Times New Roman" w:eastAsia="方正仿宋_GBK" w:cs="Times New Roman"/>
          <w:sz w:val="32"/>
          <w:szCs w:val="32"/>
          <w:lang w:val="en-US" w:eastAsia="zh-CN"/>
        </w:rPr>
        <w:t>，减收的原因主要是受天气干旱影响，收购量、收购均价比上年减少；五是</w:t>
      </w:r>
      <w:r>
        <w:rPr>
          <w:rFonts w:hint="eastAsia" w:eastAsia="方正仿宋_GBK"/>
          <w:sz w:val="32"/>
          <w:szCs w:val="32"/>
        </w:rPr>
        <w:t>国有资源（资产）有偿使用收入完成</w:t>
      </w:r>
      <w:r>
        <w:rPr>
          <w:rFonts w:hint="eastAsia" w:ascii="Times New Roman" w:hAnsi="Times New Roman" w:eastAsia="方正仿宋_GBK" w:cs="Times New Roman"/>
          <w:sz w:val="32"/>
          <w:szCs w:val="32"/>
          <w:lang w:val="en-US" w:eastAsia="zh-CN"/>
        </w:rPr>
        <w:t>7737</w:t>
      </w:r>
      <w:r>
        <w:rPr>
          <w:rFonts w:hint="eastAsia" w:eastAsia="方正仿宋_GBK"/>
          <w:sz w:val="32"/>
          <w:szCs w:val="32"/>
        </w:rPr>
        <w:t>万元，同比减收</w:t>
      </w:r>
      <w:r>
        <w:rPr>
          <w:rFonts w:hint="eastAsia" w:ascii="Times New Roman" w:hAnsi="Times New Roman" w:eastAsia="方正仿宋_GBK" w:cs="Times New Roman"/>
          <w:sz w:val="32"/>
          <w:szCs w:val="32"/>
          <w:lang w:val="en-US" w:eastAsia="zh-CN"/>
        </w:rPr>
        <w:t>14831</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65.7</w:t>
      </w:r>
      <w:r>
        <w:rPr>
          <w:rFonts w:ascii="Times New Roman" w:hAnsi="Times New Roman" w:eastAsia="方正仿宋_GBK" w:cs="Times New Roman"/>
          <w:sz w:val="32"/>
          <w:szCs w:val="32"/>
        </w:rPr>
        <w:t>%</w:t>
      </w:r>
      <w:r>
        <w:rPr>
          <w:rFonts w:hint="eastAsia" w:eastAsia="方正仿宋_GBK"/>
          <w:sz w:val="32"/>
          <w:szCs w:val="32"/>
        </w:rPr>
        <w:t>，减收的原因是上年同期入库棚户区改造行政事业单位资产补偿款</w:t>
      </w:r>
      <w:r>
        <w:rPr>
          <w:rFonts w:ascii="Times New Roman" w:hAnsi="Times New Roman" w:eastAsia="方正仿宋_GBK" w:cs="Times New Roman"/>
          <w:sz w:val="32"/>
          <w:szCs w:val="32"/>
        </w:rPr>
        <w:t>12192</w:t>
      </w:r>
      <w:r>
        <w:rPr>
          <w:rFonts w:hint="eastAsia" w:eastAsia="方正仿宋_GBK"/>
          <w:sz w:val="32"/>
          <w:szCs w:val="32"/>
        </w:rPr>
        <w:t>万元，今年无此项收入。</w:t>
      </w:r>
    </w:p>
    <w:p>
      <w:pPr>
        <w:spacing w:line="590" w:lineRule="exact"/>
        <w:ind w:firstLine="607"/>
        <w:rPr>
          <w:rFonts w:hint="eastAsia" w:eastAsia="方正黑体_GBK"/>
          <w:sz w:val="32"/>
          <w:szCs w:val="32"/>
        </w:rPr>
      </w:pPr>
      <w:r>
        <w:rPr>
          <w:rFonts w:hint="eastAsia" w:hAnsi="宋体" w:eastAsia="方正黑体_GBK"/>
          <w:sz w:val="32"/>
          <w:szCs w:val="32"/>
        </w:rPr>
        <w:t>二、地方财政支出完成情况</w:t>
      </w:r>
    </w:p>
    <w:p>
      <w:pPr>
        <w:spacing w:line="590" w:lineRule="exact"/>
        <w:ind w:firstLine="658"/>
        <w:rPr>
          <w:rFonts w:hint="eastAsia" w:eastAsia="方正仿宋_GBK"/>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lang w:val="en-US" w:eastAsia="zh-CN"/>
        </w:rPr>
        <w:t>2</w:t>
      </w:r>
      <w:r>
        <w:rPr>
          <w:rFonts w:hint="eastAsia" w:eastAsia="方正仿宋_GBK"/>
          <w:sz w:val="32"/>
          <w:szCs w:val="32"/>
        </w:rPr>
        <w:t>月，全县地方财政支出完成</w:t>
      </w:r>
      <w:r>
        <w:rPr>
          <w:rFonts w:hint="eastAsia" w:ascii="Times New Roman" w:hAnsi="Times New Roman" w:eastAsia="方正仿宋_GBK" w:cs="Times New Roman"/>
          <w:sz w:val="32"/>
          <w:szCs w:val="32"/>
          <w:lang w:val="en-US" w:eastAsia="zh-CN"/>
        </w:rPr>
        <w:t>374150</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93599</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95.1</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346052</w:t>
      </w:r>
      <w:r>
        <w:rPr>
          <w:rFonts w:hint="eastAsia" w:eastAsia="方正仿宋_GBK"/>
          <w:sz w:val="32"/>
          <w:szCs w:val="32"/>
        </w:rPr>
        <w:t>万元</w:t>
      </w:r>
      <w:r>
        <w:rPr>
          <w:rFonts w:hint="eastAsia" w:eastAsia="方正仿宋_GBK"/>
          <w:sz w:val="32"/>
          <w:szCs w:val="32"/>
          <w:lang w:eastAsia="zh-CN"/>
        </w:rPr>
        <w:t>增</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28098</w:t>
      </w:r>
      <w:r>
        <w:rPr>
          <w:rFonts w:hint="eastAsia" w:eastAsia="方正仿宋_GBK"/>
          <w:sz w:val="32"/>
          <w:szCs w:val="32"/>
        </w:rPr>
        <w:t>万元，</w:t>
      </w:r>
      <w:r>
        <w:rPr>
          <w:rFonts w:hint="eastAsia" w:eastAsia="方正仿宋_GBK"/>
          <w:sz w:val="32"/>
          <w:szCs w:val="32"/>
          <w:lang w:eastAsia="zh-CN"/>
        </w:rPr>
        <w:t>增长</w:t>
      </w:r>
      <w:r>
        <w:rPr>
          <w:rFonts w:hint="eastAsia" w:ascii="Times New Roman" w:hAnsi="Times New Roman" w:eastAsia="方正仿宋_GBK" w:cs="Times New Roman"/>
          <w:sz w:val="32"/>
          <w:szCs w:val="32"/>
          <w:lang w:val="en-US" w:eastAsia="zh-CN"/>
        </w:rPr>
        <w:t>8.1</w:t>
      </w:r>
      <w:r>
        <w:rPr>
          <w:rFonts w:ascii="Times New Roman" w:hAnsi="Times New Roman" w:eastAsia="方正仿宋_GBK" w:cs="Times New Roman"/>
          <w:sz w:val="32"/>
          <w:szCs w:val="32"/>
        </w:rPr>
        <w:t>%</w:t>
      </w:r>
      <w:r>
        <w:rPr>
          <w:rFonts w:hint="eastAsia" w:eastAsia="方正仿宋_GBK"/>
          <w:sz w:val="32"/>
          <w:szCs w:val="32"/>
        </w:rPr>
        <w:t>。其中: 一般公共预算支出完成</w:t>
      </w:r>
      <w:r>
        <w:rPr>
          <w:rFonts w:hint="eastAsia" w:ascii="Times New Roman" w:hAnsi="Times New Roman" w:eastAsia="方正仿宋_GBK" w:cs="Times New Roman"/>
          <w:sz w:val="32"/>
          <w:szCs w:val="32"/>
          <w:lang w:val="en-US" w:eastAsia="zh-CN"/>
        </w:rPr>
        <w:t>365060</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387139</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94.3</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340150</w:t>
      </w:r>
      <w:r>
        <w:rPr>
          <w:rFonts w:hint="eastAsia" w:eastAsia="方正仿宋_GBK"/>
          <w:sz w:val="32"/>
          <w:szCs w:val="32"/>
        </w:rPr>
        <w:t>万元增支</w:t>
      </w:r>
      <w:r>
        <w:rPr>
          <w:rFonts w:hint="eastAsia" w:ascii="Times New Roman" w:hAnsi="Times New Roman" w:eastAsia="方正仿宋_GBK" w:cs="Times New Roman"/>
          <w:sz w:val="32"/>
          <w:szCs w:val="32"/>
          <w:lang w:val="en-US" w:eastAsia="zh-CN"/>
        </w:rPr>
        <w:t>24910</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7.3</w:t>
      </w:r>
      <w:r>
        <w:rPr>
          <w:rFonts w:ascii="Times New Roman" w:hAnsi="Times New Roman" w:eastAsia="方正仿宋_GBK" w:cs="Times New Roman"/>
          <w:sz w:val="32"/>
          <w:szCs w:val="32"/>
        </w:rPr>
        <w:t>%</w:t>
      </w:r>
      <w:r>
        <w:rPr>
          <w:rFonts w:hint="eastAsia" w:eastAsia="方正仿宋_GBK"/>
          <w:sz w:val="32"/>
          <w:szCs w:val="32"/>
        </w:rPr>
        <w:t>；基金预算支出完成</w:t>
      </w:r>
      <w:r>
        <w:rPr>
          <w:rFonts w:hint="eastAsia" w:ascii="Times New Roman" w:hAnsi="Times New Roman" w:eastAsia="方正仿宋_GBK" w:cs="Times New Roman"/>
          <w:sz w:val="32"/>
          <w:szCs w:val="32"/>
          <w:lang w:val="en-US" w:eastAsia="zh-CN"/>
        </w:rPr>
        <w:t>9090</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6460</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140.7</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5902</w:t>
      </w:r>
      <w:r>
        <w:rPr>
          <w:rFonts w:hint="eastAsia" w:eastAsia="方正仿宋_GBK"/>
          <w:sz w:val="32"/>
          <w:szCs w:val="32"/>
        </w:rPr>
        <w:t>万元</w:t>
      </w:r>
      <w:r>
        <w:rPr>
          <w:rFonts w:hint="eastAsia" w:eastAsia="方正仿宋_GBK"/>
          <w:sz w:val="32"/>
          <w:szCs w:val="32"/>
          <w:lang w:eastAsia="zh-CN"/>
        </w:rPr>
        <w:t>增</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3188</w:t>
      </w:r>
      <w:r>
        <w:rPr>
          <w:rFonts w:hint="eastAsia" w:eastAsia="方正仿宋_GBK"/>
          <w:sz w:val="32"/>
          <w:szCs w:val="32"/>
        </w:rPr>
        <w:t>万元，</w:t>
      </w:r>
      <w:r>
        <w:rPr>
          <w:rFonts w:hint="eastAsia" w:eastAsia="方正仿宋_GBK"/>
          <w:sz w:val="32"/>
          <w:szCs w:val="32"/>
          <w:lang w:eastAsia="zh-CN"/>
        </w:rPr>
        <w:t>增长</w:t>
      </w:r>
      <w:r>
        <w:rPr>
          <w:rFonts w:hint="eastAsia" w:ascii="Times New Roman" w:hAnsi="Times New Roman" w:eastAsia="方正仿宋_GBK" w:cs="Times New Roman"/>
          <w:sz w:val="32"/>
          <w:szCs w:val="32"/>
          <w:lang w:val="en-US" w:eastAsia="zh-CN"/>
        </w:rPr>
        <w:t>54.0</w:t>
      </w:r>
      <w:r>
        <w:rPr>
          <w:rFonts w:hint="default" w:ascii="Times New Roman" w:hAnsi="Times New Roman" w:eastAsia="方正仿宋_GBK" w:cs="Times New Roman"/>
          <w:sz w:val="32"/>
          <w:szCs w:val="32"/>
          <w:lang w:val="en-US" w:eastAsia="zh-CN"/>
        </w:rPr>
        <w:t>%</w:t>
      </w:r>
      <w:r>
        <w:rPr>
          <w:rFonts w:hint="eastAsia" w:eastAsia="方正仿宋_GBK"/>
          <w:sz w:val="32"/>
          <w:szCs w:val="32"/>
        </w:rPr>
        <w:t>。</w:t>
      </w:r>
    </w:p>
    <w:p>
      <w:pP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5396230" cy="4022725"/>
            <wp:effectExtent l="0" t="0" r="13970" b="15875"/>
            <wp:docPr id="4" name="图片 4" descr="截图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03"/>
                    <pic:cNvPicPr>
                      <a:picLocks noChangeAspect="1"/>
                    </pic:cNvPicPr>
                  </pic:nvPicPr>
                  <pic:blipFill>
                    <a:blip r:embed="rId9"/>
                    <a:stretch>
                      <a:fillRect/>
                    </a:stretch>
                  </pic:blipFill>
                  <pic:spPr>
                    <a:xfrm>
                      <a:off x="0" y="0"/>
                      <a:ext cx="5396230" cy="4022725"/>
                    </a:xfrm>
                    <a:prstGeom prst="rect">
                      <a:avLst/>
                    </a:prstGeom>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增支较大的项目及主要原因：</w:t>
      </w:r>
    </w:p>
    <w:p>
      <w:pPr>
        <w:spacing w:line="590" w:lineRule="exact"/>
        <w:ind w:firstLine="600"/>
        <w:rPr>
          <w:rFonts w:hint="eastAsia" w:eastAsia="方正仿宋_GBK"/>
          <w:sz w:val="32"/>
          <w:szCs w:val="32"/>
        </w:rPr>
      </w:pPr>
      <w:r>
        <w:rPr>
          <w:rFonts w:hint="eastAsia" w:eastAsia="方正仿宋_GBK"/>
          <w:sz w:val="32"/>
          <w:szCs w:val="32"/>
        </w:rPr>
        <w:t>一是</w:t>
      </w:r>
      <w:r>
        <w:rPr>
          <w:rFonts w:hint="eastAsia" w:eastAsia="方正仿宋_GBK"/>
          <w:sz w:val="32"/>
          <w:szCs w:val="32"/>
          <w:lang w:eastAsia="zh-CN"/>
        </w:rPr>
        <w:t>城乡社区</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121682</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89675</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280.2%</w:t>
      </w:r>
      <w:r>
        <w:rPr>
          <w:rFonts w:hint="eastAsia" w:eastAsia="方正仿宋_GBK"/>
          <w:sz w:val="32"/>
          <w:szCs w:val="32"/>
        </w:rPr>
        <w:t>，增支的原因主要是安排拨付了老城片区棚户区改造项目资金</w:t>
      </w:r>
      <w:r>
        <w:rPr>
          <w:rFonts w:hint="default" w:ascii="Times New Roman" w:hAnsi="Times New Roman" w:eastAsia="方正仿宋_GBK" w:cs="Times New Roman"/>
          <w:sz w:val="32"/>
          <w:szCs w:val="32"/>
          <w:lang w:val="en-US" w:eastAsia="zh-CN"/>
        </w:rPr>
        <w:t>10800</w:t>
      </w:r>
      <w:r>
        <w:rPr>
          <w:rFonts w:hint="eastAsia" w:eastAsia="方正仿宋_GBK"/>
          <w:sz w:val="32"/>
          <w:szCs w:val="32"/>
          <w:lang w:val="en-US" w:eastAsia="zh-CN"/>
        </w:rPr>
        <w:t>万元、土地储备中心征地成本</w:t>
      </w:r>
      <w:r>
        <w:rPr>
          <w:rFonts w:hint="default" w:ascii="Times New Roman" w:hAnsi="Times New Roman" w:eastAsia="方正仿宋_GBK" w:cs="Times New Roman"/>
          <w:sz w:val="32"/>
          <w:szCs w:val="32"/>
          <w:lang w:val="en-US" w:eastAsia="zh-CN"/>
        </w:rPr>
        <w:t>55809</w:t>
      </w:r>
      <w:r>
        <w:rPr>
          <w:rFonts w:hint="eastAsia" w:eastAsia="方正仿宋_GBK"/>
          <w:sz w:val="32"/>
          <w:szCs w:val="32"/>
          <w:lang w:val="en-US" w:eastAsia="zh-CN"/>
        </w:rPr>
        <w:t>万元、土地整治成本经费</w:t>
      </w:r>
      <w:r>
        <w:rPr>
          <w:rFonts w:hint="default" w:ascii="Times New Roman" w:hAnsi="Times New Roman" w:eastAsia="方正仿宋_GBK" w:cs="Times New Roman"/>
          <w:sz w:val="32"/>
          <w:szCs w:val="32"/>
          <w:lang w:val="en-US" w:eastAsia="zh-CN"/>
        </w:rPr>
        <w:t>5768</w:t>
      </w:r>
      <w:r>
        <w:rPr>
          <w:rFonts w:hint="eastAsia" w:eastAsia="方正仿宋_GBK"/>
          <w:sz w:val="32"/>
          <w:szCs w:val="32"/>
          <w:lang w:val="en-US" w:eastAsia="zh-CN"/>
        </w:rPr>
        <w:t>万元、养护院、三中等征地补偿费</w:t>
      </w:r>
      <w:r>
        <w:rPr>
          <w:rFonts w:hint="default" w:ascii="Times New Roman" w:hAnsi="Times New Roman" w:eastAsia="方正仿宋_GBK" w:cs="Times New Roman"/>
          <w:sz w:val="32"/>
          <w:szCs w:val="32"/>
          <w:lang w:val="en-US" w:eastAsia="zh-CN"/>
        </w:rPr>
        <w:t>11018</w:t>
      </w:r>
      <w:r>
        <w:rPr>
          <w:rFonts w:hint="eastAsia" w:eastAsia="方正仿宋_GBK"/>
          <w:sz w:val="32"/>
          <w:szCs w:val="32"/>
          <w:lang w:val="en-US" w:eastAsia="zh-CN"/>
        </w:rPr>
        <w:t>万元，</w:t>
      </w:r>
      <w:r>
        <w:rPr>
          <w:rFonts w:hint="eastAsia" w:eastAsia="方正仿宋_GBK"/>
          <w:sz w:val="32"/>
          <w:szCs w:val="32"/>
        </w:rPr>
        <w:t>而上年安排拨付的项目资金较少；</w:t>
      </w:r>
      <w:r>
        <w:rPr>
          <w:rFonts w:hint="eastAsia" w:eastAsia="方正仿宋_GBK"/>
          <w:sz w:val="32"/>
          <w:szCs w:val="32"/>
          <w:lang w:eastAsia="zh-CN"/>
        </w:rPr>
        <w:t>二</w:t>
      </w:r>
      <w:r>
        <w:rPr>
          <w:rFonts w:hint="eastAsia" w:eastAsia="方正仿宋_GBK"/>
          <w:sz w:val="32"/>
          <w:szCs w:val="32"/>
        </w:rPr>
        <w:t>是</w:t>
      </w:r>
      <w:r>
        <w:rPr>
          <w:rFonts w:hint="eastAsia" w:eastAsia="方正仿宋_GBK"/>
          <w:sz w:val="32"/>
          <w:szCs w:val="32"/>
          <w:lang w:eastAsia="zh-CN"/>
        </w:rPr>
        <w:t>住房保障</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17422</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8463</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94.5</w:t>
      </w:r>
      <w:r>
        <w:rPr>
          <w:rFonts w:ascii="Times New Roman" w:hAnsi="Times New Roman" w:eastAsia="方正仿宋_GBK" w:cs="Times New Roman"/>
          <w:sz w:val="32"/>
          <w:szCs w:val="32"/>
        </w:rPr>
        <w:t>%</w:t>
      </w:r>
      <w:r>
        <w:rPr>
          <w:rFonts w:hint="eastAsia" w:eastAsia="方正仿宋_GBK"/>
          <w:sz w:val="32"/>
          <w:szCs w:val="32"/>
        </w:rPr>
        <w:t>，增支的原因主要是</w:t>
      </w:r>
      <w:r>
        <w:rPr>
          <w:rFonts w:hint="eastAsia" w:eastAsia="方正仿宋_GBK"/>
          <w:sz w:val="32"/>
          <w:szCs w:val="32"/>
          <w:lang w:eastAsia="zh-CN"/>
        </w:rPr>
        <w:t>今年实施城镇老旧小区棚户区改造项目，中央、省级财政</w:t>
      </w:r>
      <w:r>
        <w:rPr>
          <w:rFonts w:hint="eastAsia" w:eastAsia="方正仿宋_GBK"/>
          <w:sz w:val="32"/>
          <w:szCs w:val="32"/>
        </w:rPr>
        <w:t>安排拨付了</w:t>
      </w:r>
      <w:r>
        <w:rPr>
          <w:rFonts w:hint="eastAsia" w:eastAsia="方正仿宋_GBK"/>
          <w:sz w:val="32"/>
          <w:szCs w:val="32"/>
          <w:lang w:eastAsia="zh-CN"/>
        </w:rPr>
        <w:t>项目经费</w:t>
      </w: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866</w:t>
      </w:r>
      <w:r>
        <w:rPr>
          <w:rFonts w:hint="eastAsia" w:eastAsia="方正仿宋_GBK"/>
          <w:sz w:val="32"/>
          <w:szCs w:val="32"/>
          <w:lang w:val="en-US" w:eastAsia="zh-CN"/>
        </w:rPr>
        <w:t>万元，而上年无此项目</w:t>
      </w:r>
      <w:r>
        <w:rPr>
          <w:rFonts w:hint="eastAsia" w:eastAsia="方正仿宋_GBK"/>
          <w:sz w:val="32"/>
          <w:szCs w:val="32"/>
        </w:rPr>
        <w:t>；</w:t>
      </w:r>
      <w:r>
        <w:rPr>
          <w:rFonts w:hint="eastAsia" w:eastAsia="方正仿宋_GBK"/>
          <w:sz w:val="32"/>
          <w:szCs w:val="32"/>
          <w:lang w:eastAsia="zh-CN"/>
        </w:rPr>
        <w:t>三</w:t>
      </w:r>
      <w:r>
        <w:rPr>
          <w:rFonts w:hint="eastAsia" w:eastAsia="方正仿宋_GBK"/>
          <w:sz w:val="32"/>
          <w:szCs w:val="32"/>
        </w:rPr>
        <w:t>是</w:t>
      </w:r>
      <w:r>
        <w:rPr>
          <w:rFonts w:hint="eastAsia" w:eastAsia="方正仿宋_GBK"/>
          <w:sz w:val="32"/>
          <w:szCs w:val="32"/>
          <w:lang w:eastAsia="zh-CN"/>
        </w:rPr>
        <w:t>文化旅游体育与传媒</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4206</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2008</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91.4</w:t>
      </w:r>
      <w:r>
        <w:rPr>
          <w:rFonts w:ascii="Times New Roman" w:hAnsi="Times New Roman" w:eastAsia="方正仿宋_GBK" w:cs="Times New Roman"/>
          <w:sz w:val="32"/>
          <w:szCs w:val="32"/>
        </w:rPr>
        <w:t>%</w:t>
      </w:r>
      <w:r>
        <w:rPr>
          <w:rFonts w:hint="eastAsia" w:eastAsia="方正仿宋_GBK"/>
          <w:sz w:val="32"/>
          <w:szCs w:val="32"/>
        </w:rPr>
        <w:t>，增支的原因主要是安排拨付了</w:t>
      </w:r>
      <w:r>
        <w:rPr>
          <w:rFonts w:hint="eastAsia" w:ascii="Times New Roman" w:hAnsi="Times New Roman" w:eastAsia="方正仿宋_GBK" w:cs="Times New Roman"/>
          <w:sz w:val="32"/>
          <w:szCs w:val="32"/>
        </w:rPr>
        <w:t>2019年国家文物保护专项资金</w:t>
      </w:r>
      <w:r>
        <w:rPr>
          <w:rFonts w:hint="eastAsia" w:ascii="Times New Roman" w:hAnsi="Times New Roman" w:eastAsia="方正仿宋_GBK" w:cs="Times New Roman"/>
          <w:sz w:val="32"/>
          <w:szCs w:val="32"/>
          <w:lang w:val="en-US" w:eastAsia="zh-CN"/>
        </w:rPr>
        <w:t>955万元</w:t>
      </w:r>
      <w:r>
        <w:rPr>
          <w:rFonts w:hint="eastAsia" w:eastAsia="方正仿宋_GBK"/>
          <w:sz w:val="32"/>
          <w:szCs w:val="32"/>
        </w:rPr>
        <w:t>、耀南电视转播台基础设施建设</w:t>
      </w:r>
      <w:r>
        <w:rPr>
          <w:rFonts w:hint="eastAsia" w:eastAsia="方正仿宋_GBK"/>
          <w:sz w:val="32"/>
          <w:szCs w:val="32"/>
          <w:lang w:eastAsia="zh-CN"/>
        </w:rPr>
        <w:t>经费</w:t>
      </w:r>
      <w:r>
        <w:rPr>
          <w:rFonts w:hint="default" w:ascii="Times New Roman" w:hAnsi="Times New Roman" w:eastAsia="方正仿宋_GBK" w:cs="Times New Roman"/>
          <w:sz w:val="32"/>
          <w:szCs w:val="32"/>
          <w:lang w:val="en-US" w:eastAsia="zh-CN"/>
        </w:rPr>
        <w:t>160</w:t>
      </w:r>
      <w:r>
        <w:rPr>
          <w:rFonts w:hint="eastAsia" w:eastAsia="方正仿宋_GBK"/>
          <w:sz w:val="32"/>
          <w:szCs w:val="32"/>
          <w:lang w:val="en-US" w:eastAsia="zh-CN"/>
        </w:rPr>
        <w:t>万元、融媒体中心建设经费</w:t>
      </w:r>
      <w:r>
        <w:rPr>
          <w:rFonts w:hint="default" w:ascii="Times New Roman" w:hAnsi="Times New Roman" w:eastAsia="方正仿宋_GBK" w:cs="Times New Roman"/>
          <w:sz w:val="32"/>
          <w:szCs w:val="32"/>
          <w:lang w:val="en-US" w:eastAsia="zh-CN"/>
        </w:rPr>
        <w:t>150</w:t>
      </w:r>
      <w:r>
        <w:rPr>
          <w:rFonts w:hint="eastAsia" w:eastAsia="方正仿宋_GBK"/>
          <w:sz w:val="32"/>
          <w:szCs w:val="32"/>
          <w:lang w:val="en-US" w:eastAsia="zh-CN"/>
        </w:rPr>
        <w:t>万元，</w:t>
      </w:r>
      <w:r>
        <w:rPr>
          <w:rFonts w:hint="eastAsia" w:eastAsia="方正仿宋_GBK"/>
          <w:sz w:val="32"/>
          <w:szCs w:val="32"/>
        </w:rPr>
        <w:t>而去年安排拨付的项目经费较少。</w:t>
      </w:r>
    </w:p>
    <w:p>
      <w:pPr>
        <w:spacing w:line="590" w:lineRule="exact"/>
        <w:ind w:firstLine="600"/>
        <w:rPr>
          <w:rFonts w:hint="eastAsia" w:eastAsia="方正仿宋_GBK"/>
          <w:sz w:val="32"/>
          <w:szCs w:val="32"/>
        </w:rPr>
      </w:pPr>
      <w:r>
        <w:rPr>
          <w:rFonts w:hint="eastAsia" w:eastAsia="方正仿宋_GBK"/>
          <w:sz w:val="32"/>
          <w:szCs w:val="32"/>
        </w:rPr>
        <w:t>减支较大的项目及主要原因：</w:t>
      </w:r>
    </w:p>
    <w:p>
      <w:pPr>
        <w:spacing w:line="590" w:lineRule="exact"/>
        <w:ind w:firstLine="600"/>
        <w:rPr>
          <w:rFonts w:hint="eastAsia" w:eastAsia="方正仿宋_GBK"/>
          <w:sz w:val="32"/>
          <w:szCs w:val="32"/>
          <w:lang w:val="en-US" w:eastAsia="zh-CN"/>
        </w:rPr>
      </w:pPr>
      <w:r>
        <w:rPr>
          <w:rFonts w:hint="eastAsia" w:eastAsia="方正仿宋_GBK"/>
          <w:sz w:val="32"/>
          <w:szCs w:val="32"/>
        </w:rPr>
        <w:t>一是</w:t>
      </w:r>
      <w:r>
        <w:rPr>
          <w:rFonts w:hint="eastAsia" w:eastAsia="方正仿宋_GBK"/>
          <w:sz w:val="32"/>
          <w:szCs w:val="32"/>
          <w:lang w:eastAsia="zh-CN"/>
        </w:rPr>
        <w:t>交通运输</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-8452</w:t>
      </w:r>
      <w:r>
        <w:rPr>
          <w:rFonts w:hint="eastAsia" w:eastAsia="方正仿宋_GBK"/>
          <w:sz w:val="32"/>
          <w:szCs w:val="32"/>
        </w:rPr>
        <w:t>万元，同比减支</w:t>
      </w:r>
      <w:r>
        <w:rPr>
          <w:rFonts w:hint="eastAsia" w:ascii="Times New Roman" w:hAnsi="Times New Roman" w:eastAsia="方正仿宋_GBK" w:cs="Times New Roman"/>
          <w:sz w:val="32"/>
          <w:szCs w:val="32"/>
          <w:lang w:val="en-US" w:eastAsia="zh-CN"/>
        </w:rPr>
        <w:t>43694</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124.0</w:t>
      </w:r>
      <w:r>
        <w:rPr>
          <w:rFonts w:ascii="Times New Roman" w:hAnsi="Times New Roman" w:eastAsia="方正仿宋_GBK" w:cs="Times New Roman"/>
          <w:sz w:val="32"/>
          <w:szCs w:val="32"/>
        </w:rPr>
        <w:t>%</w:t>
      </w:r>
      <w:r>
        <w:rPr>
          <w:rFonts w:hint="eastAsia" w:eastAsia="方正仿宋_GBK"/>
          <w:sz w:val="32"/>
          <w:szCs w:val="32"/>
        </w:rPr>
        <w:t>，减支的原因</w:t>
      </w:r>
      <w:r>
        <w:rPr>
          <w:rFonts w:hint="eastAsia" w:eastAsia="方正仿宋_GBK"/>
          <w:sz w:val="32"/>
          <w:szCs w:val="32"/>
          <w:lang w:eastAsia="zh-CN"/>
        </w:rPr>
        <w:t>是上年中央</w:t>
      </w:r>
      <w:r>
        <w:rPr>
          <w:rFonts w:hint="eastAsia" w:eastAsia="方正仿宋_GBK"/>
          <w:sz w:val="32"/>
          <w:szCs w:val="32"/>
        </w:rPr>
        <w:t>车辆购置税收入补助地方资金</w:t>
      </w:r>
      <w:r>
        <w:rPr>
          <w:rFonts w:hint="default" w:ascii="Times New Roman" w:hAnsi="Times New Roman" w:eastAsia="方正仿宋_GBK" w:cs="Times New Roman"/>
          <w:sz w:val="32"/>
          <w:szCs w:val="32"/>
          <w:lang w:val="en-US" w:eastAsia="zh-CN"/>
        </w:rPr>
        <w:t>32264</w:t>
      </w:r>
      <w:r>
        <w:rPr>
          <w:rFonts w:hint="eastAsia" w:eastAsia="方正仿宋_GBK"/>
          <w:sz w:val="32"/>
          <w:szCs w:val="32"/>
          <w:lang w:val="en-US" w:eastAsia="zh-CN"/>
        </w:rPr>
        <w:t>万元，而今年仅安排了</w:t>
      </w:r>
      <w:r>
        <w:rPr>
          <w:rFonts w:hint="default" w:ascii="Times New Roman" w:hAnsi="Times New Roman" w:eastAsia="方正仿宋_GBK" w:cs="Times New Roman"/>
          <w:sz w:val="32"/>
          <w:szCs w:val="32"/>
          <w:lang w:val="en-US" w:eastAsia="zh-CN"/>
        </w:rPr>
        <w:t>2314</w:t>
      </w:r>
      <w:r>
        <w:rPr>
          <w:rFonts w:hint="eastAsia" w:eastAsia="方正仿宋_GBK"/>
          <w:sz w:val="32"/>
          <w:szCs w:val="32"/>
          <w:lang w:val="en-US" w:eastAsia="zh-CN"/>
        </w:rPr>
        <w:t>万元，以及收回存量资金重新安排支出冲减交通运输支出</w:t>
      </w:r>
      <w:r>
        <w:rPr>
          <w:rFonts w:hint="default" w:ascii="Times New Roman" w:hAnsi="Times New Roman" w:eastAsia="方正仿宋_GBK" w:cs="Times New Roman"/>
          <w:sz w:val="32"/>
          <w:szCs w:val="32"/>
          <w:lang w:val="en-US" w:eastAsia="zh-CN"/>
        </w:rPr>
        <w:t>14009</w:t>
      </w:r>
      <w:r>
        <w:rPr>
          <w:rFonts w:hint="eastAsia" w:eastAsia="方正仿宋_GBK"/>
          <w:sz w:val="32"/>
          <w:szCs w:val="32"/>
          <w:lang w:val="en-US" w:eastAsia="zh-CN"/>
        </w:rPr>
        <w:t>万元；</w:t>
      </w:r>
      <w:r>
        <w:rPr>
          <w:rFonts w:hint="eastAsia" w:eastAsia="方正仿宋_GBK"/>
          <w:sz w:val="32"/>
          <w:szCs w:val="32"/>
        </w:rPr>
        <w:t>二是社会保障和就业支出完成</w:t>
      </w:r>
      <w:r>
        <w:rPr>
          <w:rFonts w:hint="eastAsia" w:ascii="Times New Roman" w:hAnsi="Times New Roman" w:eastAsia="方正仿宋_GBK" w:cs="Times New Roman"/>
          <w:sz w:val="32"/>
          <w:szCs w:val="32"/>
          <w:lang w:val="en-US" w:eastAsia="zh-CN"/>
        </w:rPr>
        <w:t>38010</w:t>
      </w:r>
      <w:r>
        <w:rPr>
          <w:rFonts w:hint="eastAsia" w:eastAsia="方正仿宋_GBK"/>
          <w:sz w:val="32"/>
          <w:szCs w:val="32"/>
        </w:rPr>
        <w:t>万元，同比减支</w:t>
      </w:r>
      <w:r>
        <w:rPr>
          <w:rFonts w:hint="eastAsia" w:ascii="Times New Roman" w:hAnsi="Times New Roman" w:eastAsia="方正仿宋_GBK" w:cs="Times New Roman"/>
          <w:sz w:val="32"/>
          <w:szCs w:val="32"/>
          <w:lang w:val="en-US" w:eastAsia="zh-CN"/>
        </w:rPr>
        <w:t>9092</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19.3</w:t>
      </w:r>
      <w:r>
        <w:rPr>
          <w:rFonts w:ascii="Times New Roman" w:hAnsi="Times New Roman" w:eastAsia="方正仿宋_GBK" w:cs="Times New Roman"/>
          <w:sz w:val="32"/>
          <w:szCs w:val="32"/>
        </w:rPr>
        <w:t>%</w:t>
      </w:r>
      <w:r>
        <w:rPr>
          <w:rFonts w:hint="eastAsia" w:eastAsia="方正仿宋_GBK"/>
          <w:sz w:val="32"/>
          <w:szCs w:val="32"/>
        </w:rPr>
        <w:t>，减支的原因</w:t>
      </w:r>
      <w:r>
        <w:rPr>
          <w:rFonts w:hint="eastAsia" w:eastAsia="方正仿宋_GBK"/>
          <w:sz w:val="32"/>
          <w:szCs w:val="32"/>
          <w:lang w:eastAsia="zh-CN"/>
        </w:rPr>
        <w:t>是</w:t>
      </w:r>
      <w:r>
        <w:rPr>
          <w:rFonts w:hint="eastAsia" w:eastAsia="方正仿宋_GBK"/>
          <w:sz w:val="32"/>
          <w:szCs w:val="32"/>
        </w:rPr>
        <w:t>今年调减了离退休人员生活补助发放标准</w:t>
      </w:r>
      <w:r>
        <w:rPr>
          <w:rFonts w:hint="eastAsia" w:eastAsia="方正仿宋_GBK"/>
          <w:sz w:val="32"/>
          <w:szCs w:val="32"/>
          <w:lang w:eastAsia="zh-CN"/>
        </w:rPr>
        <w:t>减少支出</w:t>
      </w:r>
      <w:r>
        <w:rPr>
          <w:rFonts w:hint="default" w:ascii="Times New Roman" w:hAnsi="Times New Roman" w:eastAsia="方正仿宋_GBK" w:cs="Times New Roman"/>
          <w:sz w:val="32"/>
          <w:szCs w:val="32"/>
          <w:lang w:val="en-US" w:eastAsia="zh-CN"/>
        </w:rPr>
        <w:t>3882</w:t>
      </w:r>
      <w:r>
        <w:rPr>
          <w:rFonts w:hint="eastAsia" w:eastAsia="方正仿宋_GBK"/>
          <w:sz w:val="32"/>
          <w:szCs w:val="32"/>
          <w:lang w:val="en-US" w:eastAsia="zh-CN"/>
        </w:rPr>
        <w:t>万元</w:t>
      </w:r>
      <w:r>
        <w:rPr>
          <w:rFonts w:hint="eastAsia" w:eastAsia="方正仿宋_GBK"/>
          <w:sz w:val="32"/>
          <w:szCs w:val="32"/>
        </w:rPr>
        <w:t>，</w:t>
      </w:r>
      <w:r>
        <w:rPr>
          <w:rFonts w:hint="eastAsia" w:eastAsia="方正仿宋_GBK"/>
          <w:sz w:val="32"/>
          <w:szCs w:val="32"/>
          <w:lang w:eastAsia="zh-CN"/>
        </w:rPr>
        <w:t>调整了养老保险缴费比例减少支出</w:t>
      </w:r>
      <w:r>
        <w:rPr>
          <w:rFonts w:hint="default" w:ascii="Times New Roman" w:hAnsi="Times New Roman" w:eastAsia="方正仿宋_GBK" w:cs="Times New Roman"/>
          <w:sz w:val="32"/>
          <w:szCs w:val="32"/>
          <w:lang w:val="en-US" w:eastAsia="zh-CN"/>
        </w:rPr>
        <w:t>1492</w:t>
      </w:r>
      <w:r>
        <w:rPr>
          <w:rFonts w:hint="eastAsia" w:eastAsia="方正仿宋_GBK"/>
          <w:sz w:val="32"/>
          <w:szCs w:val="32"/>
          <w:lang w:val="en-US" w:eastAsia="zh-CN"/>
        </w:rPr>
        <w:t>万元，工伤、生育、失业保险根据上级要求调整科目减少支出</w:t>
      </w:r>
      <w:r>
        <w:rPr>
          <w:rFonts w:hint="default" w:ascii="Times New Roman" w:hAnsi="Times New Roman" w:eastAsia="方正仿宋_GBK" w:cs="Times New Roman"/>
          <w:sz w:val="32"/>
          <w:szCs w:val="32"/>
          <w:lang w:val="en-US" w:eastAsia="zh-CN"/>
        </w:rPr>
        <w:t>652</w:t>
      </w:r>
      <w:r>
        <w:rPr>
          <w:rFonts w:hint="eastAsia" w:eastAsia="方正仿宋_GBK"/>
          <w:sz w:val="32"/>
          <w:szCs w:val="32"/>
          <w:lang w:val="en-US" w:eastAsia="zh-CN"/>
        </w:rPr>
        <w:t>万元；三是教育支出完成</w:t>
      </w:r>
      <w:r>
        <w:rPr>
          <w:rFonts w:hint="default" w:ascii="Times New Roman" w:hAnsi="Times New Roman" w:eastAsia="方正仿宋_GBK" w:cs="Times New Roman"/>
          <w:sz w:val="32"/>
          <w:szCs w:val="32"/>
          <w:lang w:val="en-US" w:eastAsia="zh-CN"/>
        </w:rPr>
        <w:t>55989</w:t>
      </w:r>
      <w:r>
        <w:rPr>
          <w:rFonts w:hint="eastAsia" w:eastAsia="方正仿宋_GBK"/>
          <w:sz w:val="32"/>
          <w:szCs w:val="32"/>
          <w:lang w:val="en-US" w:eastAsia="zh-CN"/>
        </w:rPr>
        <w:t>万元，同比减支</w:t>
      </w:r>
      <w:r>
        <w:rPr>
          <w:rFonts w:hint="default" w:ascii="Times New Roman" w:hAnsi="Times New Roman" w:eastAsia="方正仿宋_GBK" w:cs="Times New Roman"/>
          <w:sz w:val="32"/>
          <w:szCs w:val="32"/>
          <w:lang w:val="en-US" w:eastAsia="zh-CN"/>
        </w:rPr>
        <w:t>8465</w:t>
      </w:r>
      <w:r>
        <w:rPr>
          <w:rFonts w:hint="eastAsia" w:eastAsia="方正仿宋_GBK"/>
          <w:sz w:val="32"/>
          <w:szCs w:val="32"/>
          <w:lang w:val="en-US" w:eastAsia="zh-CN"/>
        </w:rPr>
        <w:t>万元，下降</w:t>
      </w:r>
      <w:r>
        <w:rPr>
          <w:rFonts w:hint="default" w:ascii="Times New Roman" w:hAnsi="Times New Roman" w:eastAsia="方正仿宋_GBK" w:cs="Times New Roman"/>
          <w:sz w:val="32"/>
          <w:szCs w:val="32"/>
          <w:lang w:val="en-US" w:eastAsia="zh-CN"/>
        </w:rPr>
        <w:t>13.1%</w:t>
      </w:r>
      <w:r>
        <w:rPr>
          <w:rFonts w:hint="eastAsia" w:eastAsia="方正仿宋_GBK"/>
          <w:sz w:val="32"/>
          <w:szCs w:val="32"/>
          <w:lang w:val="en-US" w:eastAsia="zh-CN"/>
        </w:rPr>
        <w:t>，减支的原因是上年同期安排拨付了中小学校舍维修长效机制和全面改善贫困地区义务教育薄弱学校基本办学条件经费、戛洒中心小学迁建、建兴中学搬迁、第三幼儿园建设土地征用费等项目资金</w:t>
      </w:r>
      <w:r>
        <w:rPr>
          <w:rFonts w:hint="default" w:ascii="Times New Roman" w:hAnsi="Times New Roman" w:eastAsia="方正仿宋_GBK" w:cs="Times New Roman"/>
          <w:sz w:val="32"/>
          <w:szCs w:val="32"/>
          <w:lang w:val="en-US" w:eastAsia="zh-CN"/>
        </w:rPr>
        <w:t>15839</w:t>
      </w:r>
      <w:r>
        <w:rPr>
          <w:rFonts w:hint="eastAsia" w:eastAsia="方正仿宋_GBK"/>
          <w:sz w:val="32"/>
          <w:szCs w:val="32"/>
          <w:lang w:val="en-US" w:eastAsia="zh-CN"/>
        </w:rPr>
        <w:t>万元，而今年安排拨付的教育项目资金只有</w:t>
      </w:r>
      <w:r>
        <w:rPr>
          <w:rFonts w:hint="default" w:ascii="Times New Roman" w:hAnsi="Times New Roman" w:eastAsia="方正仿宋_GBK" w:cs="Times New Roman"/>
          <w:sz w:val="32"/>
          <w:szCs w:val="32"/>
          <w:lang w:val="en-US" w:eastAsia="zh-CN"/>
        </w:rPr>
        <w:t>8558</w:t>
      </w:r>
      <w:r>
        <w:rPr>
          <w:rFonts w:hint="eastAsia" w:eastAsia="方正仿宋_GBK"/>
          <w:sz w:val="32"/>
          <w:szCs w:val="32"/>
          <w:lang w:val="en-US" w:eastAsia="zh-CN"/>
        </w:rPr>
        <w:t>万元。</w:t>
      </w:r>
    </w:p>
    <w:p>
      <w:pPr>
        <w:spacing w:line="590" w:lineRule="exact"/>
        <w:ind w:firstLine="632" w:firstLineChars="200"/>
        <w:rPr>
          <w:rFonts w:hint="eastAsia" w:eastAsia="方正黑体_GBK"/>
          <w:sz w:val="32"/>
          <w:szCs w:val="32"/>
        </w:rPr>
      </w:pPr>
      <w:r>
        <w:rPr>
          <w:rFonts w:hint="eastAsia" w:hAnsi="宋体" w:eastAsia="方正黑体_GBK"/>
          <w:sz w:val="32"/>
          <w:szCs w:val="32"/>
        </w:rPr>
        <w:t>三、收支执行的特点</w:t>
      </w:r>
    </w:p>
    <w:p>
      <w:pPr>
        <w:ind w:firstLine="632" w:firstLineChars="200"/>
        <w:rPr>
          <w:rFonts w:ascii="方正仿宋_GBK" w:eastAsia="方正仿宋_GBK"/>
          <w:sz w:val="32"/>
          <w:szCs w:val="32"/>
        </w:rPr>
      </w:pPr>
      <w:r>
        <w:rPr>
          <w:rFonts w:hint="eastAsia" w:ascii="宋体" w:hAnsi="宋体" w:eastAsia="方正楷体_GBK"/>
          <w:sz w:val="32"/>
          <w:szCs w:val="32"/>
        </w:rPr>
        <w:t>（一）</w:t>
      </w:r>
      <w:r>
        <w:rPr>
          <w:rFonts w:hint="eastAsia" w:ascii="宋体" w:hAnsi="宋体" w:eastAsia="方正楷体_GBK"/>
          <w:color w:val="000000"/>
          <w:sz w:val="32"/>
          <w:szCs w:val="32"/>
        </w:rPr>
        <w:t>税收收入持续</w:t>
      </w:r>
      <w:r>
        <w:rPr>
          <w:rFonts w:hint="eastAsia" w:ascii="宋体" w:hAnsi="宋体" w:eastAsia="方正楷体_GBK"/>
          <w:color w:val="000000"/>
          <w:sz w:val="32"/>
          <w:szCs w:val="32"/>
          <w:lang w:eastAsia="zh-CN"/>
        </w:rPr>
        <w:t>下降</w:t>
      </w:r>
      <w:r>
        <w:rPr>
          <w:rFonts w:hint="eastAsia" w:ascii="宋体" w:hAnsi="宋体" w:eastAsia="方正楷体_GBK"/>
          <w:color w:val="000000"/>
          <w:sz w:val="32"/>
          <w:szCs w:val="32"/>
        </w:rPr>
        <w:t>。</w:t>
      </w:r>
      <w:r>
        <w:rPr>
          <w:rFonts w:hint="eastAsia" w:ascii="宋体" w:hAnsi="宋体" w:eastAsia="方正仿宋_GBK"/>
          <w:sz w:val="32"/>
          <w:szCs w:val="32"/>
          <w:lang w:eastAsia="zh-CN"/>
        </w:rPr>
        <w:t>严格贯彻执行中央、省级减税降费政策，落实各项简政减税降负措施，</w:t>
      </w:r>
      <w:r>
        <w:rPr>
          <w:rFonts w:hint="eastAsia" w:ascii="宋体" w:hAnsi="宋体" w:eastAsia="方正仿宋_GBK"/>
          <w:sz w:val="32"/>
          <w:szCs w:val="32"/>
        </w:rPr>
        <w:t>今年以来，税收收入</w:t>
      </w:r>
      <w:r>
        <w:rPr>
          <w:rFonts w:hint="eastAsia" w:ascii="宋体" w:hAnsi="宋体" w:eastAsia="方正仿宋_GBK"/>
          <w:sz w:val="32"/>
          <w:szCs w:val="32"/>
          <w:lang w:eastAsia="zh-CN"/>
        </w:rPr>
        <w:t>一直</w:t>
      </w:r>
      <w:r>
        <w:rPr>
          <w:rFonts w:hint="eastAsia" w:ascii="宋体" w:hAnsi="宋体" w:eastAsia="方正仿宋_GBK"/>
          <w:sz w:val="32"/>
          <w:szCs w:val="32"/>
        </w:rPr>
        <w:t>呈</w:t>
      </w:r>
      <w:r>
        <w:rPr>
          <w:rFonts w:hint="eastAsia" w:ascii="宋体" w:hAnsi="宋体" w:eastAsia="方正仿宋_GBK"/>
          <w:sz w:val="32"/>
          <w:szCs w:val="32"/>
          <w:lang w:eastAsia="zh-CN"/>
        </w:rPr>
        <w:t>减</w:t>
      </w:r>
      <w:r>
        <w:rPr>
          <w:rFonts w:hint="eastAsia" w:ascii="宋体" w:hAnsi="宋体" w:eastAsia="方正仿宋_GBK"/>
          <w:sz w:val="32"/>
          <w:szCs w:val="32"/>
        </w:rPr>
        <w:t>收趋势。公共财政预算税收收入201</w:t>
      </w:r>
      <w:r>
        <w:rPr>
          <w:rFonts w:hint="eastAsia" w:ascii="宋体" w:hAnsi="宋体" w:eastAsia="方正仿宋_GBK"/>
          <w:sz w:val="32"/>
          <w:szCs w:val="32"/>
          <w:lang w:val="en-US" w:eastAsia="zh-CN"/>
        </w:rPr>
        <w:t>9</w:t>
      </w:r>
      <w:r>
        <w:rPr>
          <w:rFonts w:hint="eastAsia" w:ascii="宋体" w:hAnsi="宋体" w:eastAsia="方正仿宋_GBK"/>
          <w:sz w:val="32"/>
          <w:szCs w:val="32"/>
        </w:rPr>
        <w:t>年各月</w:t>
      </w:r>
      <w:r>
        <w:rPr>
          <w:rFonts w:hint="eastAsia" w:ascii="宋体" w:hAnsi="宋体" w:eastAsia="方正仿宋_GBK"/>
          <w:sz w:val="32"/>
          <w:szCs w:val="32"/>
          <w:lang w:eastAsia="zh-CN"/>
        </w:rPr>
        <w:t>降</w:t>
      </w:r>
      <w:r>
        <w:rPr>
          <w:rFonts w:hint="eastAsia" w:ascii="宋体" w:hAnsi="宋体" w:eastAsia="方正仿宋_GBK"/>
          <w:sz w:val="32"/>
          <w:szCs w:val="32"/>
        </w:rPr>
        <w:t>幅分别是：-</w:t>
      </w:r>
      <w:r>
        <w:rPr>
          <w:rFonts w:hint="eastAsia" w:ascii="宋体" w:hAnsi="宋体" w:eastAsia="方正仿宋_GBK"/>
          <w:sz w:val="32"/>
          <w:szCs w:val="32"/>
          <w:lang w:val="en-US" w:eastAsia="zh-CN"/>
        </w:rPr>
        <w:t>4.6</w:t>
      </w:r>
      <w:r>
        <w:rPr>
          <w:rFonts w:hint="eastAsia" w:ascii="宋体" w:hAnsi="宋体" w:eastAsia="方正仿宋_GBK"/>
          <w:sz w:val="32"/>
          <w:szCs w:val="32"/>
        </w:rPr>
        <w:t>%、</w:t>
      </w:r>
      <w:r>
        <w:rPr>
          <w:rFonts w:hint="eastAsia" w:ascii="宋体" w:hAnsi="宋体" w:eastAsia="方正仿宋_GBK"/>
          <w:sz w:val="32"/>
          <w:szCs w:val="32"/>
          <w:lang w:val="en-US" w:eastAsia="zh-CN"/>
        </w:rPr>
        <w:t>-4.5</w:t>
      </w:r>
      <w:r>
        <w:rPr>
          <w:rFonts w:hint="eastAsia" w:ascii="宋体" w:hAnsi="宋体" w:eastAsia="方正仿宋_GBK"/>
          <w:sz w:val="32"/>
          <w:szCs w:val="32"/>
        </w:rPr>
        <w:t>%、</w:t>
      </w:r>
      <w:r>
        <w:rPr>
          <w:rFonts w:hint="eastAsia" w:ascii="宋体" w:hAnsi="宋体" w:eastAsia="方正仿宋_GBK"/>
          <w:sz w:val="32"/>
          <w:szCs w:val="32"/>
          <w:lang w:val="en-US" w:eastAsia="zh-CN"/>
        </w:rPr>
        <w:t>-4.8</w:t>
      </w:r>
      <w:r>
        <w:rPr>
          <w:rFonts w:hint="eastAsia" w:ascii="宋体" w:hAnsi="宋体" w:eastAsia="方正仿宋_GBK"/>
          <w:sz w:val="32"/>
          <w:szCs w:val="32"/>
        </w:rPr>
        <w:t>%、</w:t>
      </w:r>
      <w:r>
        <w:rPr>
          <w:rFonts w:hint="eastAsia" w:ascii="宋体" w:hAnsi="宋体" w:eastAsia="方正仿宋_GBK"/>
          <w:sz w:val="32"/>
          <w:szCs w:val="32"/>
          <w:lang w:val="en-US" w:eastAsia="zh-CN"/>
        </w:rPr>
        <w:t>-11.2</w:t>
      </w:r>
      <w:r>
        <w:rPr>
          <w:rFonts w:hint="eastAsia" w:ascii="宋体" w:hAnsi="宋体" w:eastAsia="方正仿宋_GBK"/>
          <w:sz w:val="32"/>
          <w:szCs w:val="32"/>
        </w:rPr>
        <w:t>%、</w:t>
      </w:r>
      <w:r>
        <w:rPr>
          <w:rFonts w:hint="eastAsia" w:ascii="宋体" w:hAnsi="宋体" w:eastAsia="方正仿宋_GBK"/>
          <w:sz w:val="32"/>
          <w:szCs w:val="32"/>
          <w:lang w:val="en-US" w:eastAsia="zh-CN"/>
        </w:rPr>
        <w:t>-10.3</w:t>
      </w:r>
      <w:r>
        <w:rPr>
          <w:rFonts w:hint="eastAsia" w:ascii="宋体" w:hAnsi="宋体" w:eastAsia="方正仿宋_GBK"/>
          <w:sz w:val="32"/>
          <w:szCs w:val="32"/>
        </w:rPr>
        <w:t>%、</w:t>
      </w:r>
      <w:r>
        <w:rPr>
          <w:rFonts w:hint="eastAsia" w:ascii="宋体" w:hAnsi="宋体" w:eastAsia="方正仿宋_GBK"/>
          <w:sz w:val="32"/>
          <w:szCs w:val="32"/>
          <w:lang w:val="en-US" w:eastAsia="zh-CN"/>
        </w:rPr>
        <w:t>-8.4</w:t>
      </w:r>
      <w:r>
        <w:rPr>
          <w:rFonts w:hint="eastAsia" w:ascii="宋体" w:hAnsi="宋体" w:eastAsia="方正仿宋_GBK"/>
          <w:sz w:val="32"/>
          <w:szCs w:val="32"/>
        </w:rPr>
        <w:t>%、</w:t>
      </w:r>
      <w:r>
        <w:rPr>
          <w:rFonts w:hint="eastAsia" w:ascii="宋体" w:hAnsi="宋体" w:eastAsia="方正仿宋_GBK"/>
          <w:sz w:val="32"/>
          <w:szCs w:val="32"/>
          <w:lang w:val="en-US" w:eastAsia="zh-CN"/>
        </w:rPr>
        <w:t>-2.5</w:t>
      </w:r>
      <w:r>
        <w:rPr>
          <w:rFonts w:hint="eastAsia" w:ascii="宋体" w:hAnsi="宋体" w:eastAsia="方正仿宋_GBK"/>
          <w:sz w:val="32"/>
          <w:szCs w:val="32"/>
        </w:rPr>
        <w:t>%、</w:t>
      </w:r>
      <w:r>
        <w:rPr>
          <w:rFonts w:hint="eastAsia" w:ascii="宋体" w:hAnsi="宋体" w:eastAsia="方正仿宋_GBK"/>
          <w:sz w:val="32"/>
          <w:szCs w:val="32"/>
          <w:lang w:val="en-US" w:eastAsia="zh-CN"/>
        </w:rPr>
        <w:t>-3.1</w:t>
      </w:r>
      <w:r>
        <w:rPr>
          <w:rFonts w:hint="eastAsia" w:ascii="宋体" w:hAnsi="宋体" w:eastAsia="方正仿宋_GBK"/>
          <w:sz w:val="32"/>
          <w:szCs w:val="32"/>
        </w:rPr>
        <w:t>%、</w:t>
      </w:r>
      <w:r>
        <w:rPr>
          <w:rFonts w:hint="eastAsia" w:ascii="宋体" w:hAnsi="宋体" w:eastAsia="方正仿宋_GBK"/>
          <w:sz w:val="32"/>
          <w:szCs w:val="32"/>
          <w:lang w:val="en-US" w:eastAsia="zh-CN"/>
        </w:rPr>
        <w:t>-4.0</w:t>
      </w:r>
      <w:r>
        <w:rPr>
          <w:rFonts w:hint="eastAsia" w:ascii="宋体" w:hAnsi="宋体" w:eastAsia="方正仿宋_GBK"/>
          <w:sz w:val="32"/>
          <w:szCs w:val="32"/>
        </w:rPr>
        <w:t>%、</w:t>
      </w:r>
      <w:r>
        <w:rPr>
          <w:rFonts w:hint="eastAsia" w:ascii="宋体" w:hAnsi="宋体" w:eastAsia="方正仿宋_GBK"/>
          <w:sz w:val="32"/>
          <w:szCs w:val="32"/>
          <w:lang w:val="en-US" w:eastAsia="zh-CN"/>
        </w:rPr>
        <w:t>-7.5</w:t>
      </w:r>
      <w:r>
        <w:rPr>
          <w:rFonts w:hint="eastAsia" w:ascii="宋体" w:hAnsi="宋体" w:eastAsia="方正仿宋_GBK"/>
          <w:sz w:val="32"/>
          <w:szCs w:val="32"/>
        </w:rPr>
        <w:t>%</w:t>
      </w: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-6.2</w:t>
      </w:r>
      <w:r>
        <w:rPr>
          <w:rFonts w:hint="eastAsia" w:ascii="宋体" w:hAnsi="宋体" w:eastAsia="方正仿宋_GBK"/>
          <w:sz w:val="32"/>
          <w:szCs w:val="32"/>
        </w:rPr>
        <w:t>%、</w:t>
      </w:r>
      <w:r>
        <w:rPr>
          <w:rFonts w:hint="eastAsia" w:ascii="宋体" w:hAnsi="宋体" w:eastAsia="方正仿宋_GBK"/>
          <w:sz w:val="32"/>
          <w:szCs w:val="32"/>
          <w:lang w:val="en-US" w:eastAsia="zh-CN"/>
        </w:rPr>
        <w:t>-6.0</w:t>
      </w:r>
      <w:r>
        <w:rPr>
          <w:rFonts w:hint="eastAsia" w:ascii="宋体" w:hAnsi="宋体" w:eastAsia="方正仿宋_GBK"/>
          <w:sz w:val="32"/>
          <w:szCs w:val="32"/>
        </w:rPr>
        <w:t>%，从各月</w:t>
      </w:r>
      <w:r>
        <w:rPr>
          <w:rFonts w:hint="eastAsia" w:ascii="宋体" w:hAnsi="宋体" w:eastAsia="方正仿宋_GBK"/>
          <w:sz w:val="32"/>
          <w:szCs w:val="32"/>
          <w:lang w:eastAsia="zh-CN"/>
        </w:rPr>
        <w:t>减</w:t>
      </w:r>
      <w:r>
        <w:rPr>
          <w:rFonts w:hint="eastAsia" w:ascii="宋体" w:hAnsi="宋体" w:eastAsia="方正仿宋_GBK"/>
          <w:sz w:val="32"/>
          <w:szCs w:val="32"/>
        </w:rPr>
        <w:t>收幅度来看，</w:t>
      </w:r>
      <w:r>
        <w:rPr>
          <w:rFonts w:hint="eastAsia" w:ascii="宋体" w:hAnsi="宋体" w:eastAsia="方正仿宋_GBK"/>
          <w:sz w:val="32"/>
          <w:szCs w:val="32"/>
          <w:lang w:val="en-US" w:eastAsia="zh-CN"/>
        </w:rPr>
        <w:t>4-5</w:t>
      </w:r>
      <w:r>
        <w:rPr>
          <w:rFonts w:hint="eastAsia" w:ascii="宋体" w:hAnsi="宋体" w:eastAsia="方正仿宋_GBK"/>
          <w:sz w:val="32"/>
          <w:szCs w:val="32"/>
        </w:rPr>
        <w:t>月税收收入</w:t>
      </w:r>
      <w:r>
        <w:rPr>
          <w:rFonts w:hint="eastAsia" w:ascii="宋体" w:hAnsi="宋体" w:eastAsia="方正仿宋_GBK"/>
          <w:sz w:val="32"/>
          <w:szCs w:val="32"/>
          <w:lang w:eastAsia="zh-CN"/>
        </w:rPr>
        <w:t>下降</w:t>
      </w:r>
      <w:r>
        <w:rPr>
          <w:rFonts w:hint="eastAsia" w:ascii="宋体" w:hAnsi="宋体" w:eastAsia="方正仿宋_GBK"/>
          <w:sz w:val="32"/>
          <w:szCs w:val="32"/>
        </w:rPr>
        <w:t>趋势更为突出，达到</w:t>
      </w:r>
      <w:r>
        <w:rPr>
          <w:rFonts w:hint="eastAsia" w:ascii="宋体" w:hAnsi="宋体" w:eastAsia="方正仿宋_GBK"/>
          <w:sz w:val="32"/>
          <w:szCs w:val="32"/>
          <w:lang w:val="en-US" w:eastAsia="zh-CN"/>
        </w:rPr>
        <w:t>1</w:t>
      </w:r>
      <w:r>
        <w:rPr>
          <w:rFonts w:hint="eastAsia" w:ascii="宋体" w:hAnsi="宋体" w:eastAsia="方正仿宋_GBK"/>
          <w:sz w:val="32"/>
          <w:szCs w:val="32"/>
        </w:rPr>
        <w:t>0%以上。</w:t>
      </w:r>
    </w:p>
    <w:p>
      <w:pPr>
        <w:spacing w:line="560" w:lineRule="exact"/>
        <w:ind w:firstLine="632" w:firstLineChars="200"/>
        <w:rPr>
          <w:rFonts w:hint="eastAsia" w:ascii="宋体" w:hAnsi="宋体" w:eastAsia="方正仿宋_GBK"/>
          <w:sz w:val="32"/>
          <w:szCs w:val="32"/>
        </w:rPr>
      </w:pPr>
      <w:r>
        <w:rPr>
          <w:rFonts w:hint="eastAsia" w:ascii="宋体" w:hAnsi="宋体" w:eastAsia="方正楷体_GBK"/>
          <w:color w:val="000000"/>
          <w:sz w:val="32"/>
          <w:szCs w:val="32"/>
        </w:rPr>
        <w:t>（二）财政支出结构调整优化，重点支出得到有效保障。</w:t>
      </w:r>
      <w:r>
        <w:rPr>
          <w:rFonts w:hint="eastAsia" w:ascii="宋体" w:hAnsi="宋体" w:eastAsia="方正仿宋_GBK"/>
          <w:sz w:val="32"/>
          <w:szCs w:val="32"/>
        </w:rPr>
        <w:t>按照保工资、保运转、保民生的工作要求，积极筹措调度资金，把保工资、保民生作为重点任务，重点支持脱贫攻坚、义务教育、社会保障等。1-12月，完成一般公共预算支出</w:t>
      </w:r>
      <w:r>
        <w:rPr>
          <w:rFonts w:hint="eastAsia" w:ascii="宋体" w:hAnsi="宋体" w:eastAsia="方正仿宋_GBK"/>
          <w:sz w:val="32"/>
          <w:szCs w:val="32"/>
          <w:lang w:val="en-US" w:eastAsia="zh-CN"/>
        </w:rPr>
        <w:t>365060</w:t>
      </w:r>
      <w:r>
        <w:rPr>
          <w:rFonts w:hint="eastAsia" w:ascii="宋体" w:hAnsi="宋体" w:eastAsia="方正仿宋_GBK"/>
          <w:sz w:val="32"/>
          <w:szCs w:val="32"/>
        </w:rPr>
        <w:t>万元，比上年同期</w:t>
      </w:r>
      <w:r>
        <w:rPr>
          <w:rFonts w:hint="eastAsia" w:ascii="宋体" w:hAnsi="宋体" w:eastAsia="方正仿宋_GBK"/>
          <w:sz w:val="32"/>
          <w:szCs w:val="32"/>
          <w:lang w:val="en-US" w:eastAsia="zh-CN"/>
        </w:rPr>
        <w:t>340150万元</w:t>
      </w:r>
      <w:r>
        <w:rPr>
          <w:rFonts w:hint="eastAsia" w:ascii="宋体" w:hAnsi="宋体" w:eastAsia="方正仿宋_GBK"/>
          <w:sz w:val="32"/>
          <w:szCs w:val="32"/>
        </w:rPr>
        <w:t>增</w:t>
      </w:r>
      <w:r>
        <w:rPr>
          <w:rFonts w:hint="eastAsia" w:ascii="宋体" w:hAnsi="宋体" w:eastAsia="方正仿宋_GBK"/>
          <w:sz w:val="32"/>
          <w:szCs w:val="32"/>
          <w:lang w:eastAsia="zh-CN"/>
        </w:rPr>
        <w:t>支</w:t>
      </w:r>
      <w:r>
        <w:rPr>
          <w:rFonts w:hint="eastAsia" w:ascii="宋体" w:hAnsi="宋体" w:eastAsia="方正仿宋_GBK"/>
          <w:sz w:val="32"/>
          <w:szCs w:val="32"/>
          <w:lang w:val="en-US" w:eastAsia="zh-CN"/>
        </w:rPr>
        <w:t>24910</w:t>
      </w:r>
      <w:r>
        <w:rPr>
          <w:rFonts w:hint="eastAsia" w:ascii="宋体" w:hAnsi="宋体" w:eastAsia="方正仿宋_GBK"/>
          <w:sz w:val="32"/>
          <w:szCs w:val="32"/>
        </w:rPr>
        <w:t>万元，增长</w:t>
      </w:r>
      <w:r>
        <w:rPr>
          <w:rFonts w:hint="eastAsia" w:ascii="宋体" w:hAnsi="宋体" w:eastAsia="方正仿宋_GBK"/>
          <w:sz w:val="32"/>
          <w:szCs w:val="32"/>
          <w:lang w:val="en-US" w:eastAsia="zh-CN"/>
        </w:rPr>
        <w:t>7.3</w:t>
      </w:r>
      <w:r>
        <w:rPr>
          <w:rFonts w:hint="eastAsia" w:ascii="宋体" w:hAnsi="宋体" w:eastAsia="方正仿宋_GBK"/>
          <w:sz w:val="32"/>
          <w:szCs w:val="32"/>
        </w:rPr>
        <w:t>%。其中，八项支出完成308</w:t>
      </w:r>
      <w:r>
        <w:rPr>
          <w:rFonts w:hint="eastAsia" w:ascii="宋体" w:hAnsi="宋体" w:eastAsia="方正仿宋_GBK"/>
          <w:sz w:val="32"/>
          <w:szCs w:val="32"/>
          <w:lang w:val="en-US" w:eastAsia="zh-CN"/>
        </w:rPr>
        <w:t>000</w:t>
      </w:r>
      <w:r>
        <w:rPr>
          <w:rFonts w:hint="eastAsia" w:ascii="宋体" w:hAnsi="宋体" w:eastAsia="方正仿宋_GBK"/>
          <w:sz w:val="32"/>
          <w:szCs w:val="32"/>
        </w:rPr>
        <w:t>万元，比上年同期增长</w:t>
      </w:r>
      <w:r>
        <w:rPr>
          <w:rFonts w:hint="eastAsia" w:ascii="宋体" w:hAnsi="宋体" w:eastAsia="方正仿宋_GBK"/>
          <w:sz w:val="32"/>
          <w:szCs w:val="32"/>
          <w:lang w:val="en-US" w:eastAsia="zh-CN"/>
        </w:rPr>
        <w:t>24.2</w:t>
      </w:r>
      <w:r>
        <w:rPr>
          <w:rFonts w:hint="eastAsia" w:ascii="宋体" w:hAnsi="宋体" w:eastAsia="方正仿宋_GBK"/>
          <w:sz w:val="32"/>
          <w:szCs w:val="32"/>
        </w:rPr>
        <w:t>%。</w:t>
      </w:r>
    </w:p>
    <w:p>
      <w:pPr>
        <w:spacing w:line="590" w:lineRule="exact"/>
        <w:ind w:firstLine="632" w:firstLineChars="200"/>
        <w:rPr>
          <w:rFonts w:hint="eastAsia" w:eastAsia="方正楷体_GBK"/>
          <w:color w:val="000000"/>
          <w:sz w:val="32"/>
          <w:szCs w:val="32"/>
        </w:rPr>
      </w:pPr>
      <w:r>
        <w:rPr>
          <w:rFonts w:hint="eastAsia" w:ascii="宋体" w:hAnsi="宋体" w:eastAsia="方正仿宋_GBK"/>
          <w:sz w:val="32"/>
          <w:szCs w:val="32"/>
        </w:rPr>
        <w:t>总体来看，今年我县财政运行平稳，通过积极采取措施，圆满完成市级下达的收支目标及八项支出目标任务。但是由于</w:t>
      </w:r>
      <w:r>
        <w:rPr>
          <w:rFonts w:hint="eastAsia" w:ascii="宋体" w:hAnsi="宋体" w:eastAsia="方正仿宋_GBK"/>
          <w:sz w:val="32"/>
          <w:szCs w:val="32"/>
          <w:lang w:eastAsia="zh-CN"/>
        </w:rPr>
        <w:t>税收收入减收带来财政收入</w:t>
      </w:r>
      <w:r>
        <w:rPr>
          <w:rFonts w:hint="eastAsia" w:ascii="宋体" w:hAnsi="宋体" w:eastAsia="方正仿宋_GBK"/>
          <w:sz w:val="32"/>
          <w:szCs w:val="32"/>
        </w:rPr>
        <w:t>增收乏力，刚性支出增长较快，在今后的工作中，收支矛盾仍然突出。在下一年工作中，要着重做好：</w:t>
      </w:r>
      <w:r>
        <w:rPr>
          <w:rFonts w:hint="eastAsia" w:hAnsi="宋体" w:eastAsia="方正仿宋_GBK"/>
          <w:sz w:val="32"/>
          <w:szCs w:val="32"/>
        </w:rPr>
        <w:t>一是</w:t>
      </w:r>
      <w:r>
        <w:rPr>
          <w:rFonts w:hint="eastAsia" w:hAnsi="宋体" w:eastAsia="方正仿宋_GBK" w:cs="方正仿宋_GBK"/>
          <w:sz w:val="32"/>
          <w:szCs w:val="32"/>
        </w:rPr>
        <w:t>深化财税体制改革，严格财政预算约束</w:t>
      </w:r>
      <w:r>
        <w:rPr>
          <w:rFonts w:hint="eastAsia" w:hAnsi="宋体" w:eastAsia="方正仿宋_GBK"/>
          <w:sz w:val="32"/>
          <w:szCs w:val="32"/>
        </w:rPr>
        <w:t>。二是</w:t>
      </w:r>
      <w:r>
        <w:rPr>
          <w:rFonts w:hint="eastAsia" w:hAnsi="宋体" w:eastAsia="方正仿宋_GBK" w:cs="方正仿宋_GBK"/>
          <w:sz w:val="32"/>
          <w:szCs w:val="32"/>
        </w:rPr>
        <w:t>明确任务，细化措施，扎实推进工作，千方百计确保增收</w:t>
      </w:r>
      <w:r>
        <w:rPr>
          <w:rFonts w:hint="eastAsia" w:hAnsi="宋体" w:eastAsia="方正仿宋_GBK"/>
          <w:sz w:val="32"/>
          <w:szCs w:val="32"/>
        </w:rPr>
        <w:t>。</w:t>
      </w:r>
      <w:r>
        <w:rPr>
          <w:rFonts w:hint="eastAsia" w:hAnsi="宋体" w:eastAsia="方正仿宋_GBK" w:cs="方正仿宋_GBK"/>
          <w:sz w:val="32"/>
          <w:szCs w:val="32"/>
        </w:rPr>
        <w:t>三是</w:t>
      </w:r>
      <w:r>
        <w:rPr>
          <w:rFonts w:hint="eastAsia" w:hAnsi="宋体" w:eastAsia="方正仿宋_GBK"/>
          <w:sz w:val="32"/>
          <w:szCs w:val="32"/>
        </w:rPr>
        <w:t>积极向上争取资金，助推全县经济社会发展，加强项目储备，积极做好项目申报工作。四是</w:t>
      </w:r>
      <w:r>
        <w:rPr>
          <w:rFonts w:hint="eastAsia" w:hAnsi="宋体" w:eastAsia="方正仿宋_GBK" w:cs="方正仿宋_GBK"/>
          <w:sz w:val="32"/>
          <w:szCs w:val="32"/>
        </w:rPr>
        <w:t>盘活财政存量资金，缓解财政支出压力。</w:t>
      </w:r>
      <w:r>
        <w:rPr>
          <w:rFonts w:hint="eastAsia" w:hAnsi="宋体" w:eastAsia="方正仿宋_GBK"/>
          <w:sz w:val="32"/>
          <w:szCs w:val="32"/>
        </w:rPr>
        <w:t>五是强化支出保障，积极筹措资金，加大预算执行力度，加大重点项目资金拨付力度。</w:t>
      </w:r>
    </w:p>
    <w:p>
      <w:pPr>
        <w:spacing w:line="590" w:lineRule="exact"/>
        <w:ind w:firstLine="632" w:firstLineChars="200"/>
        <w:rPr>
          <w:rFonts w:hint="eastAsia" w:eastAsia="方正仿宋_GBK"/>
          <w:sz w:val="32"/>
          <w:szCs w:val="32"/>
        </w:rPr>
      </w:pPr>
    </w:p>
    <w:p>
      <w:pPr>
        <w:spacing w:line="590" w:lineRule="exact"/>
        <w:ind w:firstLine="708" w:firstLineChars="224"/>
        <w:rPr>
          <w:rFonts w:hint="eastAsia" w:eastAsia="方正仿宋_GBK"/>
          <w:w w:val="90"/>
          <w:sz w:val="32"/>
          <w:szCs w:val="32"/>
        </w:rPr>
      </w:pPr>
      <w:r>
        <w:rPr>
          <w:rFonts w:hint="eastAsia" w:hAnsi="宋体" w:eastAsia="方正仿宋_GBK"/>
          <w:sz w:val="32"/>
          <w:szCs w:val="32"/>
        </w:rPr>
        <w:t>附件：</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rPr>
        <w:t>.</w:t>
      </w:r>
      <w:r>
        <w:rPr>
          <w:rFonts w:ascii="Times New Roman" w:hAnsi="Times New Roman" w:eastAsia="方正仿宋_GBK" w:cs="Times New Roman"/>
          <w:w w:val="90"/>
          <w:sz w:val="32"/>
          <w:szCs w:val="32"/>
        </w:rPr>
        <w:t>2019</w:t>
      </w:r>
      <w:r>
        <w:rPr>
          <w:rFonts w:hint="eastAsia" w:hAnsi="宋体" w:eastAsia="方正仿宋_GBK"/>
          <w:w w:val="90"/>
          <w:sz w:val="32"/>
          <w:szCs w:val="32"/>
        </w:rPr>
        <w:t>年</w:t>
      </w:r>
      <w:r>
        <w:rPr>
          <w:rFonts w:ascii="Times New Roman" w:hAnsi="Times New Roman" w:eastAsia="方正仿宋_GBK" w:cs="Times New Roman"/>
          <w:w w:val="90"/>
          <w:sz w:val="32"/>
          <w:szCs w:val="32"/>
        </w:rPr>
        <w:t>1-1</w:t>
      </w:r>
      <w:r>
        <w:rPr>
          <w:rFonts w:hint="eastAsia" w:ascii="Times New Roman" w:hAnsi="Times New Roman" w:eastAsia="方正仿宋_GBK" w:cs="Times New Roman"/>
          <w:w w:val="90"/>
          <w:sz w:val="32"/>
          <w:szCs w:val="32"/>
          <w:lang w:val="en-US" w:eastAsia="zh-CN"/>
        </w:rPr>
        <w:t>2</w:t>
      </w:r>
      <w:r>
        <w:rPr>
          <w:rFonts w:hint="eastAsia" w:hAnsi="宋体" w:eastAsia="方正仿宋_GBK"/>
          <w:w w:val="90"/>
          <w:sz w:val="32"/>
          <w:szCs w:val="32"/>
        </w:rPr>
        <w:t>月全县地方财政收入完成情况表</w:t>
      </w:r>
      <w:r>
        <w:rPr>
          <w:rFonts w:hint="eastAsia" w:eastAsia="方正仿宋_GBK"/>
          <w:w w:val="90"/>
          <w:sz w:val="32"/>
          <w:szCs w:val="32"/>
        </w:rPr>
        <w:t xml:space="preserve"> </w:t>
      </w:r>
      <w:r>
        <w:rPr>
          <w:rFonts w:hint="eastAsia" w:hAnsi="宋体" w:eastAsia="方正仿宋_GBK"/>
          <w:w w:val="90"/>
          <w:sz w:val="32"/>
          <w:szCs w:val="32"/>
        </w:rPr>
        <w:t>（表一）</w:t>
      </w:r>
    </w:p>
    <w:p>
      <w:pPr>
        <w:spacing w:line="590" w:lineRule="exact"/>
        <w:ind w:left="0" w:leftChars="-28" w:hanging="57" w:hangingChars="20"/>
        <w:rPr>
          <w:rFonts w:hint="eastAsia"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2.2019</w:t>
      </w:r>
      <w:r>
        <w:rPr>
          <w:rFonts w:hint="eastAsia" w:hAnsi="宋体" w:eastAsia="方正仿宋_GBK"/>
          <w:w w:val="90"/>
          <w:sz w:val="32"/>
          <w:szCs w:val="32"/>
        </w:rPr>
        <w:t>年</w:t>
      </w:r>
      <w:r>
        <w:rPr>
          <w:rFonts w:ascii="Times New Roman" w:hAnsi="Times New Roman" w:eastAsia="方正仿宋_GBK" w:cs="Times New Roman"/>
          <w:w w:val="90"/>
          <w:sz w:val="32"/>
          <w:szCs w:val="32"/>
        </w:rPr>
        <w:t>1-1</w:t>
      </w:r>
      <w:r>
        <w:rPr>
          <w:rFonts w:hint="eastAsia" w:ascii="Times New Roman" w:hAnsi="Times New Roman" w:eastAsia="方正仿宋_GBK" w:cs="Times New Roman"/>
          <w:w w:val="90"/>
          <w:sz w:val="32"/>
          <w:szCs w:val="32"/>
          <w:lang w:val="en-US" w:eastAsia="zh-CN"/>
        </w:rPr>
        <w:t>2</w:t>
      </w:r>
      <w:r>
        <w:rPr>
          <w:rFonts w:hint="eastAsia" w:hAnsi="宋体" w:eastAsia="方正仿宋_GBK"/>
          <w:w w:val="90"/>
          <w:sz w:val="32"/>
          <w:szCs w:val="32"/>
        </w:rPr>
        <w:t>月全县地方财政支出完成情况表</w:t>
      </w:r>
      <w:r>
        <w:rPr>
          <w:rFonts w:hint="eastAsia" w:eastAsia="方正仿宋_GBK"/>
          <w:w w:val="90"/>
          <w:sz w:val="32"/>
          <w:szCs w:val="32"/>
        </w:rPr>
        <w:t xml:space="preserve"> </w:t>
      </w:r>
      <w:r>
        <w:rPr>
          <w:rFonts w:hint="eastAsia" w:hAnsi="宋体" w:eastAsia="方正仿宋_GBK"/>
          <w:w w:val="90"/>
          <w:sz w:val="32"/>
          <w:szCs w:val="32"/>
        </w:rPr>
        <w:t>（表二）</w:t>
      </w:r>
    </w:p>
    <w:p>
      <w:pPr>
        <w:spacing w:line="590" w:lineRule="exact"/>
        <w:ind w:left="-2" w:leftChars="-38" w:hanging="76" w:hangingChars="27"/>
        <w:rPr>
          <w:rFonts w:hint="eastAsia"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3. 2019</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lang w:val="en-US" w:eastAsia="zh-CN"/>
        </w:rPr>
        <w:t>12</w:t>
      </w:r>
      <w:r>
        <w:rPr>
          <w:rFonts w:hint="eastAsia" w:hAnsi="宋体" w:eastAsia="方正仿宋_GBK"/>
          <w:w w:val="90"/>
          <w:sz w:val="32"/>
          <w:szCs w:val="32"/>
        </w:rPr>
        <w:t>月乡镇财政支出完成情况表</w:t>
      </w:r>
      <w:r>
        <w:rPr>
          <w:rFonts w:hint="eastAsia" w:eastAsia="方正仿宋_GBK"/>
          <w:w w:val="90"/>
          <w:sz w:val="32"/>
          <w:szCs w:val="32"/>
        </w:rPr>
        <w:t xml:space="preserve">    </w:t>
      </w:r>
      <w:r>
        <w:rPr>
          <w:rFonts w:hint="eastAsia" w:eastAsia="方正仿宋_GBK"/>
          <w:w w:val="90"/>
          <w:sz w:val="32"/>
          <w:szCs w:val="32"/>
          <w:lang w:val="en-US" w:eastAsia="zh-CN"/>
        </w:rPr>
        <w:t xml:space="preserve"> </w:t>
      </w:r>
      <w:r>
        <w:rPr>
          <w:rFonts w:hint="eastAsia" w:hAnsi="宋体" w:eastAsia="方正仿宋_GBK"/>
          <w:w w:val="90"/>
          <w:sz w:val="32"/>
          <w:szCs w:val="32"/>
        </w:rPr>
        <w:t>（表三）</w:t>
      </w:r>
      <w:r>
        <w:rPr>
          <w:rFonts w:hint="eastAsia" w:eastAsia="方正仿宋_GBK"/>
          <w:w w:val="90"/>
          <w:sz w:val="32"/>
          <w:szCs w:val="32"/>
        </w:rPr>
        <w:t xml:space="preserve"> </w:t>
      </w: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spacing w:line="590" w:lineRule="exact"/>
        <w:rPr>
          <w:rFonts w:ascii="方正仿宋_GBK" w:hAnsi="Times New Roman" w:eastAsia="方正仿宋_GBK"/>
          <w:sz w:val="32"/>
          <w:szCs w:val="32"/>
        </w:rPr>
      </w:pPr>
    </w:p>
    <w:p>
      <w:pPr>
        <w:pStyle w:val="2"/>
        <w:pBdr>
          <w:top w:val="single" w:color="auto" w:sz="12" w:space="1"/>
        </w:pBdr>
        <w:spacing w:before="0" w:beforeAutospacing="0" w:after="0" w:afterAutospacing="0" w:line="590" w:lineRule="exact"/>
        <w:ind w:left="551" w:hanging="551"/>
        <w:rPr>
          <w:rFonts w:eastAsia="方正仿宋_GBK"/>
        </w:rPr>
      </w:pPr>
      <w:r>
        <w:rPr>
          <w:rFonts w:hint="eastAsia" w:ascii="方正仿宋_GBK" w:eastAsia="方正仿宋_GBK"/>
        </w:rPr>
        <w:t>抄送：市财政局，市审计局。</w:t>
      </w:r>
    </w:p>
    <w:p>
      <w:pPr>
        <w:spacing w:line="590" w:lineRule="exact"/>
        <w:ind w:firstLine="828" w:firstLineChars="300"/>
        <w:rPr>
          <w:rFonts w:ascii="方正仿宋_GBK" w:hAnsi="宋体" w:eastAsia="方正仿宋_GBK"/>
          <w:sz w:val="28"/>
          <w:szCs w:val="28"/>
        </w:rPr>
      </w:pPr>
      <w:r>
        <w:rPr>
          <w:rFonts w:hint="eastAsia" w:ascii="方正仿宋_GBK" w:hAnsi="宋体" w:eastAsia="方正仿宋_GBK"/>
          <w:sz w:val="28"/>
          <w:szCs w:val="28"/>
        </w:rPr>
        <w:t>县委办、人大办、政府办、政协办、纪委办。</w:t>
      </w:r>
    </w:p>
    <w:p>
      <w:pPr>
        <w:spacing w:line="590" w:lineRule="exact"/>
        <w:ind w:firstLine="828" w:firstLineChars="300"/>
        <w:rPr>
          <w:rFonts w:ascii="方正仿宋_GBK" w:hAnsi="宋体" w:eastAsia="方正仿宋_GBK"/>
          <w:sz w:val="28"/>
          <w:szCs w:val="28"/>
        </w:rPr>
      </w:pPr>
      <w:r>
        <w:rPr>
          <w:rFonts w:hint="eastAsia" w:ascii="方正仿宋_GBK" w:hAnsi="宋体" w:eastAsia="方正仿宋_GBK"/>
          <w:sz w:val="28"/>
          <w:szCs w:val="28"/>
        </w:rPr>
        <w:t>县委督查室、政府督查室，人大财经委、政协经济委。</w:t>
      </w:r>
    </w:p>
    <w:p>
      <w:pPr>
        <w:spacing w:line="590" w:lineRule="exact"/>
        <w:ind w:left="962" w:leftChars="400" w:hanging="138" w:hangingChars="50"/>
        <w:rPr>
          <w:rFonts w:ascii="方正仿宋_GBK" w:hAnsi="宋体" w:eastAsia="方正仿宋_GBK"/>
          <w:sz w:val="28"/>
          <w:szCs w:val="28"/>
        </w:rPr>
      </w:pPr>
      <w:r>
        <w:rPr>
          <w:rFonts w:hint="eastAsia" w:ascii="方正仿宋_GBK" w:hAnsi="宋体" w:eastAsia="方正仿宋_GBK"/>
          <w:sz w:val="28"/>
          <w:szCs w:val="28"/>
        </w:rPr>
        <w:t>发展和改革局、工业商贸和科技信息局、统计局、税务局、审计局。</w:t>
      </w:r>
    </w:p>
    <w:p>
      <w:pPr>
        <w:spacing w:line="590" w:lineRule="exact"/>
        <w:ind w:left="962" w:leftChars="400" w:hanging="138" w:hangingChars="50"/>
        <w:rPr>
          <w:rFonts w:ascii="方正仿宋_GBK" w:hAnsi="宋体" w:eastAsia="方正仿宋_GBK"/>
          <w:sz w:val="28"/>
          <w:szCs w:val="28"/>
        </w:rPr>
      </w:pPr>
      <w:r>
        <w:rPr>
          <w:rFonts w:hint="eastAsia" w:ascii="方正仿宋_GBK" w:hAnsi="宋体" w:eastAsia="方正仿宋_GBK"/>
          <w:sz w:val="28"/>
          <w:szCs w:val="28"/>
        </w:rPr>
        <w:t>人民银行新平县支行，各乡镇人民政府、街道办事处。</w:t>
      </w:r>
    </w:p>
    <w:p>
      <w:pPr>
        <w:spacing w:line="590" w:lineRule="exact"/>
        <w:ind w:left="962" w:leftChars="400" w:hanging="138" w:hangingChars="50"/>
        <w:rPr>
          <w:rFonts w:ascii="方正仿宋_GBK" w:hAnsi="宋体" w:eastAsia="方正仿宋_GBK"/>
          <w:sz w:val="28"/>
          <w:szCs w:val="28"/>
        </w:rPr>
      </w:pPr>
      <w:r>
        <w:rPr>
          <w:rFonts w:hint="eastAsia" w:ascii="方正仿宋_GBK" w:hAnsi="宋体" w:eastAsia="方正仿宋_GBK"/>
          <w:sz w:val="28"/>
          <w:szCs w:val="28"/>
        </w:rPr>
        <w:t>各乡镇（街道）财政所。</w:t>
      </w:r>
    </w:p>
    <w:p>
      <w:pPr>
        <w:spacing w:line="590" w:lineRule="exact"/>
        <w:ind w:firstLine="828" w:firstLineChars="300"/>
        <w:rPr>
          <w:rFonts w:ascii="宋体" w:hAnsi="宋体" w:eastAsia="方正仿宋_GBK"/>
          <w:sz w:val="28"/>
          <w:szCs w:val="28"/>
        </w:rPr>
      </w:pPr>
      <w:r>
        <w:rPr>
          <w:rFonts w:hint="eastAsia" w:ascii="方正仿宋_GBK" w:hAnsi="宋体" w:eastAsia="方正仿宋_GBK"/>
          <w:sz w:val="28"/>
          <w:szCs w:val="28"/>
        </w:rPr>
        <w:t>县非税收入管理局，本局各股（室）、中心、公司。</w:t>
      </w:r>
    </w:p>
    <w:p>
      <w:pPr>
        <w:pBdr>
          <w:top w:val="single" w:color="auto" w:sz="8" w:space="1"/>
          <w:bottom w:val="single" w:color="auto" w:sz="12" w:space="1"/>
        </w:pBdr>
        <w:spacing w:line="520" w:lineRule="exact"/>
        <w:ind w:firstLine="276" w:firstLineChars="100"/>
        <w:rPr>
          <w:rFonts w:ascii="Times New Roman" w:hAnsi="Times New Roman" w:eastAsia="仿宋_GB2312"/>
          <w:sz w:val="32"/>
          <w:szCs w:val="32"/>
        </w:rPr>
      </w:pPr>
      <w:r>
        <w:rPr>
          <w:rFonts w:hint="eastAsia" w:ascii="方正仿宋_GBK" w:hAnsi="宋体" w:eastAsia="方正仿宋_GBK"/>
          <w:sz w:val="28"/>
          <w:szCs w:val="28"/>
        </w:rPr>
        <w:t xml:space="preserve">新平县彝族傣族自治县财政局办公室       </w:t>
      </w:r>
      <w:r>
        <w:rPr>
          <w:rFonts w:hint="eastAsia" w:ascii="方正仿宋_GBK" w:hAnsi="宋体" w:eastAsia="方正仿宋_GBK"/>
          <w:sz w:val="28"/>
          <w:szCs w:val="28"/>
          <w:lang w:val="en-US" w:eastAsia="zh-CN"/>
        </w:rPr>
        <w:t xml:space="preserve"> </w:t>
      </w:r>
      <w:r>
        <w:rPr>
          <w:rFonts w:hint="eastAsia" w:ascii="Times New Roman" w:hAnsi="Times New Roman" w:eastAsia="方正仿宋_GBK"/>
          <w:sz w:val="28"/>
          <w:szCs w:val="28"/>
          <w:lang w:val="en-US" w:eastAsia="zh-CN"/>
        </w:rPr>
        <w:t xml:space="preserve"> 2020</w:t>
      </w:r>
      <w:r>
        <w:rPr>
          <w:rFonts w:hint="eastAsia" w:ascii="Times New Roman" w:hAnsi="Times New Roman" w:eastAsia="方正仿宋_GBK"/>
          <w:sz w:val="28"/>
          <w:szCs w:val="28"/>
        </w:rPr>
        <w:t>年</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sz w:val="28"/>
          <w:szCs w:val="28"/>
        </w:rPr>
        <w:t>月</w:t>
      </w:r>
      <w:r>
        <w:rPr>
          <w:rFonts w:hint="eastAsia" w:ascii="Times New Roman" w:hAnsi="Times New Roman" w:cs="Times New Roman"/>
          <w:sz w:val="28"/>
          <w:szCs w:val="28"/>
        </w:rPr>
        <w:t>1</w:t>
      </w:r>
      <w:r>
        <w:rPr>
          <w:rFonts w:hint="eastAsia" w:ascii="Times New Roman" w:hAnsi="Times New Roman" w:eastAsia="宋体" w:cs="Times New Roman"/>
          <w:sz w:val="28"/>
          <w:szCs w:val="28"/>
          <w:lang w:val="en-US" w:eastAsia="zh-CN"/>
        </w:rPr>
        <w:t>0</w:t>
      </w:r>
      <w:r>
        <w:rPr>
          <w:rFonts w:hint="eastAsia" w:ascii="Times New Roman" w:hAnsi="Times New Roman" w:eastAsia="方正仿宋_GBK"/>
          <w:sz w:val="28"/>
          <w:szCs w:val="28"/>
        </w:rPr>
        <w:t>日印发</w:t>
      </w:r>
    </w:p>
    <w:sectPr>
      <w:footerReference r:id="rId3" w:type="default"/>
      <w:footerReference r:id="rId4" w:type="even"/>
      <w:type w:val="nextColum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420" w:firstLineChars="2650"/>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171684426"/>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1"/>
      </w:numPr>
      <w:rPr>
        <w:rFonts w:ascii="宋体" w:hAnsi="宋体" w:eastAsia="宋体"/>
        <w:sz w:val="28"/>
        <w:szCs w:val="28"/>
      </w:rPr>
    </w:pPr>
    <w:sdt>
      <w:sdtPr>
        <w:id w:val="-99972985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EED"/>
    <w:multiLevelType w:val="multilevel"/>
    <w:tmpl w:val="28434EED"/>
    <w:lvl w:ilvl="0" w:tentative="0">
      <w:start w:val="1"/>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evenAndOddHeaders w:val="1"/>
  <w:drawingGridHorizontalSpacing w:val="103"/>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AA9"/>
    <w:rsid w:val="00007D7B"/>
    <w:rsid w:val="00021186"/>
    <w:rsid w:val="000215AD"/>
    <w:rsid w:val="00023118"/>
    <w:rsid w:val="00024468"/>
    <w:rsid w:val="00027E26"/>
    <w:rsid w:val="000305C9"/>
    <w:rsid w:val="000345B5"/>
    <w:rsid w:val="000371C2"/>
    <w:rsid w:val="00041860"/>
    <w:rsid w:val="00053135"/>
    <w:rsid w:val="0005754D"/>
    <w:rsid w:val="00065532"/>
    <w:rsid w:val="00072483"/>
    <w:rsid w:val="00075E7F"/>
    <w:rsid w:val="00094E0A"/>
    <w:rsid w:val="000979E3"/>
    <w:rsid w:val="000A6AA1"/>
    <w:rsid w:val="000B0EBE"/>
    <w:rsid w:val="000C304E"/>
    <w:rsid w:val="000C3E72"/>
    <w:rsid w:val="000D3AFC"/>
    <w:rsid w:val="000D63CB"/>
    <w:rsid w:val="000D6EDF"/>
    <w:rsid w:val="000F703E"/>
    <w:rsid w:val="000F7754"/>
    <w:rsid w:val="001033B7"/>
    <w:rsid w:val="00110DA7"/>
    <w:rsid w:val="00112968"/>
    <w:rsid w:val="001148EA"/>
    <w:rsid w:val="00121EAB"/>
    <w:rsid w:val="00123EF8"/>
    <w:rsid w:val="00132430"/>
    <w:rsid w:val="00136329"/>
    <w:rsid w:val="00141F2E"/>
    <w:rsid w:val="00144BE7"/>
    <w:rsid w:val="0014709B"/>
    <w:rsid w:val="00151C23"/>
    <w:rsid w:val="001631C5"/>
    <w:rsid w:val="0016441B"/>
    <w:rsid w:val="0017416D"/>
    <w:rsid w:val="00174508"/>
    <w:rsid w:val="001776D8"/>
    <w:rsid w:val="00181782"/>
    <w:rsid w:val="00182A8D"/>
    <w:rsid w:val="00186312"/>
    <w:rsid w:val="00193542"/>
    <w:rsid w:val="001A0C41"/>
    <w:rsid w:val="001A2F85"/>
    <w:rsid w:val="001A42CF"/>
    <w:rsid w:val="001B2BE7"/>
    <w:rsid w:val="001B4354"/>
    <w:rsid w:val="001B5A04"/>
    <w:rsid w:val="001B6374"/>
    <w:rsid w:val="001C4374"/>
    <w:rsid w:val="001C76B0"/>
    <w:rsid w:val="001C788F"/>
    <w:rsid w:val="001D30E4"/>
    <w:rsid w:val="00205A56"/>
    <w:rsid w:val="00206E0D"/>
    <w:rsid w:val="00213813"/>
    <w:rsid w:val="00220819"/>
    <w:rsid w:val="0023233A"/>
    <w:rsid w:val="00237721"/>
    <w:rsid w:val="00241616"/>
    <w:rsid w:val="00250635"/>
    <w:rsid w:val="00251201"/>
    <w:rsid w:val="002523C0"/>
    <w:rsid w:val="00254D78"/>
    <w:rsid w:val="002612F9"/>
    <w:rsid w:val="002859F2"/>
    <w:rsid w:val="00286AD7"/>
    <w:rsid w:val="00290654"/>
    <w:rsid w:val="00294B7D"/>
    <w:rsid w:val="0029730D"/>
    <w:rsid w:val="0029798B"/>
    <w:rsid w:val="002B2C13"/>
    <w:rsid w:val="002B6696"/>
    <w:rsid w:val="002D5C35"/>
    <w:rsid w:val="002E3075"/>
    <w:rsid w:val="002F25B8"/>
    <w:rsid w:val="002F2D0C"/>
    <w:rsid w:val="002F53E8"/>
    <w:rsid w:val="0030070C"/>
    <w:rsid w:val="00304187"/>
    <w:rsid w:val="00307D3A"/>
    <w:rsid w:val="00313531"/>
    <w:rsid w:val="00321EFA"/>
    <w:rsid w:val="00327B70"/>
    <w:rsid w:val="00333475"/>
    <w:rsid w:val="00337A2D"/>
    <w:rsid w:val="00341051"/>
    <w:rsid w:val="00343F09"/>
    <w:rsid w:val="003440EA"/>
    <w:rsid w:val="003463B6"/>
    <w:rsid w:val="00347541"/>
    <w:rsid w:val="0035202A"/>
    <w:rsid w:val="003544BD"/>
    <w:rsid w:val="00360EC3"/>
    <w:rsid w:val="00370037"/>
    <w:rsid w:val="003703F4"/>
    <w:rsid w:val="003809AA"/>
    <w:rsid w:val="003A3B54"/>
    <w:rsid w:val="003A4EA5"/>
    <w:rsid w:val="003B3314"/>
    <w:rsid w:val="003B6662"/>
    <w:rsid w:val="003C1C43"/>
    <w:rsid w:val="003D145E"/>
    <w:rsid w:val="003D634E"/>
    <w:rsid w:val="003E7A2D"/>
    <w:rsid w:val="003F5EB5"/>
    <w:rsid w:val="00400245"/>
    <w:rsid w:val="00403F12"/>
    <w:rsid w:val="00407A7B"/>
    <w:rsid w:val="00407D36"/>
    <w:rsid w:val="00413AA9"/>
    <w:rsid w:val="004213F9"/>
    <w:rsid w:val="00422154"/>
    <w:rsid w:val="00423991"/>
    <w:rsid w:val="00423EB8"/>
    <w:rsid w:val="0042740A"/>
    <w:rsid w:val="00431B81"/>
    <w:rsid w:val="0044393A"/>
    <w:rsid w:val="004452F5"/>
    <w:rsid w:val="00456E06"/>
    <w:rsid w:val="00456F5C"/>
    <w:rsid w:val="00467B32"/>
    <w:rsid w:val="00470F24"/>
    <w:rsid w:val="004710F7"/>
    <w:rsid w:val="00477885"/>
    <w:rsid w:val="004916BB"/>
    <w:rsid w:val="004926FF"/>
    <w:rsid w:val="0049613B"/>
    <w:rsid w:val="0049676B"/>
    <w:rsid w:val="004A06D7"/>
    <w:rsid w:val="004A0E5E"/>
    <w:rsid w:val="004A7B93"/>
    <w:rsid w:val="004B76D8"/>
    <w:rsid w:val="004C1A84"/>
    <w:rsid w:val="004C1C64"/>
    <w:rsid w:val="004C4CB8"/>
    <w:rsid w:val="004C64BB"/>
    <w:rsid w:val="004C6B8C"/>
    <w:rsid w:val="004C7952"/>
    <w:rsid w:val="004D1FA6"/>
    <w:rsid w:val="004D3907"/>
    <w:rsid w:val="004E4825"/>
    <w:rsid w:val="004E7F45"/>
    <w:rsid w:val="004F0A1E"/>
    <w:rsid w:val="004F7068"/>
    <w:rsid w:val="004F7B6A"/>
    <w:rsid w:val="005018DF"/>
    <w:rsid w:val="00504AF9"/>
    <w:rsid w:val="005214A4"/>
    <w:rsid w:val="00521729"/>
    <w:rsid w:val="00527B05"/>
    <w:rsid w:val="00532123"/>
    <w:rsid w:val="00533B88"/>
    <w:rsid w:val="005359D4"/>
    <w:rsid w:val="005368AF"/>
    <w:rsid w:val="00536CF5"/>
    <w:rsid w:val="005410FC"/>
    <w:rsid w:val="00541F51"/>
    <w:rsid w:val="005437C5"/>
    <w:rsid w:val="00547FD9"/>
    <w:rsid w:val="005501B5"/>
    <w:rsid w:val="005530D1"/>
    <w:rsid w:val="0056000C"/>
    <w:rsid w:val="00562BA1"/>
    <w:rsid w:val="00564769"/>
    <w:rsid w:val="005710B9"/>
    <w:rsid w:val="0057255E"/>
    <w:rsid w:val="005744E9"/>
    <w:rsid w:val="005817E2"/>
    <w:rsid w:val="00581ADE"/>
    <w:rsid w:val="0058263E"/>
    <w:rsid w:val="005963FA"/>
    <w:rsid w:val="005A0B33"/>
    <w:rsid w:val="005A3058"/>
    <w:rsid w:val="005A3677"/>
    <w:rsid w:val="005A5F27"/>
    <w:rsid w:val="005B2C12"/>
    <w:rsid w:val="005B369B"/>
    <w:rsid w:val="005B55BB"/>
    <w:rsid w:val="005C3800"/>
    <w:rsid w:val="005D6D25"/>
    <w:rsid w:val="005E0B05"/>
    <w:rsid w:val="005E588E"/>
    <w:rsid w:val="005F056B"/>
    <w:rsid w:val="0060476B"/>
    <w:rsid w:val="00621C6A"/>
    <w:rsid w:val="006224A4"/>
    <w:rsid w:val="00627ADB"/>
    <w:rsid w:val="00660B1A"/>
    <w:rsid w:val="00670512"/>
    <w:rsid w:val="00676928"/>
    <w:rsid w:val="006851D1"/>
    <w:rsid w:val="00692FED"/>
    <w:rsid w:val="00696A5D"/>
    <w:rsid w:val="006A2CA7"/>
    <w:rsid w:val="006B0169"/>
    <w:rsid w:val="006B0BC4"/>
    <w:rsid w:val="006B4899"/>
    <w:rsid w:val="006C3226"/>
    <w:rsid w:val="006C4157"/>
    <w:rsid w:val="006C446E"/>
    <w:rsid w:val="006D1D1C"/>
    <w:rsid w:val="006E3EAF"/>
    <w:rsid w:val="006E5ED0"/>
    <w:rsid w:val="006F1A31"/>
    <w:rsid w:val="006F41C0"/>
    <w:rsid w:val="006F53BF"/>
    <w:rsid w:val="006F764D"/>
    <w:rsid w:val="007059A2"/>
    <w:rsid w:val="00711B25"/>
    <w:rsid w:val="00715859"/>
    <w:rsid w:val="00720272"/>
    <w:rsid w:val="00720936"/>
    <w:rsid w:val="00733935"/>
    <w:rsid w:val="007347EB"/>
    <w:rsid w:val="0073660F"/>
    <w:rsid w:val="0074015F"/>
    <w:rsid w:val="007421EB"/>
    <w:rsid w:val="00742780"/>
    <w:rsid w:val="00771C70"/>
    <w:rsid w:val="00780391"/>
    <w:rsid w:val="00781306"/>
    <w:rsid w:val="007820B8"/>
    <w:rsid w:val="007837D1"/>
    <w:rsid w:val="00784A6E"/>
    <w:rsid w:val="007918F1"/>
    <w:rsid w:val="00793996"/>
    <w:rsid w:val="00796149"/>
    <w:rsid w:val="00796D0C"/>
    <w:rsid w:val="007A2C26"/>
    <w:rsid w:val="007A55E6"/>
    <w:rsid w:val="007B38AB"/>
    <w:rsid w:val="007B7BB1"/>
    <w:rsid w:val="007B7F5E"/>
    <w:rsid w:val="007C5827"/>
    <w:rsid w:val="007C5A12"/>
    <w:rsid w:val="007C5DDC"/>
    <w:rsid w:val="007C743F"/>
    <w:rsid w:val="007D292D"/>
    <w:rsid w:val="007D3B26"/>
    <w:rsid w:val="007D42AD"/>
    <w:rsid w:val="007E0E87"/>
    <w:rsid w:val="007E7A1F"/>
    <w:rsid w:val="007F30DF"/>
    <w:rsid w:val="007F6FF9"/>
    <w:rsid w:val="0080300B"/>
    <w:rsid w:val="00810F4B"/>
    <w:rsid w:val="00813864"/>
    <w:rsid w:val="00821E15"/>
    <w:rsid w:val="008244B6"/>
    <w:rsid w:val="0082450C"/>
    <w:rsid w:val="008337F5"/>
    <w:rsid w:val="008347A7"/>
    <w:rsid w:val="00835506"/>
    <w:rsid w:val="00844AFB"/>
    <w:rsid w:val="00846B64"/>
    <w:rsid w:val="00853B63"/>
    <w:rsid w:val="00853D44"/>
    <w:rsid w:val="00867043"/>
    <w:rsid w:val="00870727"/>
    <w:rsid w:val="008743E9"/>
    <w:rsid w:val="00881AA2"/>
    <w:rsid w:val="008850FB"/>
    <w:rsid w:val="008877DD"/>
    <w:rsid w:val="00893E62"/>
    <w:rsid w:val="00894AF4"/>
    <w:rsid w:val="008A18D2"/>
    <w:rsid w:val="008B00E7"/>
    <w:rsid w:val="008B4EA2"/>
    <w:rsid w:val="008B5DB3"/>
    <w:rsid w:val="008C3006"/>
    <w:rsid w:val="008C47DD"/>
    <w:rsid w:val="008D3BB0"/>
    <w:rsid w:val="008E5231"/>
    <w:rsid w:val="008E6111"/>
    <w:rsid w:val="008F162D"/>
    <w:rsid w:val="00910C38"/>
    <w:rsid w:val="00915FA4"/>
    <w:rsid w:val="00916649"/>
    <w:rsid w:val="009210DE"/>
    <w:rsid w:val="0092589A"/>
    <w:rsid w:val="00926B04"/>
    <w:rsid w:val="009273E9"/>
    <w:rsid w:val="00930BC4"/>
    <w:rsid w:val="009503C4"/>
    <w:rsid w:val="00951BB3"/>
    <w:rsid w:val="00961684"/>
    <w:rsid w:val="009752CB"/>
    <w:rsid w:val="0097560F"/>
    <w:rsid w:val="00981147"/>
    <w:rsid w:val="009815B3"/>
    <w:rsid w:val="00983158"/>
    <w:rsid w:val="00987F67"/>
    <w:rsid w:val="00993341"/>
    <w:rsid w:val="0099360D"/>
    <w:rsid w:val="009957C0"/>
    <w:rsid w:val="009A0D16"/>
    <w:rsid w:val="009A4095"/>
    <w:rsid w:val="009B39DB"/>
    <w:rsid w:val="009B7BB8"/>
    <w:rsid w:val="009C0799"/>
    <w:rsid w:val="009C21B8"/>
    <w:rsid w:val="009C2DBA"/>
    <w:rsid w:val="009D1CE8"/>
    <w:rsid w:val="009D3E3B"/>
    <w:rsid w:val="009D6D0D"/>
    <w:rsid w:val="009E0469"/>
    <w:rsid w:val="009E2E44"/>
    <w:rsid w:val="009E4112"/>
    <w:rsid w:val="009E6330"/>
    <w:rsid w:val="009E668C"/>
    <w:rsid w:val="009F00E4"/>
    <w:rsid w:val="009F53D9"/>
    <w:rsid w:val="009F5893"/>
    <w:rsid w:val="00A01F68"/>
    <w:rsid w:val="00A1793A"/>
    <w:rsid w:val="00A40859"/>
    <w:rsid w:val="00A426F9"/>
    <w:rsid w:val="00A44390"/>
    <w:rsid w:val="00A4713D"/>
    <w:rsid w:val="00A519DF"/>
    <w:rsid w:val="00A51A59"/>
    <w:rsid w:val="00A568B3"/>
    <w:rsid w:val="00A56F34"/>
    <w:rsid w:val="00A613D4"/>
    <w:rsid w:val="00A61E29"/>
    <w:rsid w:val="00A67209"/>
    <w:rsid w:val="00A67A67"/>
    <w:rsid w:val="00A706A2"/>
    <w:rsid w:val="00A73659"/>
    <w:rsid w:val="00A778E9"/>
    <w:rsid w:val="00A84107"/>
    <w:rsid w:val="00A93386"/>
    <w:rsid w:val="00A942AB"/>
    <w:rsid w:val="00A95B65"/>
    <w:rsid w:val="00AA36D5"/>
    <w:rsid w:val="00AA45DC"/>
    <w:rsid w:val="00AB0C13"/>
    <w:rsid w:val="00AB22F1"/>
    <w:rsid w:val="00AB4369"/>
    <w:rsid w:val="00AC70B4"/>
    <w:rsid w:val="00AD19C4"/>
    <w:rsid w:val="00AE0846"/>
    <w:rsid w:val="00AE3034"/>
    <w:rsid w:val="00AE60B1"/>
    <w:rsid w:val="00B03397"/>
    <w:rsid w:val="00B07A15"/>
    <w:rsid w:val="00B25B39"/>
    <w:rsid w:val="00B30503"/>
    <w:rsid w:val="00B32AC8"/>
    <w:rsid w:val="00B3541D"/>
    <w:rsid w:val="00B3692E"/>
    <w:rsid w:val="00B36EAF"/>
    <w:rsid w:val="00B422A2"/>
    <w:rsid w:val="00B51E28"/>
    <w:rsid w:val="00B5291F"/>
    <w:rsid w:val="00B61FD7"/>
    <w:rsid w:val="00B64726"/>
    <w:rsid w:val="00B70BA2"/>
    <w:rsid w:val="00B70FF1"/>
    <w:rsid w:val="00B81E48"/>
    <w:rsid w:val="00B84538"/>
    <w:rsid w:val="00B96E02"/>
    <w:rsid w:val="00BA2A28"/>
    <w:rsid w:val="00BB07C5"/>
    <w:rsid w:val="00BB69E0"/>
    <w:rsid w:val="00BC2297"/>
    <w:rsid w:val="00BC5B5F"/>
    <w:rsid w:val="00BC5E46"/>
    <w:rsid w:val="00BC67D4"/>
    <w:rsid w:val="00BD15EC"/>
    <w:rsid w:val="00BE21B3"/>
    <w:rsid w:val="00BE44F5"/>
    <w:rsid w:val="00BF1F92"/>
    <w:rsid w:val="00BF4E2A"/>
    <w:rsid w:val="00BF545F"/>
    <w:rsid w:val="00C140D3"/>
    <w:rsid w:val="00C1444E"/>
    <w:rsid w:val="00C1627E"/>
    <w:rsid w:val="00C16A5A"/>
    <w:rsid w:val="00C20552"/>
    <w:rsid w:val="00C206EF"/>
    <w:rsid w:val="00C22F4C"/>
    <w:rsid w:val="00C2470A"/>
    <w:rsid w:val="00C33AA1"/>
    <w:rsid w:val="00C33B16"/>
    <w:rsid w:val="00C426F0"/>
    <w:rsid w:val="00C51AD6"/>
    <w:rsid w:val="00C529E3"/>
    <w:rsid w:val="00C52D77"/>
    <w:rsid w:val="00C55303"/>
    <w:rsid w:val="00C57E02"/>
    <w:rsid w:val="00C7623D"/>
    <w:rsid w:val="00C76D31"/>
    <w:rsid w:val="00C92872"/>
    <w:rsid w:val="00C93547"/>
    <w:rsid w:val="00C93DE9"/>
    <w:rsid w:val="00C9412F"/>
    <w:rsid w:val="00C97428"/>
    <w:rsid w:val="00CA37A1"/>
    <w:rsid w:val="00CB5B5B"/>
    <w:rsid w:val="00CB762C"/>
    <w:rsid w:val="00CC4F0F"/>
    <w:rsid w:val="00CD3C2B"/>
    <w:rsid w:val="00CD678B"/>
    <w:rsid w:val="00CD69DE"/>
    <w:rsid w:val="00CD7889"/>
    <w:rsid w:val="00CE41E9"/>
    <w:rsid w:val="00CE53B9"/>
    <w:rsid w:val="00CF4E52"/>
    <w:rsid w:val="00CF6E59"/>
    <w:rsid w:val="00D168F8"/>
    <w:rsid w:val="00D228C4"/>
    <w:rsid w:val="00D256EF"/>
    <w:rsid w:val="00D31408"/>
    <w:rsid w:val="00D35DA0"/>
    <w:rsid w:val="00D365BA"/>
    <w:rsid w:val="00D37B33"/>
    <w:rsid w:val="00D37B52"/>
    <w:rsid w:val="00D37CA3"/>
    <w:rsid w:val="00D4259F"/>
    <w:rsid w:val="00D47988"/>
    <w:rsid w:val="00D534D9"/>
    <w:rsid w:val="00D53DAE"/>
    <w:rsid w:val="00D5473A"/>
    <w:rsid w:val="00D549DB"/>
    <w:rsid w:val="00D55F00"/>
    <w:rsid w:val="00D6650E"/>
    <w:rsid w:val="00D67FB8"/>
    <w:rsid w:val="00D72F13"/>
    <w:rsid w:val="00D801D1"/>
    <w:rsid w:val="00D85BFB"/>
    <w:rsid w:val="00D86951"/>
    <w:rsid w:val="00D920FA"/>
    <w:rsid w:val="00DA07A9"/>
    <w:rsid w:val="00DB1EC4"/>
    <w:rsid w:val="00DC1044"/>
    <w:rsid w:val="00DC6907"/>
    <w:rsid w:val="00DD0377"/>
    <w:rsid w:val="00DF0421"/>
    <w:rsid w:val="00E061FC"/>
    <w:rsid w:val="00E067CC"/>
    <w:rsid w:val="00E07480"/>
    <w:rsid w:val="00E1151B"/>
    <w:rsid w:val="00E14200"/>
    <w:rsid w:val="00E25811"/>
    <w:rsid w:val="00E27716"/>
    <w:rsid w:val="00E34382"/>
    <w:rsid w:val="00E3599C"/>
    <w:rsid w:val="00E3698E"/>
    <w:rsid w:val="00E44D37"/>
    <w:rsid w:val="00E46EA0"/>
    <w:rsid w:val="00E55105"/>
    <w:rsid w:val="00E5585B"/>
    <w:rsid w:val="00E60F3C"/>
    <w:rsid w:val="00E613FA"/>
    <w:rsid w:val="00E66C5F"/>
    <w:rsid w:val="00E736A2"/>
    <w:rsid w:val="00E80AA0"/>
    <w:rsid w:val="00E82207"/>
    <w:rsid w:val="00E82762"/>
    <w:rsid w:val="00E84F99"/>
    <w:rsid w:val="00E87193"/>
    <w:rsid w:val="00E92139"/>
    <w:rsid w:val="00E96652"/>
    <w:rsid w:val="00EA0F8D"/>
    <w:rsid w:val="00EA25FF"/>
    <w:rsid w:val="00EA4930"/>
    <w:rsid w:val="00EA72AC"/>
    <w:rsid w:val="00EB028F"/>
    <w:rsid w:val="00EB2FA6"/>
    <w:rsid w:val="00EB3A8F"/>
    <w:rsid w:val="00ED1808"/>
    <w:rsid w:val="00ED1BDF"/>
    <w:rsid w:val="00ED33F3"/>
    <w:rsid w:val="00ED41D0"/>
    <w:rsid w:val="00ED4B36"/>
    <w:rsid w:val="00EE3654"/>
    <w:rsid w:val="00EE41B1"/>
    <w:rsid w:val="00EF323B"/>
    <w:rsid w:val="00EF49E9"/>
    <w:rsid w:val="00EF4DBC"/>
    <w:rsid w:val="00F005C0"/>
    <w:rsid w:val="00F114D3"/>
    <w:rsid w:val="00F12B2D"/>
    <w:rsid w:val="00F13DFA"/>
    <w:rsid w:val="00F20D49"/>
    <w:rsid w:val="00F236C4"/>
    <w:rsid w:val="00F333CF"/>
    <w:rsid w:val="00F40EAC"/>
    <w:rsid w:val="00F46FA0"/>
    <w:rsid w:val="00F540B2"/>
    <w:rsid w:val="00F54516"/>
    <w:rsid w:val="00F54BB3"/>
    <w:rsid w:val="00F5569E"/>
    <w:rsid w:val="00F700FB"/>
    <w:rsid w:val="00F7754A"/>
    <w:rsid w:val="00F82780"/>
    <w:rsid w:val="00F91A09"/>
    <w:rsid w:val="00F91A1F"/>
    <w:rsid w:val="00F92A1E"/>
    <w:rsid w:val="00F93439"/>
    <w:rsid w:val="00F934F4"/>
    <w:rsid w:val="00F939BA"/>
    <w:rsid w:val="00F93F85"/>
    <w:rsid w:val="00F95CF9"/>
    <w:rsid w:val="00F97066"/>
    <w:rsid w:val="00FA0257"/>
    <w:rsid w:val="00FA06C7"/>
    <w:rsid w:val="00FA29F0"/>
    <w:rsid w:val="00FB6758"/>
    <w:rsid w:val="00FC4C2A"/>
    <w:rsid w:val="00FC5A65"/>
    <w:rsid w:val="00FD1EF9"/>
    <w:rsid w:val="00FD6850"/>
    <w:rsid w:val="00FE0A7C"/>
    <w:rsid w:val="00FF3E8F"/>
    <w:rsid w:val="00FF4640"/>
    <w:rsid w:val="044110F1"/>
    <w:rsid w:val="0D924D26"/>
    <w:rsid w:val="0F02704D"/>
    <w:rsid w:val="14A01B3B"/>
    <w:rsid w:val="23FD3D0C"/>
    <w:rsid w:val="2C624C39"/>
    <w:rsid w:val="2D1B7588"/>
    <w:rsid w:val="2E0763FB"/>
    <w:rsid w:val="30767991"/>
    <w:rsid w:val="37D40BA6"/>
    <w:rsid w:val="40BF4AE7"/>
    <w:rsid w:val="4B4F0C41"/>
    <w:rsid w:val="5173482F"/>
    <w:rsid w:val="577C080A"/>
    <w:rsid w:val="57FF37DE"/>
    <w:rsid w:val="5B1E5494"/>
    <w:rsid w:val="61883447"/>
    <w:rsid w:val="68C90674"/>
    <w:rsid w:val="6B32362B"/>
    <w:rsid w:val="6EDE2A8C"/>
    <w:rsid w:val="74BD64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7"/>
    <w:unhideWhenUsed/>
    <w:qFormat/>
    <w:uiPriority w:val="99"/>
    <w:pPr>
      <w:spacing w:before="100" w:beforeAutospacing="1" w:after="100" w:afterAutospacing="1"/>
      <w:ind w:left="560" w:hanging="560" w:hangingChars="200"/>
    </w:pPr>
    <w:rPr>
      <w:rFonts w:ascii="宋体" w:hAnsi="宋体" w:eastAsia="宋体" w:cs="宋体"/>
      <w:sz w:val="28"/>
      <w:szCs w:val="28"/>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1">
    <w:name w:val="列出段落1"/>
    <w:basedOn w:val="1"/>
    <w:qFormat/>
    <w:uiPriority w:val="34"/>
    <w:pPr>
      <w:ind w:firstLine="420" w:firstLineChars="200"/>
    </w:p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框文本 Char"/>
    <w:basedOn w:val="8"/>
    <w:link w:val="4"/>
    <w:semiHidden/>
    <w:qFormat/>
    <w:uiPriority w:val="99"/>
    <w:rPr>
      <w:sz w:val="18"/>
      <w:szCs w:val="18"/>
    </w:rPr>
  </w:style>
  <w:style w:type="paragraph" w:customStyle="1" w:styleId="15">
    <w:name w:val="Char Char Char Char Char Char Char"/>
    <w:basedOn w:val="1"/>
    <w:qFormat/>
    <w:uiPriority w:val="0"/>
    <w:rPr>
      <w:rFonts w:ascii="Times New Roman" w:hAnsi="Times New Roman" w:eastAsia="宋体" w:cs="Times New Roman"/>
      <w:color w:val="000000"/>
      <w:kern w:val="1"/>
      <w:szCs w:val="24"/>
    </w:rPr>
  </w:style>
  <w:style w:type="character" w:customStyle="1" w:styleId="16">
    <w:name w:val="日期 Char"/>
    <w:basedOn w:val="8"/>
    <w:link w:val="3"/>
    <w:semiHidden/>
    <w:qFormat/>
    <w:uiPriority w:val="99"/>
    <w:rPr>
      <w:kern w:val="2"/>
      <w:sz w:val="21"/>
      <w:szCs w:val="22"/>
    </w:rPr>
  </w:style>
  <w:style w:type="character" w:customStyle="1" w:styleId="17">
    <w:name w:val="正文文本缩进 Char"/>
    <w:basedOn w:val="8"/>
    <w:link w:val="2"/>
    <w:qFormat/>
    <w:uiPriority w:val="99"/>
    <w:rPr>
      <w:rFonts w:ascii="宋体" w:hAnsi="宋体" w:eastAsia="宋体" w:cs="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522</Words>
  <Characters>2981</Characters>
  <Lines>24</Lines>
  <Paragraphs>6</Paragraphs>
  <TotalTime>91</TotalTime>
  <ScaleCrop>false</ScaleCrop>
  <LinksUpToDate>false</LinksUpToDate>
  <CharactersWithSpaces>3497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财政局</cp:lastModifiedBy>
  <cp:lastPrinted>2019-11-07T08:57:00Z</cp:lastPrinted>
  <dcterms:modified xsi:type="dcterms:W3CDTF">2020-01-17T07:35:30Z</dcterms:modified>
  <cp:revision>1932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