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10" w:rsidRPr="002D0C35" w:rsidRDefault="00AA1C60" w:rsidP="00AA1C60">
      <w:pPr>
        <w:jc w:val="center"/>
        <w:rPr>
          <w:rFonts w:asciiTheme="minorEastAsia" w:hAnsiTheme="minorEastAsia"/>
          <w:b/>
          <w:sz w:val="44"/>
          <w:szCs w:val="44"/>
        </w:rPr>
      </w:pPr>
      <w:r w:rsidRPr="002D0C35">
        <w:rPr>
          <w:rFonts w:asciiTheme="minorEastAsia" w:hAnsiTheme="minorEastAsia" w:hint="eastAsia"/>
          <w:b/>
          <w:sz w:val="44"/>
          <w:szCs w:val="44"/>
        </w:rPr>
        <w:t>政府采购</w:t>
      </w:r>
      <w:r w:rsidR="001D13B2">
        <w:rPr>
          <w:rFonts w:asciiTheme="minorEastAsia" w:hAnsiTheme="minorEastAsia" w:hint="eastAsia"/>
          <w:b/>
          <w:sz w:val="44"/>
          <w:szCs w:val="44"/>
        </w:rPr>
        <w:t>、</w:t>
      </w:r>
      <w:r w:rsidRPr="002D0C35">
        <w:rPr>
          <w:rFonts w:asciiTheme="minorEastAsia" w:hAnsiTheme="minorEastAsia" w:hint="eastAsia"/>
          <w:b/>
          <w:sz w:val="44"/>
          <w:szCs w:val="44"/>
        </w:rPr>
        <w:t>政府性基金收支</w:t>
      </w:r>
      <w:r w:rsidR="001D13B2" w:rsidRPr="002D0C35">
        <w:rPr>
          <w:rFonts w:asciiTheme="minorEastAsia" w:hAnsiTheme="minorEastAsia" w:hint="eastAsia"/>
          <w:b/>
          <w:sz w:val="44"/>
          <w:szCs w:val="44"/>
        </w:rPr>
        <w:t>结算</w:t>
      </w:r>
      <w:r w:rsidR="001D13B2">
        <w:rPr>
          <w:rFonts w:asciiTheme="minorEastAsia" w:hAnsiTheme="minorEastAsia" w:hint="eastAsia"/>
          <w:b/>
          <w:sz w:val="44"/>
          <w:szCs w:val="44"/>
        </w:rPr>
        <w:t>及“三公”经费预算收支增减变化补充</w:t>
      </w:r>
      <w:r w:rsidRPr="002D0C35">
        <w:rPr>
          <w:rFonts w:asciiTheme="minorEastAsia" w:hAnsiTheme="minorEastAsia" w:hint="eastAsia"/>
          <w:b/>
          <w:sz w:val="44"/>
          <w:szCs w:val="44"/>
        </w:rPr>
        <w:t>说明</w:t>
      </w:r>
    </w:p>
    <w:p w:rsidR="002D0C35" w:rsidRDefault="002D0C35" w:rsidP="00AA1C60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AA1C60" w:rsidRDefault="00AA1C60" w:rsidP="00AA1C60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AA1C60">
        <w:rPr>
          <w:rFonts w:asciiTheme="minorEastAsia" w:hAnsiTheme="minorEastAsia" w:hint="eastAsia"/>
          <w:sz w:val="32"/>
          <w:szCs w:val="32"/>
        </w:rPr>
        <w:t>2016年我单位</w:t>
      </w:r>
      <w:r w:rsidR="00150A71">
        <w:rPr>
          <w:rFonts w:asciiTheme="minorEastAsia" w:hAnsiTheme="minorEastAsia" w:hint="eastAsia"/>
          <w:sz w:val="32"/>
          <w:szCs w:val="32"/>
        </w:rPr>
        <w:t>无政府采购项目，</w:t>
      </w:r>
      <w:r w:rsidRPr="00AA1C60">
        <w:rPr>
          <w:rFonts w:asciiTheme="minorEastAsia" w:hAnsiTheme="minorEastAsia" w:hint="eastAsia"/>
          <w:sz w:val="32"/>
          <w:szCs w:val="32"/>
        </w:rPr>
        <w:t>政府采购资金结算为</w:t>
      </w:r>
      <w:r w:rsidR="00150A71">
        <w:rPr>
          <w:rFonts w:asciiTheme="minorEastAsia" w:hAnsiTheme="minorEastAsia" w:hint="eastAsia"/>
          <w:sz w:val="32"/>
          <w:szCs w:val="32"/>
        </w:rPr>
        <w:t>零</w:t>
      </w:r>
      <w:r w:rsidR="00C2492B">
        <w:rPr>
          <w:rFonts w:asciiTheme="minorEastAsia" w:hAnsiTheme="minorEastAsia" w:hint="eastAsia"/>
          <w:sz w:val="32"/>
          <w:szCs w:val="32"/>
        </w:rPr>
        <w:t>。</w:t>
      </w:r>
    </w:p>
    <w:p w:rsidR="00AA1C60" w:rsidRPr="00AA1C60" w:rsidRDefault="001759E4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</w:t>
      </w:r>
      <w:r w:rsidR="00150A71">
        <w:rPr>
          <w:rFonts w:asciiTheme="minorEastAsia" w:hAnsiTheme="minorEastAsia" w:hint="eastAsia"/>
          <w:sz w:val="32"/>
          <w:szCs w:val="32"/>
        </w:rPr>
        <w:t>2016年我单位</w:t>
      </w:r>
      <w:r>
        <w:rPr>
          <w:rFonts w:asciiTheme="minorEastAsia" w:hAnsiTheme="minorEastAsia" w:hint="eastAsia"/>
          <w:sz w:val="32"/>
          <w:szCs w:val="32"/>
        </w:rPr>
        <w:t>政府性基金预算财政拨款收支结算</w:t>
      </w:r>
      <w:r w:rsidR="00150A71">
        <w:rPr>
          <w:rFonts w:asciiTheme="minorEastAsia" w:hAnsiTheme="minorEastAsia" w:hint="eastAsia"/>
          <w:sz w:val="32"/>
          <w:szCs w:val="32"/>
        </w:rPr>
        <w:t>为零</w:t>
      </w:r>
      <w:r>
        <w:rPr>
          <w:rFonts w:asciiTheme="minorEastAsia" w:hAnsiTheme="minorEastAsia" w:hint="eastAsia"/>
          <w:sz w:val="32"/>
          <w:szCs w:val="32"/>
        </w:rPr>
        <w:t>。</w:t>
      </w:r>
    </w:p>
    <w:p w:rsidR="00AA1C60" w:rsidRDefault="00AA1C60">
      <w:pPr>
        <w:rPr>
          <w:rFonts w:asciiTheme="minorEastAsia" w:hAnsiTheme="minorEastAsia"/>
          <w:sz w:val="32"/>
          <w:szCs w:val="32"/>
        </w:rPr>
      </w:pPr>
      <w:r w:rsidRPr="00AA1C60">
        <w:rPr>
          <w:rFonts w:asciiTheme="minorEastAsia" w:hAnsiTheme="minorEastAsia" w:hint="eastAsia"/>
          <w:sz w:val="32"/>
          <w:szCs w:val="32"/>
        </w:rPr>
        <w:t>特此说明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</w:p>
    <w:p w:rsidR="00B337D5" w:rsidRDefault="00B337D5" w:rsidP="00B337D5">
      <w:pPr>
        <w:widowControl/>
        <w:snapToGrid w:val="0"/>
        <w:spacing w:before="100"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AA1C60">
        <w:rPr>
          <w:rFonts w:asciiTheme="minorEastAsia" w:hAnsiTheme="minorEastAsia" w:hint="eastAsia"/>
          <w:sz w:val="32"/>
          <w:szCs w:val="32"/>
        </w:rPr>
        <w:t>2016</w:t>
      </w:r>
      <w:r>
        <w:rPr>
          <w:rFonts w:asciiTheme="minorEastAsia" w:hAnsiTheme="minorEastAsia" w:hint="eastAsia"/>
          <w:sz w:val="32"/>
          <w:szCs w:val="32"/>
        </w:rPr>
        <w:t>年“三公”经费预算４.21万元，其中：公务用车运行费2.5万元，公务接待费１.71万元；</w:t>
      </w:r>
      <w:r w:rsidR="00150A71">
        <w:rPr>
          <w:rFonts w:asciiTheme="minorEastAsia" w:hAnsiTheme="minorEastAsia" w:hint="eastAsia"/>
          <w:sz w:val="32"/>
          <w:szCs w:val="32"/>
        </w:rPr>
        <w:t>2017年</w:t>
      </w:r>
      <w:r w:rsidR="001D13B2">
        <w:rPr>
          <w:rFonts w:asciiTheme="minorEastAsia" w:hAnsiTheme="minorEastAsia" w:hint="eastAsia"/>
          <w:sz w:val="32"/>
          <w:szCs w:val="32"/>
        </w:rPr>
        <w:t>“三公”经费预算４万元，其中：公务用车运行费2.5万元，公务接待费１.５万元</w:t>
      </w:r>
      <w:r>
        <w:rPr>
          <w:rFonts w:asciiTheme="minorEastAsia" w:hAnsiTheme="minorEastAsia" w:hint="eastAsia"/>
          <w:sz w:val="32"/>
          <w:szCs w:val="32"/>
        </w:rPr>
        <w:t>，比2016年减少0.21万元</w:t>
      </w:r>
      <w:r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201</w:t>
      </w:r>
      <w:r>
        <w:rPr>
          <w:rFonts w:eastAsia="仿宋_GB2312" w:hint="eastAsia"/>
          <w:color w:val="000000"/>
          <w:sz w:val="32"/>
          <w:szCs w:val="32"/>
        </w:rPr>
        <w:t>7</w:t>
      </w:r>
      <w:r>
        <w:rPr>
          <w:rFonts w:eastAsia="仿宋_GB2312"/>
          <w:color w:val="000000"/>
          <w:sz w:val="32"/>
          <w:szCs w:val="32"/>
        </w:rPr>
        <w:t>年度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三公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经费</w:t>
      </w:r>
      <w:r>
        <w:rPr>
          <w:rFonts w:eastAsia="仿宋_GB2312" w:hint="eastAsia"/>
          <w:color w:val="000000"/>
          <w:sz w:val="32"/>
          <w:szCs w:val="32"/>
        </w:rPr>
        <w:t>预</w:t>
      </w:r>
      <w:r>
        <w:rPr>
          <w:rFonts w:eastAsia="仿宋_GB2312"/>
          <w:color w:val="000000"/>
          <w:sz w:val="32"/>
          <w:szCs w:val="32"/>
        </w:rPr>
        <w:t>算减少的主要原因</w:t>
      </w:r>
      <w:r>
        <w:rPr>
          <w:rFonts w:eastAsia="仿宋_GB2312" w:hint="eastAsia"/>
          <w:color w:val="000000"/>
          <w:sz w:val="32"/>
          <w:szCs w:val="32"/>
        </w:rPr>
        <w:t>是</w:t>
      </w:r>
      <w:r>
        <w:rPr>
          <w:rFonts w:eastAsia="仿宋_GB2312"/>
          <w:color w:val="000000"/>
          <w:sz w:val="32"/>
          <w:szCs w:val="32"/>
        </w:rPr>
        <w:t>历行节约，从严控制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三公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经费开支。</w:t>
      </w:r>
    </w:p>
    <w:p w:rsidR="000F2E50" w:rsidRDefault="000F2E50">
      <w:pPr>
        <w:rPr>
          <w:rFonts w:asciiTheme="minorEastAsia" w:hAnsiTheme="minorEastAsia"/>
          <w:sz w:val="32"/>
          <w:szCs w:val="32"/>
        </w:rPr>
      </w:pPr>
    </w:p>
    <w:p w:rsidR="000F2E50" w:rsidRDefault="000F2E50">
      <w:pPr>
        <w:rPr>
          <w:rFonts w:asciiTheme="minorEastAsia" w:hAnsiTheme="minorEastAsia"/>
          <w:sz w:val="32"/>
          <w:szCs w:val="32"/>
        </w:rPr>
      </w:pPr>
    </w:p>
    <w:p w:rsidR="00AA1C60" w:rsidRPr="00AA1C60" w:rsidRDefault="000F2E50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    </w:t>
      </w:r>
      <w:r w:rsidR="00150A71">
        <w:rPr>
          <w:rFonts w:asciiTheme="minorEastAsia" w:hAnsiTheme="minorEastAsia" w:hint="eastAsia"/>
          <w:sz w:val="32"/>
          <w:szCs w:val="32"/>
        </w:rPr>
        <w:t>中共新平县直机关工委</w:t>
      </w:r>
    </w:p>
    <w:p w:rsidR="00AA1C60" w:rsidRPr="00AA1C60" w:rsidRDefault="00AA1C60" w:rsidP="00AA1C60">
      <w:pPr>
        <w:ind w:firstLineChars="1650" w:firstLine="5280"/>
        <w:rPr>
          <w:rFonts w:asciiTheme="minorEastAsia" w:hAnsiTheme="minorEastAsia"/>
          <w:sz w:val="32"/>
          <w:szCs w:val="32"/>
        </w:rPr>
      </w:pPr>
      <w:r w:rsidRPr="00AA1C60">
        <w:rPr>
          <w:rFonts w:asciiTheme="minorEastAsia" w:hAnsiTheme="minorEastAsia" w:hint="eastAsia"/>
          <w:sz w:val="32"/>
          <w:szCs w:val="32"/>
        </w:rPr>
        <w:t>2017年10月24日</w:t>
      </w:r>
    </w:p>
    <w:sectPr w:rsidR="00AA1C60" w:rsidRPr="00AA1C60" w:rsidSect="003F1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1C60"/>
    <w:rsid w:val="00094C2C"/>
    <w:rsid w:val="000F2E50"/>
    <w:rsid w:val="00124E72"/>
    <w:rsid w:val="00150A71"/>
    <w:rsid w:val="0016691C"/>
    <w:rsid w:val="001759E4"/>
    <w:rsid w:val="00184E0E"/>
    <w:rsid w:val="001867DF"/>
    <w:rsid w:val="001B34DF"/>
    <w:rsid w:val="001D13B2"/>
    <w:rsid w:val="00262012"/>
    <w:rsid w:val="00272A17"/>
    <w:rsid w:val="002D0C35"/>
    <w:rsid w:val="002D4F05"/>
    <w:rsid w:val="003210CD"/>
    <w:rsid w:val="003361FB"/>
    <w:rsid w:val="0039444B"/>
    <w:rsid w:val="003F1C10"/>
    <w:rsid w:val="003F2683"/>
    <w:rsid w:val="00451D70"/>
    <w:rsid w:val="004D7278"/>
    <w:rsid w:val="004E1DBA"/>
    <w:rsid w:val="00564F9A"/>
    <w:rsid w:val="005B2DBA"/>
    <w:rsid w:val="006376B1"/>
    <w:rsid w:val="0071408C"/>
    <w:rsid w:val="007167FD"/>
    <w:rsid w:val="007353AC"/>
    <w:rsid w:val="007439C5"/>
    <w:rsid w:val="00767A85"/>
    <w:rsid w:val="0085565F"/>
    <w:rsid w:val="00891894"/>
    <w:rsid w:val="008E1C71"/>
    <w:rsid w:val="00983177"/>
    <w:rsid w:val="009B5578"/>
    <w:rsid w:val="009E6F3C"/>
    <w:rsid w:val="009F24E9"/>
    <w:rsid w:val="00A06430"/>
    <w:rsid w:val="00A37ADA"/>
    <w:rsid w:val="00AA1C60"/>
    <w:rsid w:val="00AB7539"/>
    <w:rsid w:val="00B07F7B"/>
    <w:rsid w:val="00B337D5"/>
    <w:rsid w:val="00BB0485"/>
    <w:rsid w:val="00C2492B"/>
    <w:rsid w:val="00C41181"/>
    <w:rsid w:val="00C54D8A"/>
    <w:rsid w:val="00C65BF9"/>
    <w:rsid w:val="00C841AC"/>
    <w:rsid w:val="00CD6A29"/>
    <w:rsid w:val="00D03D08"/>
    <w:rsid w:val="00D36EA6"/>
    <w:rsid w:val="00D5792D"/>
    <w:rsid w:val="00DC678C"/>
    <w:rsid w:val="00E0246A"/>
    <w:rsid w:val="00EA5A5E"/>
    <w:rsid w:val="00EA5B44"/>
    <w:rsid w:val="00F15E01"/>
    <w:rsid w:val="00F539DD"/>
    <w:rsid w:val="00F85DAD"/>
    <w:rsid w:val="00FC2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1F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7</cp:revision>
  <dcterms:created xsi:type="dcterms:W3CDTF">2017-10-24T06:25:00Z</dcterms:created>
  <dcterms:modified xsi:type="dcterms:W3CDTF">2017-10-24T08:52:00Z</dcterms:modified>
</cp:coreProperties>
</file>