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2BF" w:rsidRDefault="00C745C3">
      <w:pPr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asciiTheme="minorEastAsia" w:hAnsiTheme="minorEastAsia" w:hint="eastAsia"/>
          <w:b/>
          <w:sz w:val="44"/>
          <w:szCs w:val="44"/>
        </w:rPr>
        <w:t>2016</w:t>
      </w:r>
      <w:r>
        <w:rPr>
          <w:rFonts w:asciiTheme="minorEastAsia" w:hAnsiTheme="minorEastAsia" w:hint="eastAsia"/>
          <w:b/>
          <w:sz w:val="44"/>
          <w:szCs w:val="44"/>
        </w:rPr>
        <w:t>年</w:t>
      </w:r>
      <w:r>
        <w:rPr>
          <w:rFonts w:asciiTheme="minorEastAsia" w:hAnsiTheme="minorEastAsia" w:hint="eastAsia"/>
          <w:b/>
          <w:sz w:val="44"/>
          <w:szCs w:val="44"/>
        </w:rPr>
        <w:t>政府采购与政府性基金收支结算</w:t>
      </w:r>
      <w:r>
        <w:rPr>
          <w:rFonts w:asciiTheme="minorEastAsia" w:hAnsiTheme="minorEastAsia" w:hint="eastAsia"/>
          <w:b/>
          <w:sz w:val="44"/>
          <w:szCs w:val="44"/>
        </w:rPr>
        <w:t>补充</w:t>
      </w:r>
      <w:r>
        <w:rPr>
          <w:rFonts w:asciiTheme="minorEastAsia" w:hAnsiTheme="minorEastAsia" w:hint="eastAsia"/>
          <w:b/>
          <w:sz w:val="44"/>
          <w:szCs w:val="44"/>
        </w:rPr>
        <w:t>说明</w:t>
      </w:r>
    </w:p>
    <w:p w:rsidR="003732BF" w:rsidRDefault="003732BF">
      <w:pPr>
        <w:ind w:firstLineChars="200" w:firstLine="640"/>
        <w:rPr>
          <w:rFonts w:asciiTheme="minorEastAsia" w:hAnsiTheme="minorEastAsia"/>
          <w:sz w:val="32"/>
          <w:szCs w:val="32"/>
        </w:rPr>
      </w:pPr>
    </w:p>
    <w:p w:rsidR="003732BF" w:rsidRDefault="00C745C3">
      <w:pPr>
        <w:widowControl/>
        <w:snapToGrid w:val="0"/>
        <w:spacing w:before="100" w:after="100" w:line="600" w:lineRule="exact"/>
        <w:ind w:firstLine="538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2016</w:t>
      </w:r>
      <w:r>
        <w:rPr>
          <w:rFonts w:ascii="仿宋_GB2312" w:eastAsia="仿宋_GB2312" w:hint="eastAsia"/>
          <w:sz w:val="30"/>
          <w:szCs w:val="30"/>
        </w:rPr>
        <w:t>年我单位政府采购资金结算为总计</w:t>
      </w:r>
      <w:r>
        <w:rPr>
          <w:rFonts w:ascii="仿宋_GB2312" w:eastAsia="仿宋_GB2312" w:hint="eastAsia"/>
          <w:sz w:val="30"/>
          <w:szCs w:val="30"/>
        </w:rPr>
        <w:t>132800</w:t>
      </w:r>
      <w:r>
        <w:rPr>
          <w:rFonts w:ascii="仿宋_GB2312" w:eastAsia="仿宋_GB2312" w:hint="eastAsia"/>
          <w:sz w:val="30"/>
          <w:szCs w:val="30"/>
        </w:rPr>
        <w:t>.00</w:t>
      </w:r>
      <w:r>
        <w:rPr>
          <w:rFonts w:ascii="仿宋_GB2312" w:eastAsia="仿宋_GB2312" w:hint="eastAsia"/>
          <w:sz w:val="30"/>
          <w:szCs w:val="30"/>
        </w:rPr>
        <w:t>元，分别为</w:t>
      </w:r>
      <w:r>
        <w:rPr>
          <w:rFonts w:ascii="仿宋_GB2312" w:eastAsia="仿宋_GB2312" w:hint="eastAsia"/>
          <w:sz w:val="30"/>
          <w:szCs w:val="30"/>
        </w:rPr>
        <w:t>11</w:t>
      </w:r>
      <w:r>
        <w:rPr>
          <w:rFonts w:ascii="仿宋_GB2312" w:eastAsia="仿宋_GB2312" w:hint="eastAsia"/>
          <w:sz w:val="30"/>
          <w:szCs w:val="30"/>
        </w:rPr>
        <w:t>月</w:t>
      </w:r>
      <w:r>
        <w:rPr>
          <w:rFonts w:ascii="仿宋_GB2312" w:eastAsia="仿宋_GB2312" w:hint="eastAsia"/>
          <w:sz w:val="30"/>
          <w:szCs w:val="30"/>
        </w:rPr>
        <w:t>9</w:t>
      </w:r>
      <w:r>
        <w:rPr>
          <w:rFonts w:ascii="仿宋_GB2312" w:eastAsia="仿宋_GB2312" w:hint="eastAsia"/>
          <w:sz w:val="30"/>
          <w:szCs w:val="30"/>
        </w:rPr>
        <w:t>日购买华硕台式电脑</w:t>
      </w:r>
      <w:r>
        <w:rPr>
          <w:rFonts w:ascii="仿宋_GB2312" w:eastAsia="仿宋_GB2312" w:hint="eastAsia"/>
          <w:sz w:val="30"/>
          <w:szCs w:val="30"/>
        </w:rPr>
        <w:t>13</w:t>
      </w:r>
      <w:r>
        <w:rPr>
          <w:rFonts w:ascii="仿宋_GB2312" w:eastAsia="仿宋_GB2312" w:hint="eastAsia"/>
          <w:sz w:val="30"/>
          <w:szCs w:val="30"/>
        </w:rPr>
        <w:t>台，价格为</w:t>
      </w:r>
      <w:r>
        <w:rPr>
          <w:rFonts w:ascii="仿宋_GB2312" w:eastAsia="仿宋_GB2312" w:hint="eastAsia"/>
          <w:sz w:val="30"/>
          <w:szCs w:val="30"/>
        </w:rPr>
        <w:t>52000</w:t>
      </w:r>
      <w:r>
        <w:rPr>
          <w:rFonts w:ascii="仿宋_GB2312" w:eastAsia="仿宋_GB2312" w:hint="eastAsia"/>
          <w:sz w:val="30"/>
          <w:szCs w:val="30"/>
        </w:rPr>
        <w:t>元，联想台式电脑</w:t>
      </w:r>
      <w:r>
        <w:rPr>
          <w:rFonts w:ascii="仿宋_GB2312" w:eastAsia="仿宋_GB2312" w:hint="eastAsia"/>
          <w:sz w:val="30"/>
          <w:szCs w:val="30"/>
        </w:rPr>
        <w:t>1</w:t>
      </w:r>
      <w:r>
        <w:rPr>
          <w:rFonts w:ascii="仿宋_GB2312" w:eastAsia="仿宋_GB2312" w:hint="eastAsia"/>
          <w:sz w:val="30"/>
          <w:szCs w:val="30"/>
        </w:rPr>
        <w:t>台，价格为</w:t>
      </w:r>
      <w:r>
        <w:rPr>
          <w:rFonts w:ascii="仿宋_GB2312" w:eastAsia="仿宋_GB2312" w:hint="eastAsia"/>
          <w:sz w:val="30"/>
          <w:szCs w:val="30"/>
        </w:rPr>
        <w:t>5600</w:t>
      </w:r>
      <w:r>
        <w:rPr>
          <w:rFonts w:ascii="仿宋_GB2312" w:eastAsia="仿宋_GB2312" w:hint="eastAsia"/>
          <w:sz w:val="30"/>
          <w:szCs w:val="30"/>
        </w:rPr>
        <w:t>元，华硕笔记本电脑</w:t>
      </w:r>
      <w:r>
        <w:rPr>
          <w:rFonts w:ascii="仿宋_GB2312" w:eastAsia="仿宋_GB2312" w:hint="eastAsia"/>
          <w:sz w:val="30"/>
          <w:szCs w:val="30"/>
        </w:rPr>
        <w:t>5</w:t>
      </w:r>
      <w:r>
        <w:rPr>
          <w:rFonts w:ascii="仿宋_GB2312" w:eastAsia="仿宋_GB2312" w:hint="eastAsia"/>
          <w:sz w:val="30"/>
          <w:szCs w:val="30"/>
        </w:rPr>
        <w:t>台，价格为</w:t>
      </w:r>
      <w:r>
        <w:rPr>
          <w:rFonts w:ascii="仿宋_GB2312" w:eastAsia="仿宋_GB2312" w:hint="eastAsia"/>
          <w:sz w:val="30"/>
          <w:szCs w:val="30"/>
        </w:rPr>
        <w:t>23750</w:t>
      </w:r>
      <w:r>
        <w:rPr>
          <w:rFonts w:ascii="仿宋_GB2312" w:eastAsia="仿宋_GB2312" w:hint="eastAsia"/>
          <w:sz w:val="30"/>
          <w:szCs w:val="30"/>
        </w:rPr>
        <w:t>元，</w:t>
      </w:r>
      <w:r>
        <w:rPr>
          <w:rFonts w:ascii="仿宋_GB2312" w:eastAsia="仿宋_GB2312" w:hint="eastAsia"/>
          <w:sz w:val="30"/>
          <w:szCs w:val="30"/>
        </w:rPr>
        <w:t>12</w:t>
      </w:r>
      <w:r>
        <w:rPr>
          <w:rFonts w:ascii="仿宋_GB2312" w:eastAsia="仿宋_GB2312" w:hint="eastAsia"/>
          <w:sz w:val="30"/>
          <w:szCs w:val="30"/>
        </w:rPr>
        <w:t>月</w:t>
      </w:r>
      <w:r>
        <w:rPr>
          <w:rFonts w:ascii="仿宋_GB2312" w:eastAsia="仿宋_GB2312" w:hint="eastAsia"/>
          <w:sz w:val="30"/>
          <w:szCs w:val="30"/>
        </w:rPr>
        <w:t>13</w:t>
      </w:r>
      <w:r>
        <w:rPr>
          <w:rFonts w:ascii="仿宋_GB2312" w:eastAsia="仿宋_GB2312" w:hint="eastAsia"/>
          <w:sz w:val="30"/>
          <w:szCs w:val="30"/>
        </w:rPr>
        <w:t>日购买京瓷打印机</w:t>
      </w:r>
      <w:r>
        <w:rPr>
          <w:rFonts w:ascii="仿宋_GB2312" w:eastAsia="仿宋_GB2312" w:hint="eastAsia"/>
          <w:sz w:val="30"/>
          <w:szCs w:val="30"/>
        </w:rPr>
        <w:t>3</w:t>
      </w:r>
      <w:r>
        <w:rPr>
          <w:rFonts w:ascii="仿宋_GB2312" w:eastAsia="仿宋_GB2312" w:hint="eastAsia"/>
          <w:sz w:val="30"/>
          <w:szCs w:val="30"/>
        </w:rPr>
        <w:t>台，价格为</w:t>
      </w:r>
      <w:r>
        <w:rPr>
          <w:rFonts w:ascii="仿宋_GB2312" w:eastAsia="仿宋_GB2312" w:hint="eastAsia"/>
          <w:sz w:val="30"/>
          <w:szCs w:val="30"/>
        </w:rPr>
        <w:t>7350</w:t>
      </w:r>
      <w:r>
        <w:rPr>
          <w:rFonts w:ascii="仿宋_GB2312" w:eastAsia="仿宋_GB2312" w:hint="eastAsia"/>
          <w:sz w:val="30"/>
          <w:szCs w:val="30"/>
        </w:rPr>
        <w:t>元，索尼摄像机</w:t>
      </w:r>
      <w:r>
        <w:rPr>
          <w:rFonts w:ascii="仿宋_GB2312" w:eastAsia="仿宋_GB2312" w:hint="eastAsia"/>
          <w:sz w:val="30"/>
          <w:szCs w:val="30"/>
        </w:rPr>
        <w:t>2</w:t>
      </w:r>
      <w:r>
        <w:rPr>
          <w:rFonts w:ascii="仿宋_GB2312" w:eastAsia="仿宋_GB2312" w:hint="eastAsia"/>
          <w:sz w:val="30"/>
          <w:szCs w:val="30"/>
        </w:rPr>
        <w:t>台，价格为</w:t>
      </w:r>
      <w:r>
        <w:rPr>
          <w:rFonts w:ascii="仿宋_GB2312" w:eastAsia="仿宋_GB2312" w:hint="eastAsia"/>
          <w:sz w:val="30"/>
          <w:szCs w:val="30"/>
        </w:rPr>
        <w:t>9000</w:t>
      </w:r>
      <w:r>
        <w:rPr>
          <w:rFonts w:ascii="仿宋_GB2312" w:eastAsia="仿宋_GB2312" w:hint="eastAsia"/>
          <w:sz w:val="30"/>
          <w:szCs w:val="30"/>
        </w:rPr>
        <w:t>元，爱普生打印机</w:t>
      </w:r>
      <w:r>
        <w:rPr>
          <w:rFonts w:ascii="仿宋_GB2312" w:eastAsia="仿宋_GB2312" w:hint="eastAsia"/>
          <w:sz w:val="30"/>
          <w:szCs w:val="30"/>
        </w:rPr>
        <w:t>13</w:t>
      </w:r>
      <w:r>
        <w:rPr>
          <w:rFonts w:ascii="仿宋_GB2312" w:eastAsia="仿宋_GB2312" w:hint="eastAsia"/>
          <w:sz w:val="30"/>
          <w:szCs w:val="30"/>
        </w:rPr>
        <w:t>台，价格为</w:t>
      </w:r>
      <w:r>
        <w:rPr>
          <w:rFonts w:ascii="仿宋_GB2312" w:eastAsia="仿宋_GB2312" w:hint="eastAsia"/>
          <w:sz w:val="30"/>
          <w:szCs w:val="30"/>
        </w:rPr>
        <w:t>35100</w:t>
      </w:r>
      <w:r>
        <w:rPr>
          <w:rFonts w:ascii="仿宋_GB2312" w:eastAsia="仿宋_GB2312" w:hint="eastAsia"/>
          <w:sz w:val="30"/>
          <w:szCs w:val="30"/>
        </w:rPr>
        <w:t>元。</w:t>
      </w:r>
    </w:p>
    <w:p w:rsidR="003732BF" w:rsidRDefault="00C745C3">
      <w:pPr>
        <w:widowControl/>
        <w:snapToGrid w:val="0"/>
        <w:spacing w:before="100" w:after="100" w:line="600" w:lineRule="exact"/>
        <w:ind w:firstLine="538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</w:t>
      </w:r>
      <w:r>
        <w:rPr>
          <w:rFonts w:ascii="仿宋_GB2312" w:eastAsia="仿宋_GB2312" w:hint="eastAsia"/>
          <w:sz w:val="30"/>
          <w:szCs w:val="30"/>
        </w:rPr>
        <w:t>政府性基金预算财政拨款收支结算无数字。</w:t>
      </w:r>
    </w:p>
    <w:p w:rsidR="003732BF" w:rsidRDefault="00C745C3">
      <w:pPr>
        <w:widowControl/>
        <w:snapToGrid w:val="0"/>
        <w:spacing w:before="100" w:after="100" w:line="600" w:lineRule="exact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特此说明</w:t>
      </w:r>
      <w:r>
        <w:rPr>
          <w:rFonts w:ascii="仿宋_GB2312" w:eastAsia="仿宋_GB2312" w:hint="eastAsia"/>
          <w:sz w:val="30"/>
          <w:szCs w:val="30"/>
        </w:rPr>
        <w:t xml:space="preserve"> </w:t>
      </w:r>
    </w:p>
    <w:p w:rsidR="003732BF" w:rsidRDefault="00C745C3">
      <w:pPr>
        <w:widowControl/>
        <w:snapToGrid w:val="0"/>
        <w:spacing w:before="100" w:after="100" w:line="600" w:lineRule="exact"/>
        <w:ind w:firstLine="538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noProof/>
          <w:sz w:val="30"/>
          <w:szCs w:val="30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26" type="#_x0000_t201" style="position:absolute;left:0;text-align:left;margin-left:280.1pt;margin-top:5.4pt;width:116.2pt;height:116.2pt;z-index:-251658240;mso-position-horizontal-relative:text;mso-position-vertical-relative:text" stroked="f">
            <v:imagedata r:id="rId5" o:title=""/>
          </v:shape>
          <w:control r:id="rId6" w:name="CWordOLECtrl1" w:shapeid="_x0000_s1026"/>
        </w:pict>
      </w:r>
    </w:p>
    <w:p w:rsidR="003732BF" w:rsidRDefault="00C745C3">
      <w:pPr>
        <w:widowControl/>
        <w:snapToGrid w:val="0"/>
        <w:spacing w:before="100" w:after="100" w:line="600" w:lineRule="exact"/>
        <w:ind w:firstLineChars="1954" w:firstLine="5862"/>
        <w:jc w:val="left"/>
        <w:rPr>
          <w:rFonts w:ascii="仿宋_GB2312" w:eastAsia="仿宋_GB2312"/>
          <w:sz w:val="30"/>
          <w:szCs w:val="30"/>
        </w:rPr>
      </w:pPr>
      <w:bookmarkStart w:id="0" w:name="_GoBack"/>
      <w:bookmarkEnd w:id="0"/>
      <w:r>
        <w:rPr>
          <w:rFonts w:ascii="仿宋_GB2312" w:eastAsia="仿宋_GB2312" w:hint="eastAsia"/>
          <w:sz w:val="30"/>
          <w:szCs w:val="30"/>
        </w:rPr>
        <w:t>新平县司法局</w:t>
      </w:r>
    </w:p>
    <w:p w:rsidR="003732BF" w:rsidRDefault="00C745C3">
      <w:pPr>
        <w:widowControl/>
        <w:snapToGrid w:val="0"/>
        <w:spacing w:before="100" w:after="100" w:line="600" w:lineRule="exact"/>
        <w:ind w:firstLineChars="1854" w:firstLine="5562"/>
        <w:jc w:val="lef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int="eastAsia"/>
          <w:sz w:val="30"/>
          <w:szCs w:val="30"/>
        </w:rPr>
        <w:t>2017</w:t>
      </w:r>
      <w:r>
        <w:rPr>
          <w:rFonts w:ascii="仿宋_GB2312" w:eastAsia="仿宋_GB2312" w:hint="eastAsia"/>
          <w:sz w:val="30"/>
          <w:szCs w:val="30"/>
        </w:rPr>
        <w:t>年</w:t>
      </w:r>
      <w:r>
        <w:rPr>
          <w:rFonts w:ascii="仿宋_GB2312" w:eastAsia="仿宋_GB2312" w:hint="eastAsia"/>
          <w:sz w:val="30"/>
          <w:szCs w:val="30"/>
        </w:rPr>
        <w:t>10</w:t>
      </w:r>
      <w:r>
        <w:rPr>
          <w:rFonts w:ascii="仿宋_GB2312" w:eastAsia="仿宋_GB2312" w:hint="eastAsia"/>
          <w:sz w:val="30"/>
          <w:szCs w:val="30"/>
        </w:rPr>
        <w:t>月</w:t>
      </w:r>
      <w:r>
        <w:rPr>
          <w:rFonts w:ascii="仿宋_GB2312" w:eastAsia="仿宋_GB2312" w:hint="eastAsia"/>
          <w:sz w:val="30"/>
          <w:szCs w:val="30"/>
        </w:rPr>
        <w:t>24</w:t>
      </w:r>
      <w:r>
        <w:rPr>
          <w:rFonts w:ascii="仿宋_GB2312" w:eastAsia="仿宋_GB2312" w:hint="eastAsia"/>
          <w:sz w:val="30"/>
          <w:szCs w:val="30"/>
        </w:rPr>
        <w:t>日</w:t>
      </w:r>
    </w:p>
    <w:sectPr w:rsidR="003732BF" w:rsidSect="003732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cumentProtection w:edit="forms" w:enforcement="1" w:cryptProviderType="rsaFull" w:cryptAlgorithmClass="hash" w:cryptAlgorithmType="typeAny" w:cryptAlgorithmSid="4" w:cryptSpinCount="50000" w:hash="RaCY5dYMR3tLinCN4KCUWSb5sjw=" w:salt="W1zzQE6FrZOntO9jBTzRU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222F6A80"/>
    <w:rsid w:val="003732BF"/>
    <w:rsid w:val="00C745C3"/>
    <w:rsid w:val="222F6A80"/>
    <w:rsid w:val="73F6601D"/>
    <w:rsid w:val="7B2A3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32B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ontrol" Target="activeX/activeX1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2155DE9A-CA5F-4C83-B20F-8B06B3C79D0C}" ax:persistence="persistStorage" r:id="rId1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200</Characters>
  <Application>Microsoft Office Word</Application>
  <DocSecurity>0</DocSecurity>
  <Lines>1</Lines>
  <Paragraphs>1</Paragraphs>
  <ScaleCrop>false</ScaleCrop>
  <Company>玉溪市新平县党政机关单位</Company>
  <LinksUpToDate>false</LinksUpToDate>
  <CharactersWithSpaces>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fgs</dc:creator>
  <cp:lastModifiedBy>新平司法局</cp:lastModifiedBy>
  <cp:revision>2</cp:revision>
  <dcterms:created xsi:type="dcterms:W3CDTF">2017-10-24T06:20:00Z</dcterms:created>
  <dcterms:modified xsi:type="dcterms:W3CDTF">2017-10-24T10:07:00Z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  <property fmtid="{D5CDD505-2E9C-101B-9397-08002B2CF9AE}" pid="3" name="docranid">
    <vt:lpwstr>A4EABAFA8B794F2EA17F6C846061BEC8</vt:lpwstr>
  </property>
</Properties>
</file>