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4A" w:rsidRPr="005E406E" w:rsidRDefault="009F3E74" w:rsidP="009F3E74">
      <w:pPr>
        <w:jc w:val="center"/>
        <w:rPr>
          <w:rFonts w:asciiTheme="minorEastAsia" w:hAnsiTheme="minorEastAsia"/>
          <w:b/>
          <w:kern w:val="0"/>
          <w:sz w:val="44"/>
          <w:szCs w:val="44"/>
        </w:rPr>
      </w:pPr>
      <w:r w:rsidRPr="005E406E">
        <w:rPr>
          <w:rFonts w:asciiTheme="minorEastAsia" w:hAnsiTheme="minorEastAsia"/>
          <w:b/>
          <w:kern w:val="0"/>
          <w:sz w:val="44"/>
          <w:szCs w:val="44"/>
        </w:rPr>
        <w:t>2017</w:t>
      </w:r>
      <w:r w:rsidRPr="005E406E">
        <w:rPr>
          <w:rFonts w:asciiTheme="minorEastAsia" w:hAnsiTheme="minorEastAsia" w:hint="eastAsia"/>
          <w:b/>
          <w:kern w:val="0"/>
          <w:sz w:val="44"/>
          <w:szCs w:val="44"/>
        </w:rPr>
        <w:t>年部门预算公开补充说明</w:t>
      </w:r>
    </w:p>
    <w:p w:rsidR="000D02F7" w:rsidRPr="000D02F7" w:rsidRDefault="000D02F7" w:rsidP="000D02F7">
      <w:pPr>
        <w:rPr>
          <w:rFonts w:eastAsia="宋体"/>
          <w:kern w:val="0"/>
          <w:sz w:val="32"/>
          <w:szCs w:val="44"/>
        </w:rPr>
      </w:pPr>
    </w:p>
    <w:p w:rsidR="000D02F7" w:rsidRPr="005E406E" w:rsidRDefault="000D02F7" w:rsidP="005E406E">
      <w:pPr>
        <w:ind w:firstLineChars="196" w:firstLine="630"/>
        <w:rPr>
          <w:rFonts w:asciiTheme="minorEastAsia" w:eastAsia="宋体" w:hAnsiTheme="minorEastAsia"/>
          <w:b/>
          <w:sz w:val="32"/>
          <w:szCs w:val="32"/>
        </w:rPr>
      </w:pPr>
      <w:r w:rsidRPr="005E406E">
        <w:rPr>
          <w:rFonts w:asciiTheme="minorEastAsia" w:eastAsia="宋体" w:hAnsiTheme="minorEastAsia" w:hint="eastAsia"/>
          <w:b/>
          <w:sz w:val="32"/>
          <w:szCs w:val="32"/>
        </w:rPr>
        <w:t>一、2017年与2016年预算比较增减情况</w:t>
      </w:r>
    </w:p>
    <w:p w:rsidR="000D02F7" w:rsidRPr="000D02F7" w:rsidRDefault="000D02F7" w:rsidP="000D02F7">
      <w:pPr>
        <w:ind w:firstLineChars="196" w:firstLine="627"/>
        <w:rPr>
          <w:rFonts w:asciiTheme="minorEastAsia" w:eastAsia="宋体" w:hAnsiTheme="minorEastAsia"/>
          <w:sz w:val="32"/>
          <w:szCs w:val="32"/>
        </w:rPr>
      </w:pPr>
      <w:r w:rsidRPr="000D02F7">
        <w:rPr>
          <w:rFonts w:asciiTheme="minorEastAsia" w:eastAsia="宋体" w:hAnsiTheme="minorEastAsia" w:hint="eastAsia"/>
          <w:sz w:val="32"/>
          <w:szCs w:val="32"/>
        </w:rPr>
        <w:t>2017年总支出344.64万元，其中基本支出260.64万元，项目支出84万元。2016年总支出327.51万元，其中基本支出182.40万元，项目支出145.11万元。2017年基本支出与2016年基本支出相比较，基本支出增加78.24万元，增加原因：人员经费支出和公用经费支出增加。2017年项目支出与2016年项目支出相比较，项目支出减少61.11万元，减少原因：网格化社会管理等经费的减少；2017年总支出与2016年总支出相比较，总支出增加17.13万元，增加原因：人员的增加，人员经费支出和公用经费支出增加。</w:t>
      </w:r>
    </w:p>
    <w:p w:rsidR="000D02F7" w:rsidRPr="005E406E" w:rsidRDefault="000D02F7" w:rsidP="005E406E">
      <w:pPr>
        <w:ind w:firstLineChars="196" w:firstLine="630"/>
        <w:rPr>
          <w:rFonts w:asciiTheme="minorEastAsia" w:eastAsia="宋体" w:hAnsiTheme="minorEastAsia"/>
          <w:b/>
          <w:sz w:val="32"/>
          <w:szCs w:val="32"/>
        </w:rPr>
      </w:pPr>
      <w:r w:rsidRPr="005E406E">
        <w:rPr>
          <w:rFonts w:asciiTheme="minorEastAsia" w:eastAsia="宋体" w:hAnsiTheme="minorEastAsia" w:hint="eastAsia"/>
          <w:b/>
          <w:sz w:val="32"/>
          <w:szCs w:val="32"/>
        </w:rPr>
        <w:t>二、2017年基本支出预算情况</w:t>
      </w:r>
    </w:p>
    <w:p w:rsidR="000D02F7" w:rsidRPr="000D02F7" w:rsidRDefault="000D02F7" w:rsidP="000D02F7">
      <w:pPr>
        <w:ind w:firstLineChars="200" w:firstLine="640"/>
        <w:rPr>
          <w:rFonts w:ascii="仿宋_GB2312" w:eastAsia="宋体"/>
          <w:sz w:val="32"/>
          <w:szCs w:val="32"/>
        </w:rPr>
      </w:pPr>
      <w:r w:rsidRPr="000D02F7">
        <w:rPr>
          <w:rFonts w:eastAsia="宋体" w:hint="eastAsia"/>
          <w:sz w:val="32"/>
          <w:szCs w:val="32"/>
        </w:rPr>
        <w:t>基本支出预算情况：</w:t>
      </w:r>
      <w:r w:rsidRPr="000D02F7">
        <w:rPr>
          <w:rFonts w:ascii="仿宋_GB2312" w:eastAsia="宋体" w:hint="eastAsia"/>
          <w:sz w:val="32"/>
          <w:szCs w:val="32"/>
        </w:rPr>
        <w:t>2017</w:t>
      </w:r>
      <w:r w:rsidRPr="000D02F7">
        <w:rPr>
          <w:rFonts w:ascii="仿宋_GB2312" w:eastAsia="宋体" w:hint="eastAsia"/>
          <w:sz w:val="32"/>
          <w:szCs w:val="32"/>
        </w:rPr>
        <w:t>年用于保障</w:t>
      </w:r>
      <w:r w:rsidRPr="000D02F7">
        <w:rPr>
          <w:rFonts w:ascii="仿宋_GB2312" w:eastAsia="宋体" w:hAnsi="宋体" w:hint="eastAsia"/>
          <w:sz w:val="32"/>
          <w:szCs w:val="32"/>
        </w:rPr>
        <w:t>新平县委政法委</w:t>
      </w:r>
      <w:r w:rsidRPr="000D02F7">
        <w:rPr>
          <w:rFonts w:ascii="仿宋_GB2312" w:eastAsia="宋体" w:hint="eastAsia"/>
          <w:sz w:val="32"/>
          <w:szCs w:val="32"/>
        </w:rPr>
        <w:t>机关正常运转的日常支出</w:t>
      </w:r>
      <w:r w:rsidRPr="000D02F7">
        <w:rPr>
          <w:rFonts w:ascii="仿宋_GB2312" w:eastAsia="宋体" w:hint="eastAsia"/>
          <w:sz w:val="32"/>
          <w:szCs w:val="32"/>
        </w:rPr>
        <w:t>260.64</w:t>
      </w:r>
      <w:r w:rsidRPr="000D02F7">
        <w:rPr>
          <w:rFonts w:ascii="仿宋_GB2312" w:eastAsia="宋体" w:hint="eastAsia"/>
          <w:sz w:val="32"/>
          <w:szCs w:val="32"/>
        </w:rPr>
        <w:t>万元。包括基本工资、津贴补贴等人员经费支出和办公经费、办公设备购置等日常公用经费支出。</w:t>
      </w:r>
    </w:p>
    <w:p w:rsidR="000D02F7" w:rsidRPr="005E406E" w:rsidRDefault="000D02F7" w:rsidP="005E406E">
      <w:pPr>
        <w:ind w:firstLineChars="200" w:firstLine="643"/>
        <w:rPr>
          <w:rFonts w:ascii="仿宋_GB2312" w:eastAsia="宋体"/>
          <w:b/>
          <w:sz w:val="32"/>
          <w:szCs w:val="32"/>
        </w:rPr>
      </w:pPr>
      <w:r w:rsidRPr="005E406E">
        <w:rPr>
          <w:rFonts w:ascii="仿宋_GB2312" w:eastAsia="宋体" w:hint="eastAsia"/>
          <w:b/>
          <w:sz w:val="32"/>
          <w:szCs w:val="32"/>
        </w:rPr>
        <w:t>三、</w:t>
      </w:r>
      <w:r w:rsidRPr="005E406E">
        <w:rPr>
          <w:rFonts w:ascii="仿宋_GB2312" w:eastAsia="宋体" w:hint="eastAsia"/>
          <w:b/>
          <w:sz w:val="32"/>
          <w:szCs w:val="32"/>
        </w:rPr>
        <w:t>2017</w:t>
      </w:r>
      <w:r w:rsidRPr="005E406E">
        <w:rPr>
          <w:rFonts w:ascii="仿宋_GB2312" w:eastAsia="宋体" w:hint="eastAsia"/>
          <w:b/>
          <w:sz w:val="32"/>
          <w:szCs w:val="32"/>
        </w:rPr>
        <w:t>年政府采购预算情况</w:t>
      </w:r>
    </w:p>
    <w:p w:rsidR="000D02F7" w:rsidRPr="000D02F7" w:rsidRDefault="000D02F7" w:rsidP="000D02F7">
      <w:pPr>
        <w:ind w:firstLineChars="200" w:firstLine="640"/>
        <w:rPr>
          <w:rFonts w:ascii="仿宋_GB2312" w:eastAsia="宋体"/>
          <w:sz w:val="32"/>
          <w:szCs w:val="32"/>
        </w:rPr>
      </w:pPr>
      <w:r w:rsidRPr="000D02F7">
        <w:rPr>
          <w:rFonts w:ascii="仿宋_GB2312" w:eastAsia="宋体" w:hint="eastAsia"/>
          <w:sz w:val="32"/>
          <w:szCs w:val="32"/>
        </w:rPr>
        <w:t>2017</w:t>
      </w:r>
      <w:r w:rsidRPr="000D02F7">
        <w:rPr>
          <w:rFonts w:ascii="仿宋_GB2312" w:eastAsia="宋体" w:hint="eastAsia"/>
          <w:sz w:val="32"/>
          <w:szCs w:val="32"/>
        </w:rPr>
        <w:t>年我单位政府采购无预算。</w:t>
      </w:r>
    </w:p>
    <w:p w:rsidR="000D02F7" w:rsidRPr="000D02F7" w:rsidRDefault="000D02F7" w:rsidP="000D02F7">
      <w:pPr>
        <w:ind w:firstLineChars="200" w:firstLine="640"/>
        <w:rPr>
          <w:rFonts w:ascii="仿宋_GB2312" w:eastAsia="宋体"/>
          <w:sz w:val="32"/>
          <w:szCs w:val="32"/>
        </w:rPr>
      </w:pPr>
    </w:p>
    <w:p w:rsidR="000D02F7" w:rsidRPr="000D02F7" w:rsidRDefault="000D02F7" w:rsidP="000D02F7">
      <w:pPr>
        <w:ind w:firstLineChars="200" w:firstLine="640"/>
        <w:rPr>
          <w:rFonts w:ascii="仿宋_GB2312" w:eastAsia="宋体"/>
          <w:sz w:val="32"/>
          <w:szCs w:val="32"/>
        </w:rPr>
      </w:pPr>
      <w:r w:rsidRPr="000D02F7">
        <w:rPr>
          <w:rFonts w:ascii="仿宋_GB2312" w:eastAsia="宋体" w:hint="eastAsia"/>
          <w:sz w:val="32"/>
          <w:szCs w:val="32"/>
        </w:rPr>
        <w:t xml:space="preserve">                             </w:t>
      </w:r>
      <w:r w:rsidRPr="000D02F7">
        <w:rPr>
          <w:rFonts w:ascii="仿宋_GB2312" w:eastAsia="宋体" w:hint="eastAsia"/>
          <w:sz w:val="32"/>
          <w:szCs w:val="32"/>
        </w:rPr>
        <w:t>中共新平县委政法委</w:t>
      </w:r>
    </w:p>
    <w:p w:rsidR="000D02F7" w:rsidRPr="000D02F7" w:rsidRDefault="00D308BC" w:rsidP="000D02F7">
      <w:pPr>
        <w:ind w:firstLineChars="1650" w:firstLine="5280"/>
        <w:rPr>
          <w:rFonts w:eastAsia="宋体"/>
          <w:sz w:val="32"/>
          <w:szCs w:val="32"/>
        </w:rPr>
      </w:pPr>
      <w:r>
        <w:rPr>
          <w:rFonts w:ascii="仿宋_GB2312" w:eastAsia="宋体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70.4pt;margin-top:-58.1pt;width:116.2pt;height:116.2pt;z-index:-251658240;mso-position-horizontal-relative:text;mso-position-vertical-relative:text" stroked="f">
            <v:imagedata r:id="rId6" o:title=""/>
          </v:shape>
          <w:control r:id="rId7" w:name="CWordOLECtrl1" w:shapeid="_x0000_s1026"/>
        </w:pict>
      </w:r>
      <w:r w:rsidR="000D02F7" w:rsidRPr="000D02F7">
        <w:rPr>
          <w:rFonts w:ascii="仿宋_GB2312" w:eastAsia="宋体" w:hint="eastAsia"/>
          <w:sz w:val="32"/>
          <w:szCs w:val="32"/>
        </w:rPr>
        <w:t>2017</w:t>
      </w:r>
      <w:r w:rsidR="000D02F7" w:rsidRPr="000D02F7">
        <w:rPr>
          <w:rFonts w:ascii="仿宋_GB2312" w:eastAsia="宋体" w:hint="eastAsia"/>
          <w:sz w:val="32"/>
          <w:szCs w:val="32"/>
        </w:rPr>
        <w:t>年</w:t>
      </w:r>
      <w:r w:rsidR="000D02F7" w:rsidRPr="000D02F7">
        <w:rPr>
          <w:rFonts w:ascii="仿宋_GB2312" w:eastAsia="宋体" w:hint="eastAsia"/>
          <w:sz w:val="32"/>
          <w:szCs w:val="32"/>
        </w:rPr>
        <w:t>10</w:t>
      </w:r>
      <w:r w:rsidR="000D02F7" w:rsidRPr="000D02F7">
        <w:rPr>
          <w:rFonts w:ascii="仿宋_GB2312" w:eastAsia="宋体" w:hint="eastAsia"/>
          <w:sz w:val="32"/>
          <w:szCs w:val="32"/>
        </w:rPr>
        <w:t>月</w:t>
      </w:r>
      <w:r w:rsidR="000D02F7" w:rsidRPr="000D02F7">
        <w:rPr>
          <w:rFonts w:ascii="仿宋_GB2312" w:eastAsia="宋体" w:hint="eastAsia"/>
          <w:sz w:val="32"/>
          <w:szCs w:val="32"/>
        </w:rPr>
        <w:t>25</w:t>
      </w:r>
      <w:r w:rsidR="000D02F7" w:rsidRPr="000D02F7">
        <w:rPr>
          <w:rFonts w:ascii="仿宋_GB2312" w:eastAsia="宋体" w:hint="eastAsia"/>
          <w:sz w:val="32"/>
          <w:szCs w:val="32"/>
        </w:rPr>
        <w:t>日</w:t>
      </w:r>
    </w:p>
    <w:p w:rsidR="000D02F7" w:rsidRPr="000D02F7" w:rsidRDefault="000D02F7" w:rsidP="000D02F7"/>
    <w:sectPr w:rsidR="000D02F7" w:rsidRPr="000D02F7" w:rsidSect="009A2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2F7" w:rsidRDefault="000D02F7" w:rsidP="000D02F7">
      <w:r>
        <w:separator/>
      </w:r>
    </w:p>
  </w:endnote>
  <w:endnote w:type="continuationSeparator" w:id="1">
    <w:p w:rsidR="000D02F7" w:rsidRDefault="000D02F7" w:rsidP="000D0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2F7" w:rsidRDefault="000D02F7" w:rsidP="000D02F7">
      <w:r>
        <w:separator/>
      </w:r>
    </w:p>
  </w:footnote>
  <w:footnote w:type="continuationSeparator" w:id="1">
    <w:p w:rsidR="000D02F7" w:rsidRDefault="000D02F7" w:rsidP="000D0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hrPCWBiqNXc7oJrZHl7pIuDpfLQ=" w:salt="WrjIhczsFN2JI85G7EhQy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E74"/>
    <w:rsid w:val="000D02F7"/>
    <w:rsid w:val="005E406E"/>
    <w:rsid w:val="009A2E4A"/>
    <w:rsid w:val="009F3E74"/>
    <w:rsid w:val="00C14C78"/>
    <w:rsid w:val="00D308BC"/>
    <w:rsid w:val="00FC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2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2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3</cp:revision>
  <dcterms:created xsi:type="dcterms:W3CDTF">2017-10-25T01:07:00Z</dcterms:created>
  <dcterms:modified xsi:type="dcterms:W3CDTF">2017-04-07T06:15:00Z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11852BE30F974AD1A5F6A314CECC42F5</vt:lpwstr>
  </property>
</Properties>
</file>