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县科协2017年预算补充说明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一般公共预算财政拨款支出决算总体情况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县科协201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年度一般公共预算财政拨款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210.87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2016年预算169.73万元，比2016年增加24.24%。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（一）部门总体收支预算说明</w:t>
      </w:r>
    </w:p>
    <w:p>
      <w:pPr>
        <w:spacing w:line="480" w:lineRule="auto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、人员经费</w:t>
      </w:r>
    </w:p>
    <w:p>
      <w:pPr>
        <w:spacing w:line="480" w:lineRule="auto"/>
        <w:ind w:firstLine="320" w:firstLineChars="1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ascii="仿宋_GB2312" w:hAnsi="宋体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）在职人员工资：</w:t>
      </w:r>
      <w:r>
        <w:rPr>
          <w:rFonts w:ascii="仿宋_GB2312" w:hAnsi="宋体" w:eastAsia="仿宋_GB2312" w:cs="仿宋_GB2312"/>
          <w:sz w:val="32"/>
          <w:szCs w:val="32"/>
        </w:rPr>
        <w:t>71.91</w:t>
      </w:r>
      <w:r>
        <w:rPr>
          <w:rFonts w:hint="eastAsia" w:ascii="仿宋_GB2312" w:hAnsi="宋体" w:eastAsia="仿宋_GB2312" w:cs="仿宋_GB2312"/>
          <w:sz w:val="32"/>
          <w:szCs w:val="32"/>
        </w:rPr>
        <w:t>万元。</w:t>
      </w:r>
    </w:p>
    <w:p>
      <w:pPr>
        <w:spacing w:line="480" w:lineRule="auto"/>
        <w:ind w:firstLine="320" w:firstLineChars="1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）综合考评奖</w:t>
      </w:r>
      <w:r>
        <w:rPr>
          <w:rFonts w:ascii="仿宋_GB2312" w:hAnsi="宋体" w:eastAsia="仿宋_GB2312" w:cs="仿宋_GB2312"/>
          <w:sz w:val="32"/>
          <w:szCs w:val="32"/>
        </w:rPr>
        <w:t>35.04</w:t>
      </w:r>
      <w:r>
        <w:rPr>
          <w:rFonts w:hint="eastAsia" w:ascii="仿宋_GB2312" w:hAnsi="宋体" w:eastAsia="仿宋_GB2312" w:cs="仿宋_GB2312"/>
          <w:sz w:val="32"/>
          <w:szCs w:val="32"/>
        </w:rPr>
        <w:t>万元。</w:t>
      </w:r>
    </w:p>
    <w:p>
      <w:pPr>
        <w:spacing w:line="480" w:lineRule="auto"/>
        <w:ind w:firstLine="320" w:firstLineChars="1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ascii="仿宋_GB2312" w:hAnsi="宋体" w:eastAsia="仿宋_GB2312" w:cs="仿宋_GB2312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）年终一次性奖金：</w:t>
      </w:r>
      <w:r>
        <w:rPr>
          <w:rFonts w:ascii="仿宋_GB2312" w:hAnsi="宋体" w:eastAsia="仿宋_GB2312" w:cs="仿宋_GB2312"/>
          <w:sz w:val="32"/>
          <w:szCs w:val="32"/>
        </w:rPr>
        <w:t>2.6</w:t>
      </w:r>
      <w:r>
        <w:rPr>
          <w:rFonts w:hint="eastAsia" w:ascii="仿宋_GB2312" w:hAnsi="宋体" w:eastAsia="仿宋_GB2312" w:cs="仿宋_GB2312"/>
          <w:sz w:val="32"/>
          <w:szCs w:val="32"/>
        </w:rPr>
        <w:t>万元。</w:t>
      </w:r>
    </w:p>
    <w:p>
      <w:pPr>
        <w:spacing w:line="480" w:lineRule="auto"/>
        <w:ind w:firstLine="320" w:firstLineChars="1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ascii="仿宋_GB2312" w:hAnsi="宋体" w:eastAsia="仿宋_GB2312" w:cs="仿宋_GB2312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sz w:val="32"/>
          <w:szCs w:val="32"/>
        </w:rPr>
        <w:t>）优秀公务员奖：</w:t>
      </w:r>
      <w:r>
        <w:rPr>
          <w:rFonts w:ascii="仿宋_GB2312" w:hAnsi="宋体" w:eastAsia="仿宋_GB2312" w:cs="仿宋_GB2312"/>
          <w:sz w:val="32"/>
          <w:szCs w:val="32"/>
        </w:rPr>
        <w:t>0.16</w:t>
      </w:r>
      <w:r>
        <w:rPr>
          <w:rFonts w:hint="eastAsia" w:ascii="仿宋_GB2312" w:hAnsi="宋体" w:eastAsia="仿宋_GB2312" w:cs="仿宋_GB2312"/>
          <w:sz w:val="32"/>
          <w:szCs w:val="32"/>
        </w:rPr>
        <w:t>万元。</w:t>
      </w:r>
    </w:p>
    <w:p>
      <w:pPr>
        <w:spacing w:line="480" w:lineRule="auto"/>
        <w:ind w:firstLine="320" w:firstLineChars="1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ascii="仿宋_GB2312" w:hAnsi="宋体" w:eastAsia="仿宋_GB2312" w:cs="仿宋_GB2312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sz w:val="32"/>
          <w:szCs w:val="32"/>
        </w:rPr>
        <w:t>）政府购买服务岗位人员工资：</w:t>
      </w:r>
      <w:r>
        <w:rPr>
          <w:rFonts w:ascii="仿宋_GB2312" w:hAnsi="宋体" w:eastAsia="仿宋_GB2312" w:cs="仿宋_GB2312"/>
          <w:sz w:val="32"/>
          <w:szCs w:val="32"/>
        </w:rPr>
        <w:t>3.72</w:t>
      </w:r>
      <w:r>
        <w:rPr>
          <w:rFonts w:hint="eastAsia" w:ascii="仿宋_GB2312" w:hAnsi="宋体" w:eastAsia="仿宋_GB2312" w:cs="仿宋_GB2312"/>
          <w:sz w:val="32"/>
          <w:szCs w:val="32"/>
        </w:rPr>
        <w:t>万元。</w:t>
      </w:r>
    </w:p>
    <w:p>
      <w:pPr>
        <w:spacing w:line="480" w:lineRule="auto"/>
        <w:ind w:firstLine="63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、公用经费</w:t>
      </w:r>
    </w:p>
    <w:p>
      <w:pPr>
        <w:spacing w:line="480" w:lineRule="auto"/>
        <w:ind w:firstLine="320" w:firstLineChars="1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ascii="仿宋_GB2312" w:hAnsi="宋体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）固定电话费：</w:t>
      </w:r>
      <w:r>
        <w:rPr>
          <w:rFonts w:ascii="仿宋_GB2312" w:hAnsi="宋体" w:eastAsia="仿宋_GB2312" w:cs="仿宋_GB2312"/>
          <w:sz w:val="32"/>
          <w:szCs w:val="32"/>
        </w:rPr>
        <w:t>0.2</w:t>
      </w:r>
      <w:r>
        <w:rPr>
          <w:rFonts w:hint="eastAsia" w:ascii="仿宋_GB2312" w:hAnsi="宋体" w:eastAsia="仿宋_GB2312" w:cs="仿宋_GB2312"/>
          <w:sz w:val="32"/>
          <w:szCs w:val="32"/>
        </w:rPr>
        <w:t>万元。</w:t>
      </w:r>
    </w:p>
    <w:p>
      <w:pPr>
        <w:spacing w:line="480" w:lineRule="auto"/>
        <w:ind w:firstLine="320" w:firstLineChars="1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）办公费：</w:t>
      </w:r>
      <w:r>
        <w:rPr>
          <w:rFonts w:ascii="仿宋_GB2312" w:hAnsi="宋体" w:eastAsia="仿宋_GB2312" w:cs="仿宋_GB2312"/>
          <w:sz w:val="32"/>
          <w:szCs w:val="32"/>
        </w:rPr>
        <w:t>1.76</w:t>
      </w:r>
      <w:r>
        <w:rPr>
          <w:rFonts w:hint="eastAsia" w:ascii="仿宋_GB2312" w:hAnsi="宋体" w:eastAsia="仿宋_GB2312" w:cs="仿宋_GB2312"/>
          <w:sz w:val="32"/>
          <w:szCs w:val="32"/>
        </w:rPr>
        <w:t>万元。</w:t>
      </w:r>
    </w:p>
    <w:p>
      <w:pPr>
        <w:spacing w:line="480" w:lineRule="auto"/>
        <w:ind w:firstLine="320" w:firstLineChars="1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ascii="仿宋_GB2312" w:hAnsi="宋体" w:eastAsia="仿宋_GB2312" w:cs="仿宋_GB2312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）工会费：</w:t>
      </w:r>
      <w:r>
        <w:rPr>
          <w:rFonts w:ascii="仿宋_GB2312" w:hAnsi="宋体" w:eastAsia="仿宋_GB2312" w:cs="仿宋_GB2312"/>
          <w:sz w:val="32"/>
          <w:szCs w:val="32"/>
        </w:rPr>
        <w:t>0.32</w:t>
      </w:r>
      <w:r>
        <w:rPr>
          <w:rFonts w:hint="eastAsia" w:ascii="仿宋_GB2312" w:hAnsi="宋体" w:eastAsia="仿宋_GB2312" w:cs="仿宋_GB2312"/>
          <w:sz w:val="32"/>
          <w:szCs w:val="32"/>
        </w:rPr>
        <w:t>万元。</w:t>
      </w:r>
    </w:p>
    <w:p>
      <w:pPr>
        <w:spacing w:line="480" w:lineRule="auto"/>
        <w:ind w:firstLine="320" w:firstLineChars="1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ascii="仿宋_GB2312" w:hAnsi="宋体" w:eastAsia="仿宋_GB2312" w:cs="仿宋_GB2312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sz w:val="32"/>
          <w:szCs w:val="32"/>
        </w:rPr>
        <w:t>）福利费：</w:t>
      </w:r>
      <w:r>
        <w:rPr>
          <w:rFonts w:ascii="仿宋_GB2312" w:hAnsi="宋体" w:eastAsia="仿宋_GB2312" w:cs="仿宋_GB2312"/>
          <w:sz w:val="32"/>
          <w:szCs w:val="32"/>
        </w:rPr>
        <w:t>0.56</w:t>
      </w:r>
      <w:r>
        <w:rPr>
          <w:rFonts w:hint="eastAsia" w:ascii="仿宋_GB2312" w:hAnsi="宋体" w:eastAsia="仿宋_GB2312" w:cs="仿宋_GB2312"/>
          <w:sz w:val="32"/>
          <w:szCs w:val="32"/>
        </w:rPr>
        <w:t>万元。</w:t>
      </w:r>
    </w:p>
    <w:p>
      <w:pPr>
        <w:spacing w:line="480" w:lineRule="auto"/>
        <w:ind w:firstLine="320" w:firstLineChars="1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ascii="仿宋_GB2312" w:hAnsi="宋体" w:eastAsia="仿宋_GB2312" w:cs="仿宋_GB2312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sz w:val="32"/>
          <w:szCs w:val="32"/>
        </w:rPr>
        <w:t>）公务用车费：</w:t>
      </w:r>
      <w:r>
        <w:rPr>
          <w:rFonts w:ascii="仿宋_GB2312" w:hAnsi="宋体" w:eastAsia="仿宋_GB2312" w:cs="仿宋_GB2312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万元。</w:t>
      </w:r>
    </w:p>
    <w:p>
      <w:pPr>
        <w:spacing w:line="480" w:lineRule="auto"/>
        <w:ind w:firstLine="320" w:firstLineChars="1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ascii="仿宋_GB2312" w:hAnsi="宋体" w:eastAsia="仿宋_GB2312" w:cs="仿宋_GB2312"/>
          <w:sz w:val="32"/>
          <w:szCs w:val="32"/>
        </w:rPr>
        <w:t>6</w:t>
      </w:r>
      <w:r>
        <w:rPr>
          <w:rFonts w:hint="eastAsia" w:ascii="仿宋_GB2312" w:hAnsi="宋体" w:eastAsia="仿宋_GB2312" w:cs="仿宋_GB2312"/>
          <w:sz w:val="32"/>
          <w:szCs w:val="32"/>
        </w:rPr>
        <w:t>）公务交通补贴：</w:t>
      </w:r>
      <w:r>
        <w:rPr>
          <w:rFonts w:ascii="仿宋_GB2312" w:hAnsi="宋体" w:eastAsia="仿宋_GB2312" w:cs="仿宋_GB2312"/>
          <w:sz w:val="32"/>
          <w:szCs w:val="32"/>
        </w:rPr>
        <w:t>7.08</w:t>
      </w:r>
      <w:r>
        <w:rPr>
          <w:rFonts w:hint="eastAsia" w:ascii="仿宋_GB2312" w:hAnsi="宋体" w:eastAsia="仿宋_GB2312" w:cs="仿宋_GB2312"/>
          <w:sz w:val="32"/>
          <w:szCs w:val="32"/>
        </w:rPr>
        <w:t>万元。</w:t>
      </w:r>
    </w:p>
    <w:p>
      <w:pPr>
        <w:spacing w:line="480" w:lineRule="auto"/>
        <w:ind w:firstLine="320" w:firstLineChars="1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（二）项目支出预算说明</w:t>
      </w:r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科普经费</w:t>
      </w:r>
      <w:r>
        <w:rPr>
          <w:rFonts w:ascii="仿宋_GB2312" w:hAnsi="宋体" w:eastAsia="仿宋_GB2312" w:cs="仿宋_GB2312"/>
          <w:sz w:val="32"/>
          <w:szCs w:val="32"/>
        </w:rPr>
        <w:t>210000.00</w:t>
      </w:r>
      <w:r>
        <w:rPr>
          <w:rFonts w:hint="eastAsia" w:ascii="仿宋_GB2312" w:hAnsi="宋体" w:eastAsia="仿宋_GB2312" w:cs="仿宋_GB2312"/>
          <w:sz w:val="32"/>
          <w:szCs w:val="32"/>
        </w:rPr>
        <w:t>元；《全民科学素质行动计划纲要》经费</w:t>
      </w:r>
      <w:r>
        <w:rPr>
          <w:rFonts w:ascii="仿宋_GB2312" w:hAnsi="宋体" w:eastAsia="仿宋_GB2312" w:cs="仿宋_GB2312"/>
          <w:sz w:val="32"/>
          <w:szCs w:val="32"/>
        </w:rPr>
        <w:t>100000.00</w:t>
      </w:r>
      <w:r>
        <w:rPr>
          <w:rFonts w:hint="eastAsia" w:ascii="仿宋_GB2312" w:hAnsi="宋体" w:eastAsia="仿宋_GB2312" w:cs="仿宋_GB2312"/>
          <w:sz w:val="32"/>
          <w:szCs w:val="32"/>
        </w:rPr>
        <w:t>元；老科协工作经费</w:t>
      </w:r>
      <w:r>
        <w:rPr>
          <w:rFonts w:ascii="仿宋_GB2312" w:hAnsi="宋体" w:eastAsia="仿宋_GB2312" w:cs="仿宋_GB2312"/>
          <w:sz w:val="32"/>
          <w:szCs w:val="32"/>
        </w:rPr>
        <w:t>30000.00</w:t>
      </w:r>
      <w:r>
        <w:rPr>
          <w:rFonts w:hint="eastAsia" w:ascii="仿宋_GB2312" w:hAnsi="宋体" w:eastAsia="仿宋_GB2312" w:cs="仿宋_GB2312"/>
          <w:sz w:val="32"/>
          <w:szCs w:val="32"/>
        </w:rPr>
        <w:t>元；反邪教协会工作经费</w:t>
      </w:r>
      <w:r>
        <w:rPr>
          <w:rFonts w:ascii="仿宋_GB2312" w:hAnsi="宋体" w:eastAsia="仿宋_GB2312" w:cs="仿宋_GB2312"/>
          <w:sz w:val="32"/>
          <w:szCs w:val="32"/>
        </w:rPr>
        <w:t>10000.00</w:t>
      </w:r>
      <w:r>
        <w:rPr>
          <w:rFonts w:hint="eastAsia" w:ascii="仿宋_GB2312" w:hAnsi="宋体" w:eastAsia="仿宋_GB2312" w:cs="仿宋_GB2312"/>
          <w:sz w:val="32"/>
          <w:szCs w:val="32"/>
        </w:rPr>
        <w:t>元；科技馆房屋及设备维护费</w:t>
      </w:r>
      <w:r>
        <w:rPr>
          <w:rFonts w:ascii="仿宋_GB2312" w:hAnsi="宋体" w:eastAsia="仿宋_GB2312" w:cs="仿宋_GB2312"/>
          <w:sz w:val="32"/>
          <w:szCs w:val="32"/>
        </w:rPr>
        <w:t>100000.00</w:t>
      </w:r>
      <w:r>
        <w:rPr>
          <w:rFonts w:hint="eastAsia" w:ascii="仿宋_GB2312" w:hAnsi="宋体" w:eastAsia="仿宋_GB2312" w:cs="仿宋_GB2312"/>
          <w:sz w:val="32"/>
          <w:szCs w:val="32"/>
        </w:rPr>
        <w:t>元。</w:t>
      </w:r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（三）政府采购预算说明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无。</w:t>
      </w:r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（四）“三公”经费增减变化说明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公务接待费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万元，公务用车费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万元，合计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万元。公务接待与去年持平，公务用车比去年减</w:t>
      </w:r>
      <w:r>
        <w:rPr>
          <w:rFonts w:ascii="仿宋_GB2312" w:eastAsia="仿宋_GB2312" w:cs="仿宋_GB2312"/>
          <w:sz w:val="32"/>
          <w:szCs w:val="32"/>
        </w:rPr>
        <w:t>1.04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新平县科协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0722B"/>
    <w:rsid w:val="1F094F04"/>
    <w:rsid w:val="21CC7F62"/>
    <w:rsid w:val="3670722B"/>
    <w:rsid w:val="42E0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2017-10-24T08:06:00Z</dcterms:created>
  <dc:creator>pc-05</dc:creator>
  <cp:lastModifiedBy>pc-05</cp:lastModifiedBy>
  <dcterms:modified xsi:type="dcterms:W3CDTF">2017-10-25T03:29:47Z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