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lang w:eastAsia="zh-CN"/>
        </w:rPr>
        <w:t>驻村扶贫日记（三十二）</w:t>
      </w:r>
    </w:p>
    <w:p>
      <w:pPr>
        <w:spacing w:line="560" w:lineRule="exact"/>
        <w:ind w:firstLine="1920" w:firstLineChars="600"/>
        <w:jc w:val="both"/>
        <w:rPr>
          <w:rFonts w:hint="eastAsia" w:ascii="宋体" w:hAnsi="宋体" w:eastAsia="方正仿宋_GBK"/>
          <w:b w:val="0"/>
          <w:bCs w:val="0"/>
          <w:color w:val="auto"/>
          <w:sz w:val="32"/>
          <w:szCs w:val="28"/>
        </w:rPr>
      </w:pPr>
      <w:r>
        <w:rPr>
          <w:rFonts w:hint="eastAsia" w:ascii="宋体" w:hAnsi="宋体" w:eastAsia="方正仿宋_GBK"/>
          <w:b w:val="0"/>
          <w:bCs w:val="0"/>
          <w:color w:val="auto"/>
          <w:sz w:val="32"/>
          <w:szCs w:val="28"/>
        </w:rPr>
        <w:t xml:space="preserve">勐炳村扶贫工作队员  李建华   </w:t>
      </w:r>
    </w:p>
    <w:p>
      <w:pP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 xml:space="preserve">    </w:t>
      </w:r>
      <w:r>
        <w:rPr>
          <w:rFonts w:ascii="仿宋_GB2312" w:hAnsi="宋体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3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月14日，在新一批工作队员到来之际，老厂乡召开扶贫工作推进会，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同时我被任命为勐炳村扶贫工作队第一书记，身感责任重大，压力不小。会议由乡党委施瑞鸿副书记主持，魏振华副书记和李星书记分别作了重要讲话，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对驻村扶贫工作进行再动员、再部署、再加压、再鼓劲。乡党政班子成员、各村（社区）支书、主任、监委主任、第一书记、驻村扶贫工作队队长、驻村扶贫工作队员参加了会议。</w:t>
      </w:r>
      <w:r>
        <w:rPr>
          <w:rFonts w:ascii="仿宋_GB2312" w:hAnsi="宋体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会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议总结了过去一年驻村工作情况，充分肯定了市、县、乡三级下派的第</w:t>
      </w:r>
      <w:bookmarkStart w:id="0" w:name="_GoBack"/>
      <w:bookmarkEnd w:id="0"/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一书记、驻村扶贫工作队队长、驻村扶贫工作队员所取得的成绩，同时也深刻分析了存在的问题，鼓励大家再接再厉，坚持奋斗。会议指出，老厂乡脱贫攻坚面临严峻形势，驻村扶贫工作队的作用十分重要，每一个驻村工作队员要尽快进入工作状态，投入到精准扶贫的工作中，必须认清形势、明确目标，切实增强责任感和紧迫感，紧盯目标任务，攻坚克难，务求实效，扎实抓好脱贫攻坚工作。</w:t>
      </w:r>
      <w:r>
        <w:rPr>
          <w:rFonts w:ascii="仿宋_GB2312" w:hAnsi="宋体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就做好下一步工作，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会议要求：一是要争抓实干争创驻村工作新业绩。第一书记要切实起到带头作用，履职尽责，突出精准扶贫这个重点，认真落实好各项任务；二要排难奋进，通过深入了解村情民意，深入分析存在的问题，分类制定切实可行的帮扶计划和措施，力争取得工作新成效；三要相互学习，相互交流，开启新年新征程，共同促进驻村工作新局面；四要严格考勤制度和请销假制度，强化驻村工作队员管理工作，确保驻村工作取得实效，同时增强驻村干部为群众解难题、谋发展的能力。</w:t>
      </w:r>
    </w:p>
    <w:p>
      <w:r>
        <w:drawing>
          <wp:inline distT="0" distB="0" distL="114300" distR="114300">
            <wp:extent cx="5257165" cy="3218815"/>
            <wp:effectExtent l="0" t="0" r="635" b="63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3218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3180715"/>
            <wp:effectExtent l="0" t="0" r="3810" b="63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80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E393A"/>
    <w:rsid w:val="65B57E00"/>
    <w:rsid w:val="72DE39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2017-03-16T03:04:00Z</dcterms:created>
  <dc:creator>dell</dc:creator>
  <cp:lastModifiedBy>Administrator</cp:lastModifiedBy>
  <dcterms:modified xsi:type="dcterms:W3CDTF">2017-12-08T06:08:31Z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