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bCs/>
          <w:i w:val="0"/>
          <w:caps w:val="0"/>
          <w:color w:val="000000"/>
          <w:spacing w:val="0"/>
          <w:sz w:val="48"/>
          <w:szCs w:val="48"/>
          <w:lang w:val="en-US" w:eastAsia="zh-CN"/>
        </w:rPr>
        <w:t>驻村扶贫工作日记（三十八）</w:t>
      </w:r>
    </w:p>
    <w:p>
      <w:pPr>
        <w:spacing w:line="560" w:lineRule="exact"/>
        <w:ind w:firstLine="1280" w:firstLineChars="400"/>
        <w:jc w:val="both"/>
        <w:rPr>
          <w:rFonts w:hint="eastAsia" w:ascii="宋体" w:hAnsi="宋体" w:eastAsia="方正仿宋_GBK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方正仿宋_GBK"/>
          <w:b w:val="0"/>
          <w:bCs w:val="0"/>
          <w:sz w:val="32"/>
          <w:szCs w:val="28"/>
        </w:rPr>
        <w:t>老厂乡勐炳村扶贫工作队员  李建华</w:t>
      </w:r>
    </w:p>
    <w:p>
      <w:pPr>
        <w:spacing w:line="560" w:lineRule="exact"/>
        <w:ind w:firstLine="640"/>
        <w:jc w:val="center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  <w:t>受县扶贫办委托，6月5日，建兴乡党委周书记带领分管扶贫攻坚的郭玉红副乡长一行4人到勐炳村进行扶贫工作抽样调查，他们首先对勐炳村扶贫攻坚工作进展情况进行了解，对近期开展的“找问题、补短板、促攻坚”情况进行问询，接着，在勐炳村党总书记沐信甫的带领下，对近期漏评户和6户贫困户进行入户调查，了解他们的生活生产情况，并当场详细记录各种收支情况，分析致贫原因和脱贫措施，他们严谨的工作态度值得我们学习，这次由县扶贫办组织的抽样调研工作，老厂乡党委也去了建兴乡，进行交叉检查。</w:t>
      </w:r>
    </w:p>
    <w:p>
      <w:pPr>
        <w:spacing w:line="560" w:lineRule="exact"/>
        <w:ind w:firstLine="640"/>
        <w:jc w:val="center"/>
        <w:rPr>
          <w:rFonts w:hint="eastAsia" w:ascii="宋体" w:hAnsi="宋体" w:eastAsia="方正仿宋_GBK"/>
          <w:b w:val="0"/>
          <w:bCs w:val="0"/>
          <w:sz w:val="32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32430" cy="2199640"/>
            <wp:effectExtent l="0" t="0" r="1270" b="10160"/>
            <wp:docPr id="1" name="图片 1" descr="IMG_20170605_15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605_1507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D75AE"/>
    <w:rsid w:val="0C7D75AE"/>
    <w:rsid w:val="7CE80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2017-06-07T14:08:00Z</dcterms:created>
  <dc:creator>dell</dc:creator>
  <cp:lastModifiedBy>Administrator</cp:lastModifiedBy>
  <dcterms:modified xsi:type="dcterms:W3CDTF">2017-12-29T02:43:59Z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