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新平县属业务主管单位或主要指导单位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所属社会组织名单（201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sz w:val="32"/>
          <w:szCs w:val="32"/>
        </w:rPr>
        <w:t>）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  </w:t>
      </w:r>
    </w:p>
    <w:p>
      <w:pPr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新平县财政局 2个</w:t>
      </w:r>
    </w:p>
    <w:p>
      <w:pPr>
        <w:spacing w:line="312" w:lineRule="auto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仿宋_GBK" w:hAnsi="宋体" w:eastAsia="方正仿宋_GBK"/>
          <w:sz w:val="30"/>
          <w:szCs w:val="30"/>
        </w:rPr>
        <w:t>新平彝族傣族自治县珠算协会 新平彝族傣族自治县会计学会</w:t>
      </w:r>
    </w:p>
    <w:p>
      <w:pPr>
        <w:spacing w:line="312" w:lineRule="auto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新平县科协  2</w:t>
      </w:r>
      <w:r>
        <w:rPr>
          <w:rFonts w:hint="eastAsia" w:ascii="方正仿宋_GBK" w:hAnsi="宋体" w:eastAsia="方正仿宋_GBK"/>
          <w:b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/>
          <w:b/>
          <w:sz w:val="32"/>
          <w:szCs w:val="32"/>
        </w:rPr>
        <w:t>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新平县养猪专业技术协会 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 xml:space="preserve">新平县荔枝产业协会 </w:t>
      </w:r>
      <w:r>
        <w:rPr>
          <w:rFonts w:hint="eastAsia" w:ascii="方正仿宋_GBK" w:hAnsi="宋体" w:eastAsia="方正仿宋_GBK"/>
          <w:sz w:val="32"/>
          <w:szCs w:val="32"/>
        </w:rPr>
        <w:t>新平县竹产品专业技术协会 新平县茂谷桔橙种植专业技术协会 新平县中草药种植专业技术协会 新平县桂山街道五桂社区科学普及协会 新平县黎明鸡养殖专业技术协会 新平县老科技工作者协会 新平县恒瑞香蕉种植专业技术协会 新平县反邪教协会  新平县者竜乡盛泰魔芋专业协会 新平彝族傣族自治县桂山街道凤凰社区科普协会 新平县重楼种植专业技术协会 新平彝族傣傣族自治县平甸乡宁河村核桃产业协会 新平县青山养蜂专业技术协会 新平睦群魔芋产销专业技术协会 新平县太平紫甘薯产销专业技术协会 新平宏程茶业专业技术协会 新平县哀牢山生态中药材种植专业技术协会 新平县老厂乡转马都村黑山羊养殖专业技术协会 新平彝族傣族自治县发明协会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新平县戛洒镇耀南村重楼种植专业技术协会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新平县高品质荔枝妃子笑种植专业技术协会  新平县老厂乡马房竹子抚育专业技术协会  新平县平掌乡德寿砂仁种植专业技术协会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 xml:space="preserve">新平县民宗局 </w:t>
      </w:r>
      <w:r>
        <w:rPr>
          <w:rFonts w:ascii="方正仿宋_GBK" w:hAnsi="宋体" w:eastAsia="方正仿宋_GBK"/>
          <w:b/>
          <w:sz w:val="32"/>
          <w:szCs w:val="32"/>
        </w:rPr>
        <w:t xml:space="preserve"> 3</w:t>
      </w:r>
      <w:r>
        <w:rPr>
          <w:rFonts w:hint="eastAsia" w:ascii="方正仿宋_GBK" w:hAnsi="宋体" w:eastAsia="方正仿宋_GBK"/>
          <w:b/>
          <w:sz w:val="32"/>
          <w:szCs w:val="32"/>
        </w:rPr>
        <w:t>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新平彝族傣族自治县佛教协会 新平彝族傣族自治县基督教“三自”爱国运动委员会暨基督教协会  新平彝族傣族自治县傣学学会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新平县文化广电和体育局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新平县体育总协会 新平彝族傣族自治县陀螺协会  新平县老年人体育协会  新平县老年人乒乓球协会 新平县足球协会 新平彝族傣族自治县哈尼族文化研究学会 新平县花腰傣手工艺品开发协会　新平县钓鱼协会 新平县篮球协会  新平县网球协会 新平县彝族传统文化大四弦舞协会 新平县广场舞协会　新平县瑜伽协会  新平彝族傣族自治县民族民间美术传习协会 新平县文化馆“少哆哩”业余文艺协会 新平彝族傣族自治县气排球协会 新平县少体校国家青少年体育俱乐部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新平县自行车协会  新平县户外运动协会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新平县象棋协会</w:t>
      </w:r>
    </w:p>
    <w:p>
      <w:pPr>
        <w:spacing w:line="312" w:lineRule="auto"/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新平县农业局  1个</w:t>
      </w:r>
    </w:p>
    <w:p>
      <w:pPr>
        <w:spacing w:line="312" w:lineRule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 xml:space="preserve">新平县种子协会 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新平县旅游发展局 1个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新平县旅游行业协会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新平县卫生计生局 </w:t>
      </w:r>
      <w:r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5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新平县预防医学会  新平县中医药学会 新平彝族傣族自治县护理学会  新平县民族民间医药学会 新平县慢性非传染性疾病防控协会</w:t>
      </w:r>
    </w:p>
    <w:p>
      <w:pPr>
        <w:autoSpaceDE w:val="0"/>
        <w:autoSpaceDN w:val="0"/>
        <w:adjustRightInd w:val="0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新平县林业局 </w:t>
      </w:r>
      <w:r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1个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新平县林业科学技术协会    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新平县纪委 1个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新平纪检监察学会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新平县委统战部 1个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新平彝族傣族自治县光彩事业促进会     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新平县妇女联合会 1个</w:t>
      </w:r>
    </w:p>
    <w:p>
      <w:pPr>
        <w:spacing w:line="312" w:lineRule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新平县农村女能人协会    </w:t>
      </w:r>
    </w:p>
    <w:p>
      <w:pPr>
        <w:spacing w:line="312" w:lineRule="auto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新平县委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宣传部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1个</w:t>
      </w:r>
    </w:p>
    <w:p>
      <w:pPr>
        <w:spacing w:line="312" w:lineRule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新平县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 xml:space="preserve">志愿者协会 </w:t>
      </w:r>
    </w:p>
    <w:p>
      <w:pPr>
        <w:spacing w:line="312" w:lineRule="auto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县劳动就业和人才服务中心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1个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新平县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 xml:space="preserve">创业者协会 </w:t>
      </w:r>
    </w:p>
    <w:p>
      <w:pPr>
        <w:spacing w:line="312" w:lineRule="auto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新平团县委 1个</w:t>
      </w:r>
    </w:p>
    <w:p>
      <w:pPr>
        <w:spacing w:line="312" w:lineRule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新平县青年联合会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新平县公安局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新平县警察学会     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新平县网吧行业协会</w:t>
      </w:r>
      <w:r>
        <w:rPr>
          <w:rFonts w:hint="eastAsia" w:ascii="方正仿宋_GBK" w:hAnsi="宋体" w:eastAsia="方正仿宋_GBK"/>
          <w:sz w:val="32"/>
          <w:szCs w:val="32"/>
        </w:rPr>
        <w:t xml:space="preserve">  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新平县公安局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交警大队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  <w:r>
        <w:rPr>
          <w:rFonts w:hint="eastAsia" w:ascii="方正仿宋_GBK" w:hAnsi="宋体" w:eastAsia="方正仿宋_GBK"/>
          <w:sz w:val="32"/>
          <w:szCs w:val="32"/>
        </w:rPr>
        <w:t xml:space="preserve"> 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新平县古道车友协会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新平县市场监督管理局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新平县消费者协会 新平县个体私营经济协会　   新平县品牌协会   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新平县工信局 </w:t>
      </w:r>
      <w:r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新平彝族傣族自治县酱咸菜行业协会   新平电子商务协会  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新平县安监局 1个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新平县劳动保护科学技术学会 </w:t>
      </w:r>
    </w:p>
    <w:p>
      <w:pPr>
        <w:autoSpaceDE w:val="0"/>
        <w:autoSpaceDN w:val="0"/>
        <w:adjustRightInd w:val="0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新平县老干局  1个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新平县老年人诗书画协会</w:t>
      </w:r>
    </w:p>
    <w:p>
      <w:pPr>
        <w:autoSpaceDE w:val="0"/>
        <w:autoSpaceDN w:val="0"/>
        <w:adjustRightInd w:val="0"/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新平县民政局 4个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新平县慈善总会  新平县民政老年公寓 新平彝族傣族自治县中心敬老院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新平天之光儿童之家</w:t>
      </w:r>
    </w:p>
    <w:p>
      <w:pPr>
        <w:autoSpaceDE w:val="0"/>
        <w:autoSpaceDN w:val="0"/>
        <w:adjustRightInd w:val="0"/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云南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哀牢山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国家级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自然保护区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新平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管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护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局 4个</w:t>
      </w:r>
    </w:p>
    <w:p>
      <w:pPr>
        <w:autoSpaceDE w:val="0"/>
        <w:autoSpaceDN w:val="0"/>
        <w:adjustRightInd w:val="0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新平哀牢山自然保护区戛洒管护协会 新平哀牢山自然保护区县级管护协会  新平哀牢山国家级自然保护区者竜管护协会  新平哀牢山国家级自然保护区水塘管护协会</w:t>
      </w:r>
    </w:p>
    <w:p>
      <w:pPr>
        <w:autoSpaceDE w:val="0"/>
        <w:autoSpaceDN w:val="0"/>
        <w:adjustRightInd w:val="0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新平县扶贫办 </w:t>
      </w:r>
      <w:r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15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新平县老少边穷地区建设促进会 新平县戛洒镇新寨村新寨小组贫困村互助社  新平县戛洒镇新寨村腊哪小组贫困村互助社   新平县戛洒镇新寨村杧木树小组贫困村互助社 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新平县戛洒镇平田村黄梨树四组贫困村互助社 新平县戛洒镇平田村中寨十组贫困村互助社 新平县建兴乡岔河农村扶贫互助社 新平县建兴乡和平村农村扶贫互助社 新平县建兴乡狗头坡农村扶贫互助社 新平县建兴乡马鹿塘农村扶贫互助社 新平县建兴乡老陈寨农村扶贫互助社 新平县建兴乡老箐农村扶贫互助社 新平县水塘镇旧哈村营盘组互助社 新平县水塘镇旧哈村樟木坪组互助社 新平县建兴乡磨味村高阴寨农村扶贫互助社</w:t>
      </w:r>
    </w:p>
    <w:p>
      <w:pPr>
        <w:spacing w:line="312" w:lineRule="auto"/>
        <w:rPr>
          <w:rFonts w:hint="eastAsia" w:ascii="方正仿宋_GBK" w:hAnsi="宋体" w:eastAsia="方正仿宋_GBK" w:cs="仿宋_GB2312"/>
          <w:b/>
          <w:bCs/>
          <w:sz w:val="32"/>
          <w:szCs w:val="32"/>
        </w:rPr>
      </w:pPr>
      <w:r>
        <w:rPr>
          <w:rFonts w:hint="eastAsia" w:ascii="方正仿宋_GBK" w:hAnsi="宋体" w:eastAsia="方正仿宋_GBK" w:cs="仿宋_GB2312"/>
          <w:b/>
          <w:bCs/>
          <w:sz w:val="32"/>
          <w:szCs w:val="32"/>
        </w:rPr>
        <w:t xml:space="preserve">新平县文学艺术联合会  </w:t>
      </w:r>
      <w:r>
        <w:rPr>
          <w:rFonts w:hint="eastAsia" w:ascii="方正仿宋_GBK" w:hAnsi="宋体" w:eastAsia="方正仿宋_GBK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 w:cs="仿宋_GB2312"/>
          <w:b/>
          <w:bCs/>
          <w:sz w:val="32"/>
          <w:szCs w:val="32"/>
        </w:rPr>
        <w:t>个</w:t>
      </w:r>
    </w:p>
    <w:p>
      <w:pPr>
        <w:spacing w:line="312" w:lineRule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新平县楹联学会　新平彝族傣族自治县文学艺术界联合会洞经古乐团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新平彝族傣族自治县摄影家协会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桂山街道  </w:t>
      </w:r>
      <w:r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2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</w:p>
    <w:p>
      <w:pPr>
        <w:spacing w:line="312" w:lineRule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新平县桂山街道亚尼社区牛羊养殖专业技术协会 新平县桂山街道亚尼社区蔬菜种植专业技术协会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新化乡  1 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新平县新化乡白达莫百合花专业技术协会     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漠沙镇 </w:t>
      </w:r>
      <w:r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3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新平县漠沙镇曼勒村委会苦瓜协会  新平县漠沙镇曼勒社区灌溉用水协会 新平彝族傣族自治县漠沙镇沼气协会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戛洒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镇 </w:t>
      </w:r>
      <w:r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1个</w:t>
      </w:r>
    </w:p>
    <w:p>
      <w:pPr>
        <w:spacing w:line="312" w:lineRule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新平彝族歌舞协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>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水塘镇 </w:t>
      </w:r>
      <w:r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1个</w:t>
      </w:r>
    </w:p>
    <w:p>
      <w:pPr>
        <w:spacing w:line="312" w:lineRule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新平县水塘镇</w:t>
      </w:r>
      <w:r>
        <w:rPr>
          <w:rFonts w:hint="eastAsia" w:ascii="方正仿宋_GBK" w:hAnsi="宋体" w:eastAsia="方正仿宋_GBK"/>
          <w:sz w:val="32"/>
          <w:szCs w:val="32"/>
        </w:rPr>
        <w:t xml:space="preserve">核桃产业协会 </w:t>
      </w:r>
    </w:p>
    <w:p>
      <w:pPr>
        <w:spacing w:line="312" w:lineRule="auto"/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者竜乡  1个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新平县者竜乡核桃产业协会 新平县哀牢山民族歌舞协会</w:t>
      </w:r>
    </w:p>
    <w:p>
      <w:pPr>
        <w:spacing w:line="312" w:lineRule="auto"/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新平县教育局 2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个</w:t>
      </w:r>
    </w:p>
    <w:p>
      <w:pPr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新平县古城康乐贝幼儿园 新平县扬武镇百通幼儿园 　新平县腰街幼儿园　新平县漠沙蓝天幼儿园　新平县戛洒小蜜蜂幼儿园　新平县水塘宝宝幼儿园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 xml:space="preserve">   新平县新化金太阳幼儿园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新平县桂山新星幼儿园 新平县水塘雏鹰幼儿园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>新平县老厂旭升幼儿园 新平县建兴曙光幼儿园 新平县晨晨幼儿园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>新平县桂山鹏程幼儿园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 xml:space="preserve">  新平县水塘民族幼儿园　新平县戛洒傣乡幼儿园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 xml:space="preserve"> 新平县漠沙春苗幼儿园  新平县戛洒玲玲幼儿园　新平县漠沙阳光幼儿园  新平县桂山六一幼儿园  新平县桂山天天幼儿园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 xml:space="preserve"> 新平县者</w:t>
      </w:r>
      <w:r>
        <w:rPr>
          <w:rFonts w:hint="eastAsia" w:ascii="方正仿宋_GBK" w:hAnsi="宋体" w:eastAsia="方正仿宋_GBK" w:cs="宋体"/>
          <w:sz w:val="32"/>
          <w:szCs w:val="32"/>
        </w:rPr>
        <w:t>竜龙凤</w:t>
      </w:r>
      <w:r>
        <w:rPr>
          <w:rFonts w:hint="eastAsia" w:ascii="方正仿宋_GBK" w:hAnsi="宋体" w:eastAsia="方正仿宋_GBK" w:cs="仿宋_GB2312"/>
          <w:sz w:val="32"/>
          <w:szCs w:val="32"/>
        </w:rPr>
        <w:t>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 xml:space="preserve"> 新平县戛洒小精灵幼儿园 新平县平掌欣怡幼儿园  新平县他拉天慈宝贝幼儿园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 xml:space="preserve"> 新平县老厂美团幼儿园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 xml:space="preserve"> 新平县扬武大开门幼儿园</w:t>
      </w:r>
      <w:r>
        <w:rPr>
          <w:rFonts w:hint="eastAsia" w:ascii="方正仿宋_GBK" w:hAnsi="宋体" w:eastAsia="方正仿宋_GBK"/>
          <w:sz w:val="32"/>
          <w:szCs w:val="32"/>
        </w:rPr>
        <w:tab/>
      </w:r>
      <w:r>
        <w:rPr>
          <w:rFonts w:hint="eastAsia" w:ascii="方正仿宋_GBK" w:hAnsi="宋体" w:eastAsia="方正仿宋_GBK"/>
          <w:sz w:val="32"/>
          <w:szCs w:val="32"/>
        </w:rPr>
        <w:t>新平县水塘小一休幼儿园</w:t>
      </w:r>
    </w:p>
    <w:p>
      <w:pPr>
        <w:rPr>
          <w:rFonts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无业务主管单位</w:t>
      </w:r>
      <w:r>
        <w:rPr>
          <w:rFonts w:hint="eastAsia" w:ascii="方正仿宋_GBK" w:hAnsi="宋体" w:eastAsia="方正仿宋_GBK"/>
          <w:b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方正仿宋_GBK" w:hAnsi="宋体" w:eastAsia="方正仿宋_GBK"/>
          <w:b/>
          <w:sz w:val="32"/>
          <w:szCs w:val="32"/>
        </w:rPr>
        <w:t>个</w:t>
      </w:r>
    </w:p>
    <w:p>
      <w:pPr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新平彝族傣族自治县广播影视学会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 xml:space="preserve">新平县红蚂蚁协会 </w:t>
      </w:r>
      <w:r>
        <w:rPr>
          <w:rFonts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新平县红山缘四弦舞协会  新平县浙江商会 新平县互惠园林育苗协会 新平县餐具消毒协会  新平县肚皮舞协会  新平县养生协会 新平县猪肉销售协会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新平县农村电子商务协会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新平县信鸽协会</w:t>
      </w:r>
    </w:p>
    <w:p>
      <w:pPr>
        <w:spacing w:line="312" w:lineRule="auto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2014年７月１日后，不需业务主管单位直接登记的社会组织，直接到县民政局社会福利和社会事务股进行年检。</w:t>
      </w:r>
    </w:p>
    <w:p>
      <w:pPr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8A"/>
    <w:rsid w:val="00021323"/>
    <w:rsid w:val="0002259E"/>
    <w:rsid w:val="00150F24"/>
    <w:rsid w:val="001819C8"/>
    <w:rsid w:val="001D1A78"/>
    <w:rsid w:val="002B692B"/>
    <w:rsid w:val="0031736E"/>
    <w:rsid w:val="003A608F"/>
    <w:rsid w:val="0045497B"/>
    <w:rsid w:val="0065218C"/>
    <w:rsid w:val="007E54D4"/>
    <w:rsid w:val="008B608A"/>
    <w:rsid w:val="008D5808"/>
    <w:rsid w:val="009D7022"/>
    <w:rsid w:val="00A54E16"/>
    <w:rsid w:val="00B710BD"/>
    <w:rsid w:val="00C01635"/>
    <w:rsid w:val="00D83D76"/>
    <w:rsid w:val="00DA01C5"/>
    <w:rsid w:val="00EB3185"/>
    <w:rsid w:val="00FD6949"/>
    <w:rsid w:val="074B2DB3"/>
    <w:rsid w:val="173C36F5"/>
    <w:rsid w:val="3D0517AB"/>
    <w:rsid w:val="485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字符"/>
    <w:basedOn w:val="3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</Words>
  <Characters>2078</Characters>
  <Lines>17</Lines>
  <Paragraphs>4</Paragraphs>
  <ScaleCrop>false</ScaleCrop>
  <LinksUpToDate>false</LinksUpToDate>
  <CharactersWithSpaces>2438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2017-02-10T01:56:00Z</dcterms:created>
  <dc:creator>Administrator</dc:creator>
  <cp:lastModifiedBy>麦田</cp:lastModifiedBy>
  <cp:lastPrinted>2017-02-10T07:33:00Z</cp:lastPrinted>
  <dcterms:modified xsi:type="dcterms:W3CDTF">2018-01-30T00:56:39Z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