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A6" w:rsidRDefault="005B40A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新平县卫生和计划生育局关于注销</w:t>
      </w:r>
      <w:r w:rsidRPr="00D274B9">
        <w:rPr>
          <w:rFonts w:ascii="方正小标宋_GBK" w:eastAsia="方正小标宋_GBK" w:cs="方正小标宋_GBK" w:hint="eastAsia"/>
          <w:sz w:val="44"/>
          <w:szCs w:val="44"/>
        </w:rPr>
        <w:t>黎怀宇中医诊所</w:t>
      </w:r>
      <w:r>
        <w:rPr>
          <w:rFonts w:ascii="方正小标宋_GBK" w:eastAsia="方正小标宋_GBK" w:cs="方正小标宋_GBK" w:hint="eastAsia"/>
          <w:sz w:val="44"/>
          <w:szCs w:val="44"/>
        </w:rPr>
        <w:t>的公示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</w:p>
    <w:p w:rsidR="005B40A6" w:rsidRDefault="005B40A6">
      <w:pPr>
        <w:pStyle w:val="NormalWeb"/>
        <w:widowControl/>
        <w:spacing w:line="480" w:lineRule="auto"/>
        <w:ind w:firstLine="645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黎怀宇中医诊所因旧城区改造，原诊所地点已经拆迁，该诊所未按要求申请变更注册，根据《中华人民共和国行政许可法》第七十条第五项规定，予以注销。具体如下：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1.</w:t>
      </w:r>
      <w:r>
        <w:rPr>
          <w:rFonts w:ascii="方正仿宋_GBK" w:eastAsia="方正仿宋_GBK" w:cs="方正仿宋_GBK" w:hint="eastAsia"/>
          <w:sz w:val="32"/>
          <w:szCs w:val="32"/>
        </w:rPr>
        <w:t>注销以下诊所的《医疗机构执业许可证》：黎怀宇中医诊所（登记号：</w:t>
      </w:r>
      <w:r>
        <w:rPr>
          <w:rFonts w:ascii="方正仿宋_GBK" w:eastAsia="方正仿宋_GBK" w:cs="方正仿宋_GBK"/>
          <w:sz w:val="32"/>
          <w:szCs w:val="32"/>
        </w:rPr>
        <w:t>PDY60082053042717D2122</w:t>
      </w:r>
      <w:r>
        <w:rPr>
          <w:rFonts w:ascii="方正仿宋_GBK" w:eastAsia="方正仿宋_GBK" w:cs="方正仿宋_GBK" w:hint="eastAsia"/>
          <w:sz w:val="32"/>
          <w:szCs w:val="32"/>
        </w:rPr>
        <w:t>）。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公示期：</w:t>
      </w:r>
      <w:r>
        <w:rPr>
          <w:rFonts w:ascii="方正仿宋_GBK" w:eastAsia="方正仿宋_GBK" w:cs="方正仿宋_GBK"/>
          <w:sz w:val="32"/>
          <w:szCs w:val="32"/>
        </w:rPr>
        <w:t>20</w:t>
      </w:r>
      <w:r>
        <w:rPr>
          <w:rFonts w:ascii="方正仿宋_GBK" w:eastAsia="方正仿宋_GBK" w:cs="方正仿宋_GBK" w:hint="eastAsia"/>
          <w:sz w:val="32"/>
          <w:szCs w:val="32"/>
        </w:rPr>
        <w:t>日。如有异议，请于公示期内到新平县卫生和计划生育局审批股进行陈述申辩。公示期满无异议的，予以注销注册。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特此公示。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</w:p>
    <w:p w:rsidR="005B40A6" w:rsidRDefault="005B40A6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联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系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人：刀永仙</w:t>
      </w:r>
    </w:p>
    <w:p w:rsidR="005B40A6" w:rsidRDefault="005B40A6">
      <w:pPr>
        <w:spacing w:line="560" w:lineRule="exact"/>
        <w:ind w:firstLine="63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cs="方正仿宋_GBK"/>
          <w:sz w:val="32"/>
          <w:szCs w:val="32"/>
        </w:rPr>
        <w:t>0877-7013822</w:t>
      </w:r>
      <w:bookmarkStart w:id="0" w:name="_GoBack"/>
      <w:bookmarkEnd w:id="0"/>
    </w:p>
    <w:p w:rsidR="005B40A6" w:rsidRDefault="005B40A6">
      <w:pPr>
        <w:spacing w:line="560" w:lineRule="exact"/>
        <w:ind w:firstLine="630"/>
        <w:rPr>
          <w:rFonts w:ascii="方正仿宋_GBK" w:eastAsia="方正仿宋_GBK" w:cs="方正仿宋_GBK"/>
          <w:sz w:val="32"/>
          <w:szCs w:val="32"/>
        </w:rPr>
      </w:pPr>
    </w:p>
    <w:p w:rsidR="005B40A6" w:rsidRDefault="005B40A6">
      <w:pPr>
        <w:spacing w:line="560" w:lineRule="exact"/>
        <w:ind w:firstLine="630"/>
        <w:rPr>
          <w:rFonts w:ascii="方正仿宋_GBK" w:eastAsia="方正仿宋_GBK" w:cs="方正仿宋_GBK"/>
          <w:sz w:val="32"/>
          <w:szCs w:val="32"/>
        </w:rPr>
      </w:pPr>
    </w:p>
    <w:p w:rsidR="005B40A6" w:rsidRDefault="005B40A6">
      <w:pPr>
        <w:spacing w:line="560" w:lineRule="exact"/>
        <w:ind w:firstLine="630"/>
        <w:rPr>
          <w:rFonts w:ascii="方正仿宋_GBK" w:eastAsia="方正仿宋_GBK" w:cs="方正仿宋_GBK"/>
          <w:sz w:val="32"/>
          <w:szCs w:val="32"/>
        </w:rPr>
      </w:pPr>
    </w:p>
    <w:p w:rsidR="005B40A6" w:rsidRDefault="005B40A6" w:rsidP="00D274B9">
      <w:pPr>
        <w:spacing w:line="560" w:lineRule="exact"/>
        <w:ind w:firstLineChars="1394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新平县卫生和计划生育局</w:t>
      </w:r>
    </w:p>
    <w:p w:rsidR="005B40A6" w:rsidRDefault="005B40A6" w:rsidP="002B1A58">
      <w:pPr>
        <w:ind w:firstLineChars="1500" w:firstLine="31680"/>
      </w:pPr>
      <w:r>
        <w:rPr>
          <w:rFonts w:ascii="方正仿宋_GBK" w:eastAsia="方正仿宋_GBK" w:cs="方正仿宋_GBK"/>
          <w:sz w:val="32"/>
          <w:szCs w:val="32"/>
        </w:rPr>
        <w:t>2018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7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10</w:t>
      </w:r>
      <w:r>
        <w:rPr>
          <w:rFonts w:ascii="方正仿宋_GBK" w:eastAsia="方正仿宋_GBK" w:cs="方正仿宋_GBK" w:hint="eastAsia"/>
          <w:sz w:val="32"/>
          <w:szCs w:val="32"/>
        </w:rPr>
        <w:t>日</w:t>
      </w:r>
    </w:p>
    <w:sectPr w:rsidR="005B40A6" w:rsidSect="005B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6360BE"/>
    <w:rsid w:val="00280CF4"/>
    <w:rsid w:val="002B1A58"/>
    <w:rsid w:val="005B169B"/>
    <w:rsid w:val="005B40A6"/>
    <w:rsid w:val="00D274B9"/>
    <w:rsid w:val="2EB17840"/>
    <w:rsid w:val="309C0937"/>
    <w:rsid w:val="316360BE"/>
    <w:rsid w:val="362B3213"/>
    <w:rsid w:val="393654B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9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69B"/>
    <w:pPr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B169B"/>
    <w:rPr>
      <w:b/>
      <w:bCs/>
    </w:rPr>
  </w:style>
  <w:style w:type="character" w:styleId="FollowedHyperlink">
    <w:name w:val="FollowedHyperlink"/>
    <w:basedOn w:val="DefaultParagraphFont"/>
    <w:uiPriority w:val="99"/>
    <w:rsid w:val="005B169B"/>
    <w:rPr>
      <w:color w:val="auto"/>
      <w:u w:val="none"/>
    </w:rPr>
  </w:style>
  <w:style w:type="character" w:styleId="HTMLDefinition">
    <w:name w:val="HTML Definition"/>
    <w:basedOn w:val="DefaultParagraphFont"/>
    <w:uiPriority w:val="99"/>
    <w:rsid w:val="005B169B"/>
    <w:rPr>
      <w:i/>
      <w:iCs/>
    </w:rPr>
  </w:style>
  <w:style w:type="character" w:styleId="Hyperlink">
    <w:name w:val="Hyperlink"/>
    <w:basedOn w:val="DefaultParagraphFont"/>
    <w:uiPriority w:val="99"/>
    <w:rsid w:val="005B169B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5B169B"/>
    <w:rPr>
      <w:rFonts w:ascii="Consolas" w:eastAsia="Times New Roman" w:hAnsi="Consolas" w:cs="Consolas"/>
      <w:color w:val="auto"/>
      <w:sz w:val="21"/>
      <w:szCs w:val="21"/>
      <w:shd w:val="clear" w:color="auto" w:fill="auto"/>
    </w:rPr>
  </w:style>
  <w:style w:type="character" w:styleId="HTMLKeyboard">
    <w:name w:val="HTML Keyboard"/>
    <w:basedOn w:val="DefaultParagraphFont"/>
    <w:uiPriority w:val="99"/>
    <w:rsid w:val="005B169B"/>
    <w:rPr>
      <w:rFonts w:ascii="Consolas" w:eastAsia="Times New Roman" w:hAnsi="Consolas" w:cs="Consolas"/>
      <w:color w:val="FFFFFF"/>
      <w:sz w:val="21"/>
      <w:szCs w:val="21"/>
      <w:shd w:val="clear" w:color="auto" w:fill="auto"/>
    </w:rPr>
  </w:style>
  <w:style w:type="character" w:styleId="HTMLSample">
    <w:name w:val="HTML Sample"/>
    <w:basedOn w:val="DefaultParagraphFont"/>
    <w:uiPriority w:val="99"/>
    <w:rsid w:val="005B169B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41</Words>
  <Characters>238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</cp:lastModifiedBy>
  <cp:revision>2</cp:revision>
  <dcterms:created xsi:type="dcterms:W3CDTF">2018-07-10T03:25:00Z</dcterms:created>
  <dcterms:modified xsi:type="dcterms:W3CDTF">2018-07-10T06:36:00Z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