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6B" w:rsidRPr="00376C6B" w:rsidRDefault="00376C6B" w:rsidP="00376C6B">
      <w:pPr>
        <w:spacing w:line="360" w:lineRule="auto"/>
        <w:jc w:val="center"/>
        <w:rPr>
          <w:rFonts w:eastAsia="方正小标宋简体"/>
          <w:b/>
          <w:sz w:val="44"/>
          <w:szCs w:val="44"/>
        </w:rPr>
      </w:pPr>
      <w:r w:rsidRPr="00376C6B">
        <w:rPr>
          <w:rFonts w:eastAsia="方正小标宋简体" w:hint="eastAsia"/>
          <w:b/>
          <w:sz w:val="44"/>
          <w:szCs w:val="44"/>
        </w:rPr>
        <w:t>新平县招商合作局赴昆参加</w:t>
      </w:r>
      <w:r w:rsidR="00E713B5">
        <w:rPr>
          <w:rFonts w:eastAsia="方正小标宋简体" w:hint="eastAsia"/>
          <w:b/>
          <w:sz w:val="44"/>
          <w:szCs w:val="44"/>
        </w:rPr>
        <w:t>“</w:t>
      </w:r>
      <w:r w:rsidR="00E713B5" w:rsidRPr="00376C6B">
        <w:rPr>
          <w:rFonts w:eastAsia="方正小标宋简体" w:hint="eastAsia"/>
          <w:b/>
          <w:sz w:val="44"/>
          <w:szCs w:val="44"/>
        </w:rPr>
        <w:t>绿投会</w:t>
      </w:r>
      <w:r w:rsidR="00E713B5">
        <w:rPr>
          <w:rFonts w:eastAsia="方正小标宋简体" w:hint="eastAsia"/>
          <w:b/>
          <w:sz w:val="44"/>
          <w:szCs w:val="44"/>
        </w:rPr>
        <w:t>”</w:t>
      </w:r>
    </w:p>
    <w:p w:rsidR="00376C6B" w:rsidRDefault="00376C6B" w:rsidP="00376C6B">
      <w:pPr>
        <w:spacing w:line="360" w:lineRule="auto"/>
        <w:ind w:firstLineChars="200" w:firstLine="640"/>
        <w:rPr>
          <w:rFonts w:eastAsia="仿宋"/>
          <w:sz w:val="32"/>
        </w:rPr>
      </w:pPr>
    </w:p>
    <w:p w:rsidR="008B6712" w:rsidRPr="00376C6B" w:rsidRDefault="00F022FE" w:rsidP="00376C6B">
      <w:pPr>
        <w:spacing w:line="360" w:lineRule="auto"/>
        <w:ind w:firstLineChars="200" w:firstLine="640"/>
        <w:rPr>
          <w:rFonts w:eastAsia="仿宋"/>
          <w:sz w:val="32"/>
        </w:rPr>
      </w:pPr>
      <w:r w:rsidRPr="00376C6B">
        <w:rPr>
          <w:rFonts w:eastAsia="仿宋" w:hint="eastAsia"/>
          <w:sz w:val="32"/>
        </w:rPr>
        <w:t>10</w:t>
      </w:r>
      <w:r w:rsidRPr="00376C6B">
        <w:rPr>
          <w:rFonts w:eastAsia="仿宋" w:hint="eastAsia"/>
          <w:sz w:val="32"/>
        </w:rPr>
        <w:t>月</w:t>
      </w:r>
      <w:r w:rsidRPr="00376C6B">
        <w:rPr>
          <w:rFonts w:eastAsia="仿宋" w:hint="eastAsia"/>
          <w:sz w:val="32"/>
        </w:rPr>
        <w:t>20</w:t>
      </w:r>
      <w:r w:rsidRPr="00376C6B">
        <w:rPr>
          <w:rFonts w:eastAsia="仿宋" w:hint="eastAsia"/>
          <w:sz w:val="32"/>
        </w:rPr>
        <w:t>日</w:t>
      </w:r>
      <w:r w:rsidR="00487EBF">
        <w:rPr>
          <w:rFonts w:eastAsia="仿宋" w:hint="eastAsia"/>
          <w:sz w:val="32"/>
        </w:rPr>
        <w:t>上午</w:t>
      </w:r>
      <w:r w:rsidRPr="00376C6B">
        <w:rPr>
          <w:rFonts w:eastAsia="仿宋" w:hint="eastAsia"/>
          <w:sz w:val="32"/>
        </w:rPr>
        <w:t>，新平县招商合作局赴昆</w:t>
      </w:r>
      <w:r w:rsidR="009F69CA" w:rsidRPr="00376C6B">
        <w:rPr>
          <w:rFonts w:eastAsia="仿宋" w:hint="eastAsia"/>
          <w:sz w:val="32"/>
        </w:rPr>
        <w:t>明参加</w:t>
      </w:r>
      <w:r w:rsidRPr="00376C6B">
        <w:rPr>
          <w:rFonts w:eastAsia="仿宋" w:hint="eastAsia"/>
          <w:sz w:val="32"/>
        </w:rPr>
        <w:t>首届“中国</w:t>
      </w:r>
      <w:r w:rsidR="00487EBF" w:rsidRPr="00487EBF">
        <w:rPr>
          <w:rFonts w:ascii="仿宋" w:eastAsia="仿宋" w:hAnsi="仿宋" w:hint="eastAsia"/>
          <w:sz w:val="32"/>
          <w:szCs w:val="32"/>
        </w:rPr>
        <w:t>˙</w:t>
      </w:r>
      <w:r w:rsidRPr="00376C6B">
        <w:rPr>
          <w:rFonts w:eastAsia="仿宋" w:hint="eastAsia"/>
          <w:sz w:val="32"/>
        </w:rPr>
        <w:t>昆明国际绿色食品投资博览会”</w:t>
      </w:r>
      <w:r w:rsidR="009F69CA" w:rsidRPr="00376C6B">
        <w:rPr>
          <w:rFonts w:eastAsia="仿宋" w:hint="eastAsia"/>
          <w:sz w:val="32"/>
        </w:rPr>
        <w:t>（简称“绿投会”），本次活动由玉溪市招商</w:t>
      </w:r>
      <w:r w:rsidR="00E713B5">
        <w:rPr>
          <w:rFonts w:eastAsia="仿宋" w:hint="eastAsia"/>
          <w:sz w:val="32"/>
        </w:rPr>
        <w:t>合作局</w:t>
      </w:r>
      <w:r w:rsidR="009F69CA" w:rsidRPr="00376C6B">
        <w:rPr>
          <w:rFonts w:eastAsia="仿宋" w:hint="eastAsia"/>
          <w:sz w:val="32"/>
        </w:rPr>
        <w:t>组团，新平县招商合作局</w:t>
      </w:r>
      <w:r w:rsidR="00CF37A6">
        <w:rPr>
          <w:rFonts w:eastAsia="仿宋" w:hint="eastAsia"/>
          <w:sz w:val="32"/>
        </w:rPr>
        <w:t>有关</w:t>
      </w:r>
      <w:r w:rsidR="009F69CA" w:rsidRPr="00376C6B">
        <w:rPr>
          <w:rFonts w:eastAsia="仿宋" w:hint="eastAsia"/>
          <w:sz w:val="32"/>
        </w:rPr>
        <w:t>负责人及工作人员一行参会。</w:t>
      </w:r>
    </w:p>
    <w:p w:rsidR="00F022FE" w:rsidRPr="00376C6B" w:rsidRDefault="009F69CA" w:rsidP="00376C6B">
      <w:pPr>
        <w:spacing w:line="360" w:lineRule="auto"/>
        <w:ind w:firstLineChars="200" w:firstLine="640"/>
        <w:rPr>
          <w:rFonts w:eastAsia="仿宋"/>
          <w:sz w:val="32"/>
        </w:rPr>
      </w:pPr>
      <w:r w:rsidRPr="00376C6B">
        <w:rPr>
          <w:rFonts w:eastAsia="仿宋" w:hint="eastAsia"/>
          <w:sz w:val="32"/>
        </w:rPr>
        <w:t>新平县招商合作局</w:t>
      </w:r>
      <w:r w:rsidR="00F022FE" w:rsidRPr="00376C6B">
        <w:rPr>
          <w:rFonts w:eastAsia="仿宋" w:hint="eastAsia"/>
          <w:sz w:val="32"/>
        </w:rPr>
        <w:t>充分借助</w:t>
      </w:r>
      <w:r w:rsidR="00E713B5">
        <w:rPr>
          <w:rFonts w:eastAsia="仿宋" w:hint="eastAsia"/>
          <w:sz w:val="32"/>
        </w:rPr>
        <w:t>“</w:t>
      </w:r>
      <w:r w:rsidR="00E713B5" w:rsidRPr="00376C6B">
        <w:rPr>
          <w:rFonts w:eastAsia="仿宋" w:hint="eastAsia"/>
          <w:sz w:val="32"/>
        </w:rPr>
        <w:t>绿投会</w:t>
      </w:r>
      <w:r w:rsidR="00E713B5">
        <w:rPr>
          <w:rFonts w:eastAsia="仿宋" w:hint="eastAsia"/>
          <w:sz w:val="32"/>
        </w:rPr>
        <w:t>”</w:t>
      </w:r>
      <w:r w:rsidR="00F022FE" w:rsidRPr="00376C6B">
        <w:rPr>
          <w:rFonts w:eastAsia="仿宋" w:hint="eastAsia"/>
          <w:sz w:val="32"/>
        </w:rPr>
        <w:t>平台，</w:t>
      </w:r>
      <w:r w:rsidR="00376C6B">
        <w:rPr>
          <w:rFonts w:eastAsia="仿宋" w:hint="eastAsia"/>
          <w:sz w:val="32"/>
        </w:rPr>
        <w:t>大力宣传推介新平，</w:t>
      </w:r>
      <w:r w:rsidRPr="00376C6B">
        <w:rPr>
          <w:rFonts w:eastAsia="仿宋" w:hint="eastAsia"/>
          <w:sz w:val="32"/>
        </w:rPr>
        <w:t>发放</w:t>
      </w:r>
      <w:r w:rsidR="00F022FE" w:rsidRPr="00376C6B">
        <w:rPr>
          <w:rFonts w:eastAsia="仿宋" w:hint="eastAsia"/>
          <w:sz w:val="32"/>
        </w:rPr>
        <w:t>招商宣传资料</w:t>
      </w:r>
      <w:r w:rsidR="00AD0334">
        <w:rPr>
          <w:rFonts w:eastAsia="仿宋" w:hint="eastAsia"/>
          <w:sz w:val="32"/>
        </w:rPr>
        <w:t>10</w:t>
      </w:r>
      <w:r w:rsidRPr="00376C6B">
        <w:rPr>
          <w:rFonts w:eastAsia="仿宋" w:hint="eastAsia"/>
          <w:sz w:val="32"/>
        </w:rPr>
        <w:t>0</w:t>
      </w:r>
      <w:r w:rsidRPr="00376C6B">
        <w:rPr>
          <w:rFonts w:eastAsia="仿宋" w:hint="eastAsia"/>
          <w:sz w:val="32"/>
        </w:rPr>
        <w:t>余册</w:t>
      </w:r>
      <w:r w:rsidR="00F022FE" w:rsidRPr="00376C6B">
        <w:rPr>
          <w:rFonts w:eastAsia="仿宋" w:hint="eastAsia"/>
          <w:sz w:val="32"/>
        </w:rPr>
        <w:t>，</w:t>
      </w:r>
      <w:r w:rsidR="00AD0334">
        <w:rPr>
          <w:rFonts w:eastAsia="仿宋" w:hint="eastAsia"/>
          <w:sz w:val="32"/>
        </w:rPr>
        <w:t>积极</w:t>
      </w:r>
      <w:r w:rsidR="00F022FE" w:rsidRPr="00376C6B">
        <w:rPr>
          <w:rFonts w:eastAsia="仿宋" w:hint="eastAsia"/>
          <w:sz w:val="32"/>
        </w:rPr>
        <w:t>与参会</w:t>
      </w:r>
      <w:r w:rsidRPr="00376C6B">
        <w:rPr>
          <w:rFonts w:eastAsia="仿宋" w:hint="eastAsia"/>
          <w:sz w:val="32"/>
        </w:rPr>
        <w:t>企业</w:t>
      </w:r>
      <w:r w:rsidR="00F022FE" w:rsidRPr="00376C6B">
        <w:rPr>
          <w:rFonts w:eastAsia="仿宋" w:hint="eastAsia"/>
          <w:sz w:val="32"/>
        </w:rPr>
        <w:t>交流对接，全方位推介</w:t>
      </w:r>
      <w:r w:rsidRPr="00376C6B">
        <w:rPr>
          <w:rFonts w:eastAsia="仿宋" w:hint="eastAsia"/>
          <w:sz w:val="32"/>
        </w:rPr>
        <w:t>新平县</w:t>
      </w:r>
      <w:r w:rsidR="00F022FE" w:rsidRPr="00376C6B">
        <w:rPr>
          <w:rFonts w:eastAsia="仿宋" w:hint="eastAsia"/>
          <w:sz w:val="32"/>
        </w:rPr>
        <w:t>的资源优势、投资环境、特色产业，</w:t>
      </w:r>
      <w:r w:rsidRPr="00376C6B">
        <w:rPr>
          <w:rFonts w:eastAsia="仿宋" w:hint="eastAsia"/>
          <w:sz w:val="32"/>
        </w:rPr>
        <w:t>推介我县重点招商项目</w:t>
      </w:r>
      <w:r w:rsidR="00E713B5">
        <w:rPr>
          <w:rFonts w:eastAsia="仿宋" w:hint="eastAsia"/>
          <w:sz w:val="32"/>
        </w:rPr>
        <w:t>，</w:t>
      </w:r>
      <w:r w:rsidRPr="00376C6B">
        <w:rPr>
          <w:rFonts w:eastAsia="仿宋" w:hint="eastAsia"/>
          <w:sz w:val="32"/>
        </w:rPr>
        <w:t>争取</w:t>
      </w:r>
      <w:r w:rsidR="00E713B5">
        <w:rPr>
          <w:rFonts w:eastAsia="仿宋" w:hint="eastAsia"/>
          <w:sz w:val="32"/>
        </w:rPr>
        <w:t>引</w:t>
      </w:r>
      <w:r w:rsidR="00AD0334">
        <w:rPr>
          <w:rFonts w:eastAsia="仿宋" w:hint="eastAsia"/>
          <w:sz w:val="32"/>
        </w:rPr>
        <w:t>更多</w:t>
      </w:r>
      <w:r w:rsidR="00376C6B" w:rsidRPr="00376C6B">
        <w:rPr>
          <w:rFonts w:eastAsia="仿宋" w:hint="eastAsia"/>
          <w:sz w:val="32"/>
        </w:rPr>
        <w:t>企业</w:t>
      </w:r>
      <w:r w:rsidR="00487EBF">
        <w:rPr>
          <w:rFonts w:eastAsia="仿宋" w:hint="eastAsia"/>
          <w:sz w:val="32"/>
        </w:rPr>
        <w:t>，</w:t>
      </w:r>
      <w:r w:rsidR="00AD0334">
        <w:rPr>
          <w:rFonts w:eastAsia="仿宋" w:hint="eastAsia"/>
          <w:sz w:val="32"/>
        </w:rPr>
        <w:t>更好的</w:t>
      </w:r>
      <w:r w:rsidR="00376C6B" w:rsidRPr="00376C6B">
        <w:rPr>
          <w:rFonts w:eastAsia="仿宋" w:hint="eastAsia"/>
          <w:sz w:val="32"/>
        </w:rPr>
        <w:t>项目落户新平</w:t>
      </w:r>
      <w:r w:rsidR="00AD0334">
        <w:rPr>
          <w:rFonts w:eastAsia="仿宋" w:hint="eastAsia"/>
          <w:sz w:val="32"/>
        </w:rPr>
        <w:t>，建设新平。</w:t>
      </w:r>
    </w:p>
    <w:p w:rsidR="00F022FE" w:rsidRPr="00376C6B" w:rsidRDefault="00CF37A6" w:rsidP="00CF37A6">
      <w:pPr>
        <w:spacing w:line="360" w:lineRule="auto"/>
        <w:rPr>
          <w:rFonts w:eastAsia="仿宋"/>
          <w:sz w:val="32"/>
        </w:rPr>
      </w:pPr>
      <w:r>
        <w:rPr>
          <w:rFonts w:eastAsia="仿宋"/>
          <w:noProof/>
          <w:sz w:val="32"/>
        </w:rPr>
        <w:drawing>
          <wp:inline distT="0" distB="0" distL="0" distR="0">
            <wp:extent cx="2552699" cy="2143125"/>
            <wp:effectExtent l="19050" t="0" r="1" b="0"/>
            <wp:docPr id="1" name="图片 1" descr="C:\Users\Administrator\Desktop\绿投会2018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绿投会20181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46" cy="21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仿宋" w:hint="eastAsia"/>
          <w:sz w:val="32"/>
        </w:rPr>
        <w:t xml:space="preserve">   </w:t>
      </w:r>
      <w:r>
        <w:rPr>
          <w:rFonts w:eastAsia="仿宋"/>
          <w:noProof/>
          <w:sz w:val="32"/>
        </w:rPr>
        <w:drawing>
          <wp:inline distT="0" distB="0" distL="0" distR="0">
            <wp:extent cx="1733550" cy="2169739"/>
            <wp:effectExtent l="19050" t="0" r="0" b="0"/>
            <wp:docPr id="2" name="图片 2" descr="C:\Users\Administrator\Desktop\20181020绿投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81020绿投会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15" cy="217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2FE" w:rsidRPr="00376C6B" w:rsidSect="008B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44" w:rsidRDefault="00064944" w:rsidP="00F022FE">
      <w:r>
        <w:separator/>
      </w:r>
    </w:p>
  </w:endnote>
  <w:endnote w:type="continuationSeparator" w:id="0">
    <w:p w:rsidR="00064944" w:rsidRDefault="00064944" w:rsidP="00F0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44" w:rsidRDefault="00064944" w:rsidP="00F022FE">
      <w:r>
        <w:separator/>
      </w:r>
    </w:p>
  </w:footnote>
  <w:footnote w:type="continuationSeparator" w:id="0">
    <w:p w:rsidR="00064944" w:rsidRDefault="00064944" w:rsidP="00F02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2FE"/>
    <w:rsid w:val="00064944"/>
    <w:rsid w:val="00376C6B"/>
    <w:rsid w:val="00487EBF"/>
    <w:rsid w:val="00745410"/>
    <w:rsid w:val="007D30B1"/>
    <w:rsid w:val="0086162D"/>
    <w:rsid w:val="008B6712"/>
    <w:rsid w:val="009F69CA"/>
    <w:rsid w:val="00AD0334"/>
    <w:rsid w:val="00CF37A6"/>
    <w:rsid w:val="00D84B7C"/>
    <w:rsid w:val="00D91919"/>
    <w:rsid w:val="00E713B5"/>
    <w:rsid w:val="00F022FE"/>
    <w:rsid w:val="00F3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7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2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22FE"/>
    <w:rPr>
      <w:kern w:val="2"/>
      <w:sz w:val="18"/>
      <w:szCs w:val="18"/>
    </w:rPr>
  </w:style>
  <w:style w:type="paragraph" w:styleId="a4">
    <w:name w:val="footer"/>
    <w:basedOn w:val="a"/>
    <w:link w:val="Char0"/>
    <w:rsid w:val="00F02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22FE"/>
    <w:rPr>
      <w:kern w:val="2"/>
      <w:sz w:val="18"/>
      <w:szCs w:val="18"/>
    </w:rPr>
  </w:style>
  <w:style w:type="paragraph" w:customStyle="1" w:styleId="p">
    <w:name w:val="p"/>
    <w:basedOn w:val="a"/>
    <w:rsid w:val="00F022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izsvr5">
    <w:name w:val="bizsvr_5"/>
    <w:basedOn w:val="a0"/>
    <w:rsid w:val="00F022FE"/>
  </w:style>
  <w:style w:type="character" w:customStyle="1" w:styleId="bizsvr6">
    <w:name w:val="bizsvr_6"/>
    <w:basedOn w:val="a0"/>
    <w:rsid w:val="00F022FE"/>
  </w:style>
  <w:style w:type="paragraph" w:styleId="a5">
    <w:name w:val="Balloon Text"/>
    <w:basedOn w:val="a"/>
    <w:link w:val="Char1"/>
    <w:rsid w:val="00CF37A6"/>
    <w:rPr>
      <w:sz w:val="18"/>
      <w:szCs w:val="18"/>
    </w:rPr>
  </w:style>
  <w:style w:type="character" w:customStyle="1" w:styleId="Char1">
    <w:name w:val="批注框文本 Char"/>
    <w:basedOn w:val="a0"/>
    <w:link w:val="a5"/>
    <w:rsid w:val="00CF37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4C8E5"/>
                    <w:bottom w:val="single" w:sz="6" w:space="0" w:color="B4C8E5"/>
                    <w:right w:val="single" w:sz="6" w:space="0" w:color="B4C8E5"/>
                  </w:divBdr>
                  <w:divsChild>
                    <w:div w:id="15542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C9AD-04D5-41B6-8E1A-FC690F81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</Words>
  <Characters>197</Characters>
  <Application>Microsoft Office Word</Application>
  <DocSecurity>0</DocSecurity>
  <Lines>1</Lines>
  <Paragraphs>1</Paragraphs>
  <ScaleCrop>false</ScaleCrop>
  <Company>MS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2018-10-22T06:22:00Z</dcterms:created>
  <dcterms:modified xsi:type="dcterms:W3CDTF">2018-10-24T02:44:00Z</dcterms:modified>
</cp:coreProperties>
</file>