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C08" w:rsidRDefault="004B6C08" w:rsidP="004B6C08">
      <w:pPr>
        <w:jc w:val="center"/>
        <w:rPr>
          <w:b/>
          <w:sz w:val="44"/>
          <w:szCs w:val="44"/>
        </w:rPr>
      </w:pPr>
      <w:r>
        <w:rPr>
          <w:rFonts w:hint="eastAsia"/>
          <w:b/>
          <w:sz w:val="44"/>
          <w:szCs w:val="44"/>
        </w:rPr>
        <w:t>寒冬送</w:t>
      </w:r>
      <w:bookmarkStart w:id="0" w:name="_GoBack"/>
      <w:bookmarkEnd w:id="0"/>
      <w:r>
        <w:rPr>
          <w:rFonts w:hint="eastAsia"/>
          <w:b/>
          <w:sz w:val="44"/>
          <w:szCs w:val="44"/>
        </w:rPr>
        <w:t>温暖</w:t>
      </w:r>
      <w:r>
        <w:rPr>
          <w:b/>
          <w:sz w:val="44"/>
          <w:szCs w:val="44"/>
        </w:rPr>
        <w:t xml:space="preserve">   </w:t>
      </w:r>
      <w:r>
        <w:rPr>
          <w:rFonts w:hint="eastAsia"/>
          <w:b/>
          <w:sz w:val="44"/>
          <w:szCs w:val="44"/>
        </w:rPr>
        <w:t>关爱弱势群体</w:t>
      </w:r>
    </w:p>
    <w:p w:rsidR="004B6C08" w:rsidRDefault="004B6C08" w:rsidP="004B6C08">
      <w:pPr>
        <w:jc w:val="center"/>
        <w:rPr>
          <w:b/>
          <w:sz w:val="44"/>
          <w:szCs w:val="44"/>
        </w:rPr>
      </w:pPr>
    </w:p>
    <w:p w:rsidR="004B6C08" w:rsidRDefault="004B6C08" w:rsidP="004B6C08">
      <w:pPr>
        <w:ind w:firstLine="570"/>
        <w:rPr>
          <w:sz w:val="28"/>
          <w:szCs w:val="28"/>
        </w:rPr>
      </w:pPr>
      <w:r>
        <w:rPr>
          <w:noProof/>
        </w:rPr>
        <w:drawing>
          <wp:anchor distT="0" distB="0" distL="114300" distR="114300" simplePos="0" relativeHeight="251657216" behindDoc="0" locked="0" layoutInCell="1" allowOverlap="1">
            <wp:simplePos x="0" y="0"/>
            <wp:positionH relativeFrom="column">
              <wp:posOffset>2400300</wp:posOffset>
            </wp:positionH>
            <wp:positionV relativeFrom="paragraph">
              <wp:posOffset>188595</wp:posOffset>
            </wp:positionV>
            <wp:extent cx="2886075" cy="2095500"/>
            <wp:effectExtent l="19050" t="0" r="9525" b="0"/>
            <wp:wrapSquare wrapText="bothSides"/>
            <wp:docPr id="2" name="图片 1" descr="IMG_20181102_11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20181102_112310"/>
                    <pic:cNvPicPr>
                      <a:picLocks noChangeAspect="1" noChangeArrowheads="1"/>
                    </pic:cNvPicPr>
                  </pic:nvPicPr>
                  <pic:blipFill>
                    <a:blip r:embed="rId6" cstate="print"/>
                    <a:srcRect/>
                    <a:stretch>
                      <a:fillRect/>
                    </a:stretch>
                  </pic:blipFill>
                  <pic:spPr bwMode="auto">
                    <a:xfrm>
                      <a:off x="0" y="0"/>
                      <a:ext cx="2886075" cy="2095500"/>
                    </a:xfrm>
                    <a:prstGeom prst="rect">
                      <a:avLst/>
                    </a:prstGeom>
                    <a:noFill/>
                  </pic:spPr>
                </pic:pic>
              </a:graphicData>
            </a:graphic>
          </wp:anchor>
        </w:drawing>
      </w:r>
      <w:r>
        <w:rPr>
          <w:noProof/>
        </w:rPr>
        <w:drawing>
          <wp:anchor distT="0" distB="0" distL="114300" distR="114300" simplePos="0" relativeHeight="251658240" behindDoc="0" locked="0" layoutInCell="1" allowOverlap="1">
            <wp:simplePos x="0" y="0"/>
            <wp:positionH relativeFrom="column">
              <wp:posOffset>18415</wp:posOffset>
            </wp:positionH>
            <wp:positionV relativeFrom="paragraph">
              <wp:posOffset>4171950</wp:posOffset>
            </wp:positionV>
            <wp:extent cx="2943225" cy="2390775"/>
            <wp:effectExtent l="19050" t="0" r="9525" b="0"/>
            <wp:wrapSquare wrapText="bothSides"/>
            <wp:docPr id="3" name="图片 2" descr="IMG_20181102_11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0181102_110107"/>
                    <pic:cNvPicPr>
                      <a:picLocks noChangeAspect="1" noChangeArrowheads="1"/>
                    </pic:cNvPicPr>
                  </pic:nvPicPr>
                  <pic:blipFill>
                    <a:blip r:embed="rId7" cstate="print"/>
                    <a:srcRect/>
                    <a:stretch>
                      <a:fillRect/>
                    </a:stretch>
                  </pic:blipFill>
                  <pic:spPr bwMode="auto">
                    <a:xfrm>
                      <a:off x="0" y="0"/>
                      <a:ext cx="2943225" cy="2390775"/>
                    </a:xfrm>
                    <a:prstGeom prst="rect">
                      <a:avLst/>
                    </a:prstGeom>
                    <a:noFill/>
                  </pic:spPr>
                </pic:pic>
              </a:graphicData>
            </a:graphic>
          </wp:anchor>
        </w:drawing>
      </w:r>
      <w:r>
        <w:rPr>
          <w:rFonts w:hint="eastAsia"/>
          <w:sz w:val="28"/>
          <w:szCs w:val="28"/>
        </w:rPr>
        <w:t>老厂乡黑查莫村是县招商合作局的扶贫联系村，黑查莫村共有</w:t>
      </w:r>
      <w:r>
        <w:rPr>
          <w:sz w:val="28"/>
          <w:szCs w:val="28"/>
        </w:rPr>
        <w:t>17</w:t>
      </w:r>
      <w:r>
        <w:rPr>
          <w:rFonts w:hint="eastAsia"/>
          <w:sz w:val="28"/>
          <w:szCs w:val="28"/>
        </w:rPr>
        <w:t>个孤寡老人，其中男</w:t>
      </w:r>
      <w:r>
        <w:rPr>
          <w:sz w:val="28"/>
          <w:szCs w:val="28"/>
        </w:rPr>
        <w:t>14</w:t>
      </w:r>
      <w:r>
        <w:rPr>
          <w:rFonts w:hint="eastAsia"/>
          <w:sz w:val="28"/>
          <w:szCs w:val="28"/>
        </w:rPr>
        <w:t>人，女</w:t>
      </w:r>
      <w:r>
        <w:rPr>
          <w:sz w:val="28"/>
          <w:szCs w:val="28"/>
        </w:rPr>
        <w:t>3</w:t>
      </w:r>
      <w:r>
        <w:rPr>
          <w:rFonts w:hint="eastAsia"/>
          <w:sz w:val="28"/>
          <w:szCs w:val="28"/>
        </w:rPr>
        <w:t>人，年龄最大的</w:t>
      </w:r>
      <w:r>
        <w:rPr>
          <w:sz w:val="28"/>
          <w:szCs w:val="28"/>
        </w:rPr>
        <w:t>96</w:t>
      </w:r>
      <w:r>
        <w:rPr>
          <w:rFonts w:hint="eastAsia"/>
          <w:sz w:val="28"/>
          <w:szCs w:val="28"/>
        </w:rPr>
        <w:t>岁，最小的</w:t>
      </w:r>
      <w:r>
        <w:rPr>
          <w:sz w:val="28"/>
          <w:szCs w:val="28"/>
        </w:rPr>
        <w:t>60</w:t>
      </w:r>
      <w:r>
        <w:rPr>
          <w:rFonts w:hint="eastAsia"/>
          <w:sz w:val="28"/>
          <w:szCs w:val="28"/>
        </w:rPr>
        <w:t>岁，都已纳入了五保供养范畴，其中有</w:t>
      </w:r>
      <w:r>
        <w:rPr>
          <w:sz w:val="28"/>
          <w:szCs w:val="28"/>
        </w:rPr>
        <w:t>3</w:t>
      </w:r>
      <w:r>
        <w:rPr>
          <w:rFonts w:hint="eastAsia"/>
          <w:sz w:val="28"/>
          <w:szCs w:val="28"/>
        </w:rPr>
        <w:t>人为集中供养，</w:t>
      </w:r>
      <w:r>
        <w:rPr>
          <w:sz w:val="28"/>
          <w:szCs w:val="28"/>
        </w:rPr>
        <w:t>14</w:t>
      </w:r>
      <w:r>
        <w:rPr>
          <w:rFonts w:hint="eastAsia"/>
          <w:sz w:val="28"/>
          <w:szCs w:val="28"/>
        </w:rPr>
        <w:t>人为分散供养。分散供养的五保户靠每个月县民政局给予补助</w:t>
      </w:r>
      <w:r>
        <w:rPr>
          <w:sz w:val="28"/>
          <w:szCs w:val="28"/>
        </w:rPr>
        <w:t>500</w:t>
      </w:r>
      <w:r>
        <w:rPr>
          <w:rFonts w:hint="eastAsia"/>
          <w:sz w:val="28"/>
          <w:szCs w:val="28"/>
        </w:rPr>
        <w:t>元生活费外，以自己种点小菜，养点鸡、猪来维持生计，生活十分拮据。新平县招商合作局人员在进村入户调查走访过程中，了解到了五保老人们的生活情况，老人们艰难的生活无时无刻都在牵动着招商合作局全体干部职工的心。在寒冬即将来临之际，经局党支部研究决定，购买了</w:t>
      </w:r>
      <w:r>
        <w:rPr>
          <w:sz w:val="28"/>
          <w:szCs w:val="28"/>
        </w:rPr>
        <w:t>17</w:t>
      </w:r>
      <w:r>
        <w:rPr>
          <w:rFonts w:hint="eastAsia"/>
          <w:sz w:val="28"/>
          <w:szCs w:val="28"/>
        </w:rPr>
        <w:t>件棉衣，于</w:t>
      </w:r>
      <w:r>
        <w:rPr>
          <w:sz w:val="28"/>
          <w:szCs w:val="28"/>
        </w:rPr>
        <w:t>11</w:t>
      </w:r>
      <w:r>
        <w:rPr>
          <w:rFonts w:hint="eastAsia"/>
          <w:sz w:val="28"/>
          <w:szCs w:val="28"/>
        </w:rPr>
        <w:t>月</w:t>
      </w:r>
      <w:r>
        <w:rPr>
          <w:sz w:val="28"/>
          <w:szCs w:val="28"/>
        </w:rPr>
        <w:t>2</w:t>
      </w:r>
      <w:r>
        <w:rPr>
          <w:rFonts w:hint="eastAsia"/>
          <w:sz w:val="28"/>
          <w:szCs w:val="28"/>
        </w:rPr>
        <w:t>日组织人员带着冬衣及时送到了黑查莫村</w:t>
      </w:r>
      <w:r>
        <w:rPr>
          <w:sz w:val="28"/>
          <w:szCs w:val="28"/>
        </w:rPr>
        <w:t>17</w:t>
      </w:r>
      <w:r>
        <w:rPr>
          <w:rFonts w:hint="eastAsia"/>
          <w:sz w:val="28"/>
          <w:szCs w:val="28"/>
        </w:rPr>
        <w:t>户五保户手中，送上了全体干部职工的一片心意和一份温暧。</w:t>
      </w:r>
    </w:p>
    <w:p w:rsidR="00BB2014" w:rsidRPr="004B6C08" w:rsidRDefault="00BB2014"/>
    <w:sectPr w:rsidR="00BB2014" w:rsidRPr="004B6C08" w:rsidSect="00BB20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BFF" w:rsidRDefault="00DA2BFF" w:rsidP="003D34AE">
      <w:r>
        <w:separator/>
      </w:r>
    </w:p>
  </w:endnote>
  <w:endnote w:type="continuationSeparator" w:id="0">
    <w:p w:rsidR="00DA2BFF" w:rsidRDefault="00DA2BFF" w:rsidP="003D34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BFF" w:rsidRDefault="00DA2BFF" w:rsidP="003D34AE">
      <w:r>
        <w:separator/>
      </w:r>
    </w:p>
  </w:footnote>
  <w:footnote w:type="continuationSeparator" w:id="0">
    <w:p w:rsidR="00DA2BFF" w:rsidRDefault="00DA2BFF" w:rsidP="003D34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6C08"/>
    <w:rsid w:val="003D34AE"/>
    <w:rsid w:val="004B6C08"/>
    <w:rsid w:val="00BB2014"/>
    <w:rsid w:val="00CE6E63"/>
    <w:rsid w:val="00DA2B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6C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D34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34AE"/>
    <w:rPr>
      <w:kern w:val="2"/>
      <w:sz w:val="18"/>
      <w:szCs w:val="18"/>
    </w:rPr>
  </w:style>
  <w:style w:type="paragraph" w:styleId="a4">
    <w:name w:val="footer"/>
    <w:basedOn w:val="a"/>
    <w:link w:val="Char0"/>
    <w:rsid w:val="003D34AE"/>
    <w:pPr>
      <w:tabs>
        <w:tab w:val="center" w:pos="4153"/>
        <w:tab w:val="right" w:pos="8306"/>
      </w:tabs>
      <w:snapToGrid w:val="0"/>
      <w:jc w:val="left"/>
    </w:pPr>
    <w:rPr>
      <w:sz w:val="18"/>
      <w:szCs w:val="18"/>
    </w:rPr>
  </w:style>
  <w:style w:type="character" w:customStyle="1" w:styleId="Char0">
    <w:name w:val="页脚 Char"/>
    <w:basedOn w:val="a0"/>
    <w:link w:val="a4"/>
    <w:rsid w:val="003D34AE"/>
    <w:rPr>
      <w:kern w:val="2"/>
      <w:sz w:val="18"/>
      <w:szCs w:val="18"/>
    </w:rPr>
  </w:style>
</w:styles>
</file>

<file path=word/webSettings.xml><?xml version="1.0" encoding="utf-8"?>
<w:webSettings xmlns:r="http://schemas.openxmlformats.org/officeDocument/2006/relationships" xmlns:w="http://schemas.openxmlformats.org/wordprocessingml/2006/main">
  <w:divs>
    <w:div w:id="168004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Words>
  <Characters>272</Characters>
  <Application>Microsoft Office Word</Application>
  <DocSecurity>0</DocSecurity>
  <Lines>2</Lines>
  <Paragraphs>1</Paragraphs>
  <ScaleCrop>false</ScaleCrop>
  <Company>微软中国</Company>
  <LinksUpToDate>false</LinksUpToDate>
  <CharactersWithSpaces>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2018-11-06T08:02:00Z</dcterms:created>
  <dcterms:modified xsi:type="dcterms:W3CDTF">2018-11-06T09:54:00Z</dcterms:modified>
</cp:coreProperties>
</file>