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7" w:rsidRDefault="00D10EE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67960" cy="2377440"/>
            <wp:effectExtent l="19050" t="0" r="8890" b="0"/>
            <wp:wrapNone/>
            <wp:docPr id="2" name="图片 2" descr="新平县森林防火指挥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新平县森林防火指挥部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9C7" w:rsidRDefault="001D69C7">
      <w:pPr>
        <w:rPr>
          <w:rFonts w:ascii="仿宋_GB2312" w:eastAsia="仿宋_GB2312"/>
          <w:sz w:val="32"/>
          <w:szCs w:val="32"/>
        </w:rPr>
      </w:pPr>
    </w:p>
    <w:p w:rsidR="001D69C7" w:rsidRDefault="001D69C7">
      <w:pPr>
        <w:rPr>
          <w:rFonts w:ascii="仿宋_GB2312" w:eastAsia="仿宋_GB2312"/>
          <w:sz w:val="32"/>
          <w:szCs w:val="32"/>
        </w:rPr>
      </w:pPr>
    </w:p>
    <w:p w:rsidR="001D69C7" w:rsidRDefault="001D69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1D69C7" w:rsidRDefault="004F1F31">
      <w:pPr>
        <w:rPr>
          <w:rFonts w:ascii="仿宋_GB2312" w:eastAsia="仿宋_GB2312"/>
          <w:sz w:val="32"/>
          <w:szCs w:val="32"/>
        </w:rPr>
      </w:pPr>
      <w:r w:rsidRPr="004F1F31">
        <w:rPr>
          <w:noProof/>
        </w:rPr>
        <w:pict>
          <v:group id="_x0000_s1027" editas="canvas" style="position:absolute;left:0;text-align:left;margin-left:18pt;margin-top:23.4pt;width:387pt;height:32.7pt;z-index:251659264" coordorigin="2520,4716" coordsize="3240,6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520;top:4716;width:3240;height:654" o:preferrelative="f" filled="t">
              <v:path o:extrusionok="t" o:connecttype="none"/>
              <o:lock v:ext="edit" text="t"/>
            </v:shape>
            <v:rect id="_x0000_s1029" style="position:absolute;left:2520;top:4746;width:3240;height:624" filled="f" stroked="f">
              <v:textbox style="mso-next-textbox:#_x0000_s1029" inset="0,0,0,0">
                <w:txbxContent>
                  <w:p w:rsidR="001D69C7" w:rsidRDefault="001D69C7" w:rsidP="00FA5932">
                    <w:pPr>
                      <w:jc w:val="center"/>
                    </w:pPr>
                    <w:r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新森指〔</w:t>
                    </w:r>
                    <w:r w:rsidR="00533016">
                      <w:rPr>
                        <w:rFonts w:ascii="方正仿宋_GBK" w:eastAsia="方正仿宋_GBK" w:cs="仿宋_GB2312"/>
                        <w:color w:val="000000"/>
                        <w:sz w:val="32"/>
                        <w:szCs w:val="32"/>
                      </w:rPr>
                      <w:t>201</w:t>
                    </w:r>
                    <w:r w:rsidR="00533016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9</w:t>
                    </w:r>
                    <w:r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〕</w:t>
                    </w:r>
                    <w:r w:rsidR="00533016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1</w:t>
                    </w:r>
                    <w:r w:rsidRPr="006E7C54">
                      <w:rPr>
                        <w:rFonts w:ascii="方正仿宋_GBK" w:eastAsia="方正仿宋_GBK" w:cs="仿宋_GB2312" w:hint="eastAsia"/>
                        <w:color w:val="000000"/>
                        <w:sz w:val="32"/>
                        <w:szCs w:val="32"/>
                      </w:rPr>
                      <w:t>号</w:t>
                    </w:r>
                    <w:r w:rsidRPr="006E7C54">
                      <w:rPr>
                        <w:rFonts w:ascii="方正仿宋_GBK" w:eastAsia="方正仿宋_GBK" w:cs="仿宋_GB2312"/>
                        <w:color w:val="0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_GB2312" w:eastAsia="仿宋_GB2312" w:cs="仿宋_GB2312"/>
                        <w:color w:val="000000"/>
                        <w:sz w:val="32"/>
                        <w:szCs w:val="32"/>
                      </w:rPr>
                      <w:t xml:space="preserve">              </w:t>
                    </w:r>
                    <w:r>
                      <w:rPr>
                        <w:rFonts w:ascii="仿宋_GB2312" w:eastAsia="仿宋_GB2312" w:cs="仿宋_GB2312"/>
                        <w:vanish/>
                        <w:color w:val="000000"/>
                        <w:sz w:val="32"/>
                        <w:szCs w:val="32"/>
                      </w:rPr>
                      <w:t xml:space="preserve">              _________________________________________________________________________________________________________________</w:t>
                    </w:r>
                  </w:p>
                </w:txbxContent>
              </v:textbox>
            </v:rect>
          </v:group>
        </w:pict>
      </w:r>
    </w:p>
    <w:p w:rsidR="001D69C7" w:rsidRDefault="001D69C7">
      <w:pPr>
        <w:rPr>
          <w:rFonts w:ascii="仿宋_GB2312" w:eastAsia="仿宋_GB2312"/>
          <w:sz w:val="32"/>
          <w:szCs w:val="32"/>
        </w:rPr>
      </w:pPr>
    </w:p>
    <w:p w:rsidR="001D69C7" w:rsidRDefault="001D69C7" w:rsidP="000C4DE4">
      <w:pPr>
        <w:spacing w:line="60" w:lineRule="auto"/>
        <w:rPr>
          <w:rFonts w:eastAsia="方正仿宋_GBK"/>
          <w:sz w:val="32"/>
          <w:szCs w:val="32"/>
        </w:rPr>
      </w:pPr>
    </w:p>
    <w:p w:rsidR="00C15D0A" w:rsidRPr="00BF2282" w:rsidRDefault="00C15D0A" w:rsidP="00C15D0A">
      <w:pPr>
        <w:jc w:val="center"/>
        <w:rPr>
          <w:color w:val="FF0000"/>
          <w:sz w:val="44"/>
          <w:szCs w:val="44"/>
        </w:rPr>
      </w:pPr>
      <w:r w:rsidRPr="00393DA2">
        <w:rPr>
          <w:rFonts w:hint="eastAsia"/>
          <w:sz w:val="44"/>
          <w:szCs w:val="44"/>
        </w:rPr>
        <w:t>新平彝族傣族自治县森林防火指挥</w:t>
      </w:r>
      <w:r w:rsidRPr="00C9541D">
        <w:rPr>
          <w:rFonts w:asciiTheme="minorEastAsia" w:hAnsiTheme="minorEastAsia" w:hint="eastAsia"/>
          <w:color w:val="000000" w:themeColor="text1"/>
          <w:sz w:val="44"/>
          <w:szCs w:val="44"/>
        </w:rPr>
        <w:t>部</w:t>
      </w:r>
      <w:r w:rsidRPr="00393DA2">
        <w:rPr>
          <w:rFonts w:hint="eastAsia"/>
          <w:sz w:val="44"/>
          <w:szCs w:val="44"/>
        </w:rPr>
        <w:t>关于开展计划烧除的通知</w:t>
      </w:r>
    </w:p>
    <w:p w:rsidR="00C15D0A" w:rsidRDefault="00C15D0A" w:rsidP="00C15D0A">
      <w:pPr>
        <w:rPr>
          <w:sz w:val="44"/>
          <w:szCs w:val="44"/>
        </w:rPr>
      </w:pPr>
    </w:p>
    <w:p w:rsidR="00C15D0A" w:rsidRPr="00957B09" w:rsidRDefault="00C15D0A" w:rsidP="00C15D0A">
      <w:pPr>
        <w:rPr>
          <w:b/>
          <w:sz w:val="32"/>
          <w:szCs w:val="32"/>
        </w:rPr>
      </w:pPr>
      <w:r w:rsidRPr="00957B09">
        <w:rPr>
          <w:rFonts w:hint="eastAsia"/>
          <w:b/>
          <w:sz w:val="32"/>
          <w:szCs w:val="32"/>
        </w:rPr>
        <w:t>各乡镇人民政府、街道办事处：</w:t>
      </w:r>
    </w:p>
    <w:p w:rsidR="00C15D0A" w:rsidRDefault="00C15D0A" w:rsidP="00C15D0A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根据《玉溪市森林防火条例》及《玉溪市森林防火指挥部关于开展全市计划烧除的通知》（玉森指</w:t>
      </w:r>
      <w:r>
        <w:rPr>
          <w:rFonts w:hint="eastAsia"/>
          <w:sz w:val="32"/>
          <w:szCs w:val="32"/>
        </w:rPr>
        <w:t>[2018]47</w:t>
      </w:r>
      <w:r>
        <w:rPr>
          <w:rFonts w:hint="eastAsia"/>
          <w:sz w:val="32"/>
          <w:szCs w:val="32"/>
        </w:rPr>
        <w:t>号）精神和要求，为认真贯彻“预防为主、积极消灭”的森林防火工作方针，经指挥部研究决定，积极抓住有利时机，全县林区严按规程开展计划烧除，计划烧除时间：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日、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日两个时段。请各乡镇（街道）认真按照《新平县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年度森林防灭火计划烧除实施方案》要求，认真做好计划烧除规划、上报审批和公告告示工作，计划烧除作业设计书要求于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日前上报至县防火办。</w:t>
      </w:r>
    </w:p>
    <w:p w:rsidR="00C15D0A" w:rsidRDefault="00C15D0A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  <w:r>
        <w:rPr>
          <w:rFonts w:hint="eastAsia"/>
          <w:sz w:val="32"/>
          <w:szCs w:val="32"/>
        </w:rPr>
        <w:t>实施计划烧除时各乡镇（街道）要按照</w:t>
      </w:r>
      <w:r w:rsidRPr="007F4E75">
        <w:rPr>
          <w:rFonts w:asciiTheme="majorEastAsia" w:eastAsiaTheme="majorEastAsia" w:hAnsiTheme="majorEastAsia" w:hint="eastAsia"/>
          <w:sz w:val="32"/>
          <w:szCs w:val="32"/>
        </w:rPr>
        <w:t>坚持以人为本，安全烧除的原则</w:t>
      </w:r>
      <w:r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7F4E75">
        <w:rPr>
          <w:rFonts w:asciiTheme="majorEastAsia" w:eastAsiaTheme="majorEastAsia" w:hAnsiTheme="majorEastAsia" w:hint="eastAsia"/>
          <w:sz w:val="32"/>
          <w:szCs w:val="32"/>
        </w:rPr>
        <w:t>实施单位在点火作业前要组织力量，进行清山清林，将烧除区的人员及各种牲畜转移到安全地方，在</w:t>
      </w:r>
      <w:r w:rsidRPr="007F4E75">
        <w:rPr>
          <w:rFonts w:asciiTheme="majorEastAsia" w:eastAsiaTheme="majorEastAsia" w:hAnsiTheme="majorEastAsia" w:hint="eastAsia"/>
          <w:sz w:val="32"/>
          <w:szCs w:val="32"/>
        </w:rPr>
        <w:lastRenderedPageBreak/>
        <w:t>确保人民群众生命财产安全的情况下实施计划烧除</w:t>
      </w:r>
      <w:r>
        <w:rPr>
          <w:rFonts w:asciiTheme="majorEastAsia" w:eastAsiaTheme="majorEastAsia" w:hAnsiTheme="majorEastAsia" w:hint="eastAsia"/>
          <w:sz w:val="32"/>
          <w:szCs w:val="32"/>
        </w:rPr>
        <w:t>,</w:t>
      </w:r>
      <w:r w:rsidRPr="008A0E65">
        <w:rPr>
          <w:rFonts w:asciiTheme="majorEastAsia" w:eastAsiaTheme="majorEastAsia" w:hAnsiTheme="majorEastAsia" w:cs="宋体-方正超大字符集" w:hint="eastAsia"/>
          <w:sz w:val="32"/>
          <w:szCs w:val="32"/>
        </w:rPr>
        <w:t>点烧时，各乡镇（街道）要组织好护烧队伍，做好预防和扑救的各项准备工作，并指定专人负责现场指挥，防止跑火，确保安全。</w:t>
      </w:r>
      <w:r>
        <w:rPr>
          <w:rFonts w:asciiTheme="majorEastAsia" w:eastAsiaTheme="majorEastAsia" w:hAnsiTheme="majorEastAsia" w:cs="宋体-方正超大字符集" w:hint="eastAsia"/>
          <w:sz w:val="32"/>
          <w:szCs w:val="32"/>
        </w:rPr>
        <w:t>计划烧除总结于2019年2月26日前上报至县防火办。</w:t>
      </w:r>
    </w:p>
    <w:p w:rsidR="00C15D0A" w:rsidRDefault="00C15D0A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C15D0A" w:rsidRDefault="00C15D0A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FB260E" w:rsidRDefault="00FB260E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FB260E" w:rsidRDefault="00FB260E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FB260E" w:rsidRDefault="00FB260E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FB260E" w:rsidRDefault="00FB260E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FB260E" w:rsidRDefault="00FB260E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</w:p>
    <w:p w:rsidR="00C15D0A" w:rsidRDefault="004F1F31" w:rsidP="00C15D0A">
      <w:pPr>
        <w:spacing w:line="520" w:lineRule="exact"/>
        <w:ind w:firstLineChars="200" w:firstLine="640"/>
        <w:rPr>
          <w:rFonts w:asciiTheme="majorEastAsia" w:eastAsiaTheme="majorEastAsia" w:hAnsiTheme="majorEastAsia" w:cs="宋体-方正超大字符集"/>
          <w:sz w:val="32"/>
          <w:szCs w:val="32"/>
        </w:rPr>
      </w:pPr>
      <w:r>
        <w:rPr>
          <w:rFonts w:asciiTheme="majorEastAsia" w:eastAsiaTheme="majorEastAsia" w:hAnsiTheme="majorEastAsia" w:cs="宋体-方正超大字符集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left:0;text-align:left;margin-left:155.6pt;margin-top:-58.1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1033"/>
        </w:pict>
      </w:r>
      <w:r w:rsidR="00C15D0A">
        <w:rPr>
          <w:rFonts w:asciiTheme="majorEastAsia" w:eastAsiaTheme="majorEastAsia" w:hAnsiTheme="majorEastAsia" w:cs="宋体-方正超大字符集" w:hint="eastAsia"/>
          <w:sz w:val="32"/>
          <w:szCs w:val="32"/>
        </w:rPr>
        <w:t xml:space="preserve">       新平彝族傣族自治县森林防火指挥部</w:t>
      </w:r>
    </w:p>
    <w:p w:rsidR="00C15D0A" w:rsidRPr="003A26DE" w:rsidRDefault="00C15D0A" w:rsidP="00C15D0A">
      <w:pPr>
        <w:spacing w:line="520" w:lineRule="exact"/>
        <w:ind w:firstLineChars="700" w:firstLine="2240"/>
        <w:rPr>
          <w:rFonts w:asciiTheme="majorEastAsia" w:eastAsiaTheme="majorEastAsia" w:hAnsiTheme="majorEastAsia" w:cs="宋体-方正超大字符集"/>
          <w:sz w:val="32"/>
          <w:szCs w:val="32"/>
        </w:rPr>
      </w:pPr>
      <w:r>
        <w:rPr>
          <w:rFonts w:asciiTheme="majorEastAsia" w:eastAsiaTheme="majorEastAsia" w:hAnsiTheme="majorEastAsia" w:cs="宋体-方正超大字符集" w:hint="eastAsia"/>
          <w:sz w:val="32"/>
          <w:szCs w:val="32"/>
        </w:rPr>
        <w:t xml:space="preserve">         2019年1月3日</w:t>
      </w:r>
    </w:p>
    <w:p w:rsidR="00C15D0A" w:rsidRPr="007F4E75" w:rsidRDefault="00C15D0A" w:rsidP="00C15D0A">
      <w:pPr>
        <w:rPr>
          <w:sz w:val="32"/>
          <w:szCs w:val="32"/>
        </w:rPr>
      </w:pPr>
    </w:p>
    <w:p w:rsidR="00696B5F" w:rsidRDefault="00696B5F" w:rsidP="00227007">
      <w:pPr>
        <w:rPr>
          <w:rFonts w:ascii="方正仿宋_GBK" w:eastAsia="方正仿宋_GBK" w:hAnsi="宋体"/>
          <w:spacing w:val="-10"/>
          <w:sz w:val="32"/>
        </w:rPr>
      </w:pPr>
    </w:p>
    <w:p w:rsidR="00696B5F" w:rsidRDefault="00696B5F" w:rsidP="00227007">
      <w:pPr>
        <w:rPr>
          <w:rFonts w:ascii="方正仿宋_GBK" w:eastAsia="方正仿宋_GBK" w:hAnsi="宋体"/>
          <w:spacing w:val="-10"/>
          <w:sz w:val="32"/>
        </w:rPr>
      </w:pPr>
    </w:p>
    <w:p w:rsidR="00FB260E" w:rsidRDefault="00FB260E" w:rsidP="00227007">
      <w:pPr>
        <w:rPr>
          <w:rFonts w:ascii="方正仿宋_GBK" w:eastAsia="方正仿宋_GBK" w:hAnsi="宋体"/>
          <w:spacing w:val="-10"/>
          <w:sz w:val="32"/>
        </w:rPr>
      </w:pPr>
    </w:p>
    <w:p w:rsidR="00FB260E" w:rsidRDefault="00FB260E" w:rsidP="00227007">
      <w:pPr>
        <w:rPr>
          <w:rFonts w:ascii="方正仿宋_GBK" w:eastAsia="方正仿宋_GBK" w:hAnsi="宋体"/>
          <w:spacing w:val="-10"/>
          <w:sz w:val="32"/>
        </w:rPr>
      </w:pPr>
    </w:p>
    <w:p w:rsidR="00FB260E" w:rsidRDefault="00FB260E" w:rsidP="00227007">
      <w:pPr>
        <w:rPr>
          <w:rFonts w:ascii="方正仿宋_GBK" w:eastAsia="方正仿宋_GBK" w:hAnsi="宋体"/>
          <w:spacing w:val="-10"/>
          <w:sz w:val="32"/>
        </w:rPr>
      </w:pPr>
    </w:p>
    <w:p w:rsidR="00FB260E" w:rsidRDefault="00FB260E" w:rsidP="00227007">
      <w:pPr>
        <w:rPr>
          <w:rFonts w:ascii="方正仿宋_GBK" w:eastAsia="方正仿宋_GBK" w:hAnsi="宋体"/>
          <w:spacing w:val="-10"/>
          <w:sz w:val="32"/>
        </w:rPr>
      </w:pPr>
    </w:p>
    <w:p w:rsidR="00FB260E" w:rsidRPr="007577C7" w:rsidRDefault="00FB260E" w:rsidP="00227007">
      <w:pPr>
        <w:rPr>
          <w:rFonts w:ascii="方正仿宋_GBK" w:eastAsia="方正仿宋_GBK" w:hAnsi="宋体"/>
          <w:spacing w:val="-10"/>
          <w:sz w:val="32"/>
        </w:rPr>
      </w:pPr>
    </w:p>
    <w:p w:rsidR="001D69C7" w:rsidRPr="007577C7" w:rsidRDefault="004F1F31" w:rsidP="0095122C">
      <w:pPr>
        <w:spacing w:line="560" w:lineRule="exact"/>
        <w:ind w:firstLineChars="50" w:firstLine="105"/>
        <w:rPr>
          <w:rFonts w:ascii="方正仿宋_GBK" w:eastAsia="方正仿宋_GBK"/>
          <w:sz w:val="28"/>
          <w:szCs w:val="28"/>
        </w:rPr>
      </w:pPr>
      <w:r w:rsidRPr="004F1F31">
        <w:rPr>
          <w:noProof/>
        </w:rPr>
        <w:pict>
          <v:line id="_x0000_s1030" style="position:absolute;left:0;text-align:left;z-index:251658240" from="0,31.2pt" to="450pt,31.2pt" strokeweight="1.25pt"/>
        </w:pict>
      </w:r>
      <w:r w:rsidRPr="004F1F31">
        <w:rPr>
          <w:noProof/>
        </w:rPr>
        <w:pict>
          <v:line id="_x0000_s1031" style="position:absolute;left:0;text-align:left;z-index:251657216" from="0,0" to="450pt,0"/>
        </w:pict>
      </w:r>
      <w:r w:rsidR="001D69C7" w:rsidRPr="007577C7">
        <w:rPr>
          <w:rFonts w:ascii="方正仿宋_GBK" w:eastAsia="方正仿宋_GBK" w:hAnsi="方正仿宋_GBK" w:hint="eastAsia"/>
          <w:sz w:val="28"/>
          <w:szCs w:val="28"/>
        </w:rPr>
        <w:t>新平县森林防火指挥部办公室</w:t>
      </w:r>
      <w:r w:rsidR="001D69C7" w:rsidRPr="007577C7">
        <w:rPr>
          <w:rFonts w:ascii="方正仿宋_GBK" w:eastAsia="方正仿宋_GBK"/>
          <w:sz w:val="28"/>
          <w:szCs w:val="28"/>
        </w:rPr>
        <w:t xml:space="preserve">  </w:t>
      </w:r>
      <w:r w:rsidR="001D69C7" w:rsidRPr="007577C7">
        <w:rPr>
          <w:rFonts w:ascii="方正仿宋_GBK" w:eastAsia="方正仿宋_GBK" w:hint="eastAsia"/>
          <w:sz w:val="28"/>
          <w:szCs w:val="28"/>
        </w:rPr>
        <w:t xml:space="preserve">　</w:t>
      </w:r>
      <w:r w:rsidR="001D69C7" w:rsidRPr="007577C7">
        <w:rPr>
          <w:rFonts w:ascii="方正仿宋_GBK" w:eastAsia="方正仿宋_GBK"/>
          <w:sz w:val="28"/>
          <w:szCs w:val="28"/>
        </w:rPr>
        <w:t xml:space="preserve">        201</w:t>
      </w:r>
      <w:r w:rsidR="00533016">
        <w:rPr>
          <w:rFonts w:ascii="方正仿宋_GBK" w:eastAsia="方正仿宋_GBK" w:hint="eastAsia"/>
          <w:sz w:val="28"/>
          <w:szCs w:val="28"/>
        </w:rPr>
        <w:t>9</w:t>
      </w:r>
      <w:r w:rsidR="001D69C7" w:rsidRPr="007577C7">
        <w:rPr>
          <w:rFonts w:ascii="方正仿宋_GBK" w:eastAsia="方正仿宋_GBK" w:hAnsi="方正仿宋_GBK" w:hint="eastAsia"/>
          <w:sz w:val="28"/>
          <w:szCs w:val="28"/>
        </w:rPr>
        <w:t>年</w:t>
      </w:r>
      <w:r w:rsidR="00696B5F">
        <w:rPr>
          <w:rFonts w:ascii="方正仿宋_GBK" w:eastAsia="方正仿宋_GBK" w:hint="eastAsia"/>
          <w:sz w:val="28"/>
          <w:szCs w:val="28"/>
        </w:rPr>
        <w:t>1</w:t>
      </w:r>
      <w:r w:rsidR="001D69C7" w:rsidRPr="007577C7">
        <w:rPr>
          <w:rFonts w:ascii="方正仿宋_GBK" w:eastAsia="方正仿宋_GBK" w:hAnsi="方正仿宋_GBK" w:hint="eastAsia"/>
          <w:sz w:val="28"/>
          <w:szCs w:val="28"/>
        </w:rPr>
        <w:t>月</w:t>
      </w:r>
      <w:r w:rsidR="00533016">
        <w:rPr>
          <w:rFonts w:ascii="方正仿宋_GBK" w:eastAsia="方正仿宋_GBK" w:hAnsi="方正仿宋_GBK" w:hint="eastAsia"/>
          <w:sz w:val="28"/>
          <w:szCs w:val="28"/>
        </w:rPr>
        <w:t>3</w:t>
      </w:r>
      <w:r w:rsidR="001D69C7" w:rsidRPr="007577C7">
        <w:rPr>
          <w:rFonts w:ascii="方正仿宋_GBK" w:eastAsia="方正仿宋_GBK" w:hAnsi="方正仿宋_GBK" w:hint="eastAsia"/>
          <w:sz w:val="28"/>
          <w:szCs w:val="28"/>
        </w:rPr>
        <w:t>日</w:t>
      </w:r>
      <w:r w:rsidR="001D69C7" w:rsidRPr="007577C7">
        <w:rPr>
          <w:rFonts w:ascii="方正仿宋_GBK" w:eastAsia="方正仿宋_GBK" w:hint="eastAsia"/>
          <w:sz w:val="28"/>
          <w:szCs w:val="28"/>
        </w:rPr>
        <w:t>印发</w:t>
      </w:r>
    </w:p>
    <w:sectPr w:rsidR="001D69C7" w:rsidRPr="007577C7" w:rsidSect="00EC3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8D" w:rsidRDefault="0034688D">
      <w:r>
        <w:separator/>
      </w:r>
    </w:p>
  </w:endnote>
  <w:endnote w:type="continuationSeparator" w:id="1">
    <w:p w:rsidR="0034688D" w:rsidRDefault="0034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C7" w:rsidRDefault="004F1F31" w:rsidP="00EC3F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D69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C7" w:rsidRDefault="001D69C7" w:rsidP="00EC3FC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C7" w:rsidRDefault="004F1F31" w:rsidP="00EC3F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D69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4DE">
      <w:rPr>
        <w:rStyle w:val="a5"/>
        <w:noProof/>
      </w:rPr>
      <w:t>- 1 -</w:t>
    </w:r>
    <w:r>
      <w:rPr>
        <w:rStyle w:val="a5"/>
      </w:rPr>
      <w:fldChar w:fldCharType="end"/>
    </w:r>
  </w:p>
  <w:p w:rsidR="001D69C7" w:rsidRDefault="001D69C7" w:rsidP="00EC3FC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DE" w:rsidRDefault="00C734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8D" w:rsidRDefault="0034688D">
      <w:r>
        <w:separator/>
      </w:r>
    </w:p>
  </w:footnote>
  <w:footnote w:type="continuationSeparator" w:id="1">
    <w:p w:rsidR="0034688D" w:rsidRDefault="0034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DE" w:rsidRDefault="00C734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C7" w:rsidRDefault="001D69C7" w:rsidP="003A071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DE" w:rsidRDefault="00C734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7288"/>
    <w:multiLevelType w:val="hybridMultilevel"/>
    <w:tmpl w:val="FE1AB9EA"/>
    <w:lvl w:ilvl="0" w:tplc="913067B4">
      <w:start w:val="1"/>
      <w:numFmt w:val="japaneseCounting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1">
    <w:nsid w:val="7DCF3E49"/>
    <w:multiLevelType w:val="hybridMultilevel"/>
    <w:tmpl w:val="4664F3EA"/>
    <w:lvl w:ilvl="0" w:tplc="7512BCD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50000" w:hash="eUO9L1FTcaM2qe1KnIhknJrE8yo=" w:salt="ncWRxwiXxXU29Mcvrmx9C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C02"/>
    <w:rsid w:val="0000175C"/>
    <w:rsid w:val="00014791"/>
    <w:rsid w:val="00014B07"/>
    <w:rsid w:val="00021225"/>
    <w:rsid w:val="00024320"/>
    <w:rsid w:val="00024B51"/>
    <w:rsid w:val="000409BF"/>
    <w:rsid w:val="00044DBE"/>
    <w:rsid w:val="000534E1"/>
    <w:rsid w:val="00055DC1"/>
    <w:rsid w:val="00067042"/>
    <w:rsid w:val="00070E19"/>
    <w:rsid w:val="00071941"/>
    <w:rsid w:val="000965C3"/>
    <w:rsid w:val="000A194D"/>
    <w:rsid w:val="000A504F"/>
    <w:rsid w:val="000C4DE4"/>
    <w:rsid w:val="000C50F6"/>
    <w:rsid w:val="000D454D"/>
    <w:rsid w:val="000E3364"/>
    <w:rsid w:val="000E6099"/>
    <w:rsid w:val="00100952"/>
    <w:rsid w:val="001471BD"/>
    <w:rsid w:val="001549A7"/>
    <w:rsid w:val="00155B34"/>
    <w:rsid w:val="00157439"/>
    <w:rsid w:val="0016115A"/>
    <w:rsid w:val="001719FA"/>
    <w:rsid w:val="00174A65"/>
    <w:rsid w:val="00174F49"/>
    <w:rsid w:val="0018234B"/>
    <w:rsid w:val="00182D29"/>
    <w:rsid w:val="001A6532"/>
    <w:rsid w:val="001C7849"/>
    <w:rsid w:val="001D2C95"/>
    <w:rsid w:val="001D69C7"/>
    <w:rsid w:val="001E315E"/>
    <w:rsid w:val="001E56E2"/>
    <w:rsid w:val="001F095F"/>
    <w:rsid w:val="001F1FB0"/>
    <w:rsid w:val="002040C0"/>
    <w:rsid w:val="0020747F"/>
    <w:rsid w:val="00207803"/>
    <w:rsid w:val="00227007"/>
    <w:rsid w:val="00237D50"/>
    <w:rsid w:val="00255B1C"/>
    <w:rsid w:val="00261088"/>
    <w:rsid w:val="00264A41"/>
    <w:rsid w:val="00276CE3"/>
    <w:rsid w:val="00286F7F"/>
    <w:rsid w:val="00291621"/>
    <w:rsid w:val="002A201D"/>
    <w:rsid w:val="002C3274"/>
    <w:rsid w:val="002F0EE6"/>
    <w:rsid w:val="00302EA2"/>
    <w:rsid w:val="00304B56"/>
    <w:rsid w:val="00313AF6"/>
    <w:rsid w:val="003156DF"/>
    <w:rsid w:val="003202C9"/>
    <w:rsid w:val="003208B8"/>
    <w:rsid w:val="0032196D"/>
    <w:rsid w:val="00326E59"/>
    <w:rsid w:val="00331F58"/>
    <w:rsid w:val="0034688D"/>
    <w:rsid w:val="003474D6"/>
    <w:rsid w:val="003518D5"/>
    <w:rsid w:val="00352046"/>
    <w:rsid w:val="0035653B"/>
    <w:rsid w:val="00370175"/>
    <w:rsid w:val="00376265"/>
    <w:rsid w:val="00386C6C"/>
    <w:rsid w:val="003939F1"/>
    <w:rsid w:val="00397C73"/>
    <w:rsid w:val="003A0717"/>
    <w:rsid w:val="003A2C5F"/>
    <w:rsid w:val="003B1A10"/>
    <w:rsid w:val="003B2321"/>
    <w:rsid w:val="003B52E0"/>
    <w:rsid w:val="003B72CC"/>
    <w:rsid w:val="003C5CF1"/>
    <w:rsid w:val="003E606E"/>
    <w:rsid w:val="003E7DF1"/>
    <w:rsid w:val="003F1477"/>
    <w:rsid w:val="003F50C3"/>
    <w:rsid w:val="003F64DC"/>
    <w:rsid w:val="00401FC7"/>
    <w:rsid w:val="00404126"/>
    <w:rsid w:val="0040774E"/>
    <w:rsid w:val="00407FBE"/>
    <w:rsid w:val="0041007A"/>
    <w:rsid w:val="004121C9"/>
    <w:rsid w:val="00427551"/>
    <w:rsid w:val="00437230"/>
    <w:rsid w:val="004447A5"/>
    <w:rsid w:val="00445859"/>
    <w:rsid w:val="004504C3"/>
    <w:rsid w:val="004640EB"/>
    <w:rsid w:val="004765BD"/>
    <w:rsid w:val="00481367"/>
    <w:rsid w:val="00484E67"/>
    <w:rsid w:val="00485679"/>
    <w:rsid w:val="004A0A14"/>
    <w:rsid w:val="004A0EF7"/>
    <w:rsid w:val="004B118E"/>
    <w:rsid w:val="004B1B9A"/>
    <w:rsid w:val="004B43B9"/>
    <w:rsid w:val="004B78C7"/>
    <w:rsid w:val="004E2D77"/>
    <w:rsid w:val="004E4621"/>
    <w:rsid w:val="004E74A6"/>
    <w:rsid w:val="004F1F31"/>
    <w:rsid w:val="004F3B23"/>
    <w:rsid w:val="00521663"/>
    <w:rsid w:val="00521D6B"/>
    <w:rsid w:val="005235A1"/>
    <w:rsid w:val="0053163B"/>
    <w:rsid w:val="00533016"/>
    <w:rsid w:val="005347B7"/>
    <w:rsid w:val="00534F63"/>
    <w:rsid w:val="00546FD3"/>
    <w:rsid w:val="0058181E"/>
    <w:rsid w:val="00586AC8"/>
    <w:rsid w:val="005A6E86"/>
    <w:rsid w:val="005C0765"/>
    <w:rsid w:val="005C1EE5"/>
    <w:rsid w:val="005C2120"/>
    <w:rsid w:val="005C27C3"/>
    <w:rsid w:val="005C67AB"/>
    <w:rsid w:val="005E7B3D"/>
    <w:rsid w:val="005F6FF6"/>
    <w:rsid w:val="006321DE"/>
    <w:rsid w:val="0063460D"/>
    <w:rsid w:val="00635FB5"/>
    <w:rsid w:val="006362CF"/>
    <w:rsid w:val="006421E8"/>
    <w:rsid w:val="0065441C"/>
    <w:rsid w:val="00661D0E"/>
    <w:rsid w:val="00682DFD"/>
    <w:rsid w:val="00695A41"/>
    <w:rsid w:val="00696B5F"/>
    <w:rsid w:val="006B09E9"/>
    <w:rsid w:val="006E7C54"/>
    <w:rsid w:val="006F25E4"/>
    <w:rsid w:val="006F6BF4"/>
    <w:rsid w:val="00706117"/>
    <w:rsid w:val="00730820"/>
    <w:rsid w:val="00732F2A"/>
    <w:rsid w:val="00734ADE"/>
    <w:rsid w:val="0074775E"/>
    <w:rsid w:val="007477B7"/>
    <w:rsid w:val="00752319"/>
    <w:rsid w:val="007577C7"/>
    <w:rsid w:val="007705B5"/>
    <w:rsid w:val="007810F2"/>
    <w:rsid w:val="00787A6E"/>
    <w:rsid w:val="007A1461"/>
    <w:rsid w:val="007A5942"/>
    <w:rsid w:val="007A79E7"/>
    <w:rsid w:val="007B1D2C"/>
    <w:rsid w:val="007B5241"/>
    <w:rsid w:val="007C1CC4"/>
    <w:rsid w:val="007D1670"/>
    <w:rsid w:val="007E17BE"/>
    <w:rsid w:val="007E4CDA"/>
    <w:rsid w:val="00806132"/>
    <w:rsid w:val="00806E86"/>
    <w:rsid w:val="0082109A"/>
    <w:rsid w:val="00821946"/>
    <w:rsid w:val="0083767A"/>
    <w:rsid w:val="00850C91"/>
    <w:rsid w:val="008517B7"/>
    <w:rsid w:val="00853D47"/>
    <w:rsid w:val="008621B8"/>
    <w:rsid w:val="00865683"/>
    <w:rsid w:val="00887EAC"/>
    <w:rsid w:val="008A49D3"/>
    <w:rsid w:val="008C1B13"/>
    <w:rsid w:val="008C4E03"/>
    <w:rsid w:val="008C796D"/>
    <w:rsid w:val="008D0D1D"/>
    <w:rsid w:val="008D4787"/>
    <w:rsid w:val="008D567A"/>
    <w:rsid w:val="008E4718"/>
    <w:rsid w:val="008F7358"/>
    <w:rsid w:val="009269BB"/>
    <w:rsid w:val="00926F62"/>
    <w:rsid w:val="00927FBE"/>
    <w:rsid w:val="00937BC8"/>
    <w:rsid w:val="009434A8"/>
    <w:rsid w:val="009435EE"/>
    <w:rsid w:val="0095122C"/>
    <w:rsid w:val="009546F8"/>
    <w:rsid w:val="009678BF"/>
    <w:rsid w:val="00984EB3"/>
    <w:rsid w:val="00994939"/>
    <w:rsid w:val="009A3858"/>
    <w:rsid w:val="009A6DB9"/>
    <w:rsid w:val="009A74C2"/>
    <w:rsid w:val="009C01D6"/>
    <w:rsid w:val="009D2B16"/>
    <w:rsid w:val="009E058D"/>
    <w:rsid w:val="009E6C58"/>
    <w:rsid w:val="009F7724"/>
    <w:rsid w:val="00A113BD"/>
    <w:rsid w:val="00A139E8"/>
    <w:rsid w:val="00A16570"/>
    <w:rsid w:val="00A227DB"/>
    <w:rsid w:val="00A27BC1"/>
    <w:rsid w:val="00A33B7C"/>
    <w:rsid w:val="00A37155"/>
    <w:rsid w:val="00A3735A"/>
    <w:rsid w:val="00A82BBD"/>
    <w:rsid w:val="00A93095"/>
    <w:rsid w:val="00AA6586"/>
    <w:rsid w:val="00AC52B6"/>
    <w:rsid w:val="00AE30B0"/>
    <w:rsid w:val="00B054F5"/>
    <w:rsid w:val="00B31744"/>
    <w:rsid w:val="00B54FE6"/>
    <w:rsid w:val="00B74389"/>
    <w:rsid w:val="00B74734"/>
    <w:rsid w:val="00B854A4"/>
    <w:rsid w:val="00B85ADA"/>
    <w:rsid w:val="00BA15AE"/>
    <w:rsid w:val="00BA7624"/>
    <w:rsid w:val="00BB120B"/>
    <w:rsid w:val="00BB5CAB"/>
    <w:rsid w:val="00BD2B2F"/>
    <w:rsid w:val="00BE7B84"/>
    <w:rsid w:val="00BF0928"/>
    <w:rsid w:val="00BF59AB"/>
    <w:rsid w:val="00C02D89"/>
    <w:rsid w:val="00C15D0A"/>
    <w:rsid w:val="00C26027"/>
    <w:rsid w:val="00C55E2F"/>
    <w:rsid w:val="00C57EE9"/>
    <w:rsid w:val="00C628FA"/>
    <w:rsid w:val="00C734DE"/>
    <w:rsid w:val="00C73CBD"/>
    <w:rsid w:val="00C821B5"/>
    <w:rsid w:val="00C83F22"/>
    <w:rsid w:val="00C93496"/>
    <w:rsid w:val="00CB5949"/>
    <w:rsid w:val="00CB7DE3"/>
    <w:rsid w:val="00CC3B55"/>
    <w:rsid w:val="00CD3167"/>
    <w:rsid w:val="00CD3FA7"/>
    <w:rsid w:val="00CF732A"/>
    <w:rsid w:val="00D00C22"/>
    <w:rsid w:val="00D10EE1"/>
    <w:rsid w:val="00D1326A"/>
    <w:rsid w:val="00D17018"/>
    <w:rsid w:val="00D235AB"/>
    <w:rsid w:val="00D31C02"/>
    <w:rsid w:val="00D516EC"/>
    <w:rsid w:val="00D77266"/>
    <w:rsid w:val="00D874B8"/>
    <w:rsid w:val="00DA0B70"/>
    <w:rsid w:val="00DB3D59"/>
    <w:rsid w:val="00DE2B83"/>
    <w:rsid w:val="00DF40DF"/>
    <w:rsid w:val="00E30886"/>
    <w:rsid w:val="00E32280"/>
    <w:rsid w:val="00E33C92"/>
    <w:rsid w:val="00E410B0"/>
    <w:rsid w:val="00E46E73"/>
    <w:rsid w:val="00E50A52"/>
    <w:rsid w:val="00E513F2"/>
    <w:rsid w:val="00E57728"/>
    <w:rsid w:val="00E60AD4"/>
    <w:rsid w:val="00E808B2"/>
    <w:rsid w:val="00E82513"/>
    <w:rsid w:val="00E92B0F"/>
    <w:rsid w:val="00E94803"/>
    <w:rsid w:val="00E95143"/>
    <w:rsid w:val="00EB4B46"/>
    <w:rsid w:val="00EC002E"/>
    <w:rsid w:val="00EC3FC3"/>
    <w:rsid w:val="00EC644D"/>
    <w:rsid w:val="00ED2FA1"/>
    <w:rsid w:val="00EE7B32"/>
    <w:rsid w:val="00EF2279"/>
    <w:rsid w:val="00EF794F"/>
    <w:rsid w:val="00F1272A"/>
    <w:rsid w:val="00F31B26"/>
    <w:rsid w:val="00F3534D"/>
    <w:rsid w:val="00F35504"/>
    <w:rsid w:val="00F52202"/>
    <w:rsid w:val="00F54217"/>
    <w:rsid w:val="00F75E14"/>
    <w:rsid w:val="00F7733D"/>
    <w:rsid w:val="00F779FA"/>
    <w:rsid w:val="00F9337F"/>
    <w:rsid w:val="00FA5932"/>
    <w:rsid w:val="00FB1CE4"/>
    <w:rsid w:val="00FB260E"/>
    <w:rsid w:val="00FC1CA9"/>
    <w:rsid w:val="00FC3651"/>
    <w:rsid w:val="00FE6E4E"/>
    <w:rsid w:val="00FF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D31C02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uiPriority w:val="99"/>
    <w:rsid w:val="00D00C22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uiPriority w:val="99"/>
    <w:rsid w:val="00B0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locked/>
    <w:rsid w:val="004E4621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B0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locked/>
    <w:rsid w:val="004E4621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202C9"/>
    <w:rPr>
      <w:rFonts w:cs="Times New Roman"/>
    </w:rPr>
  </w:style>
  <w:style w:type="paragraph" w:styleId="a6">
    <w:name w:val="Date"/>
    <w:basedOn w:val="a"/>
    <w:next w:val="a"/>
    <w:link w:val="Char2"/>
    <w:uiPriority w:val="99"/>
    <w:rsid w:val="00EB4B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4E4621"/>
    <w:rPr>
      <w:rFonts w:cs="Times New Roman"/>
      <w:sz w:val="24"/>
      <w:szCs w:val="24"/>
    </w:rPr>
  </w:style>
  <w:style w:type="paragraph" w:customStyle="1" w:styleId="CharCharCharChar">
    <w:name w:val="Char Char Char Char"/>
    <w:basedOn w:val="a"/>
    <w:uiPriority w:val="99"/>
    <w:rsid w:val="001719FA"/>
  </w:style>
  <w:style w:type="character" w:styleId="a7">
    <w:name w:val="Hyperlink"/>
    <w:basedOn w:val="a0"/>
    <w:uiPriority w:val="99"/>
    <w:rsid w:val="005F6FF6"/>
    <w:rPr>
      <w:rFonts w:cs="Times New Roman"/>
      <w:color w:val="0000FF"/>
      <w:u w:val="single"/>
    </w:rPr>
  </w:style>
  <w:style w:type="paragraph" w:customStyle="1" w:styleId="NewNew">
    <w:name w:val="正文 New New"/>
    <w:uiPriority w:val="99"/>
    <w:rsid w:val="0082109A"/>
    <w:pPr>
      <w:widowControl w:val="0"/>
      <w:jc w:val="both"/>
    </w:pPr>
    <w:rPr>
      <w:szCs w:val="20"/>
    </w:rPr>
  </w:style>
  <w:style w:type="paragraph" w:customStyle="1" w:styleId="Style2">
    <w:name w:val="_Style 2"/>
    <w:basedOn w:val="a"/>
    <w:uiPriority w:val="99"/>
    <w:rsid w:val="007477B7"/>
    <w:rPr>
      <w:rFonts w:ascii="Tahoma" w:hAnsi="Tahoma"/>
      <w:sz w:val="24"/>
      <w:szCs w:val="20"/>
    </w:rPr>
  </w:style>
  <w:style w:type="paragraph" w:styleId="a8">
    <w:name w:val="List Paragraph"/>
    <w:basedOn w:val="a"/>
    <w:uiPriority w:val="99"/>
    <w:qFormat/>
    <w:rsid w:val="00437230"/>
    <w:pPr>
      <w:ind w:firstLineChars="200" w:firstLine="420"/>
    </w:pPr>
  </w:style>
  <w:style w:type="paragraph" w:customStyle="1" w:styleId="p0">
    <w:name w:val="p0"/>
    <w:basedOn w:val="a"/>
    <w:rsid w:val="00696B5F"/>
    <w:pPr>
      <w:widowControl/>
      <w:jc w:val="left"/>
    </w:pPr>
    <w:rPr>
      <w:rFonts w:ascii="inherit" w:hAnsi="inherit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C734D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73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4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新森指发[2009]6号</dc:title>
  <dc:creator>USER</dc:creator>
  <cp:lastModifiedBy>吴双蕊</cp:lastModifiedBy>
  <cp:revision>2</cp:revision>
  <cp:lastPrinted>2019-01-04T02:45:00Z</cp:lastPrinted>
  <dcterms:created xsi:type="dcterms:W3CDTF">2019-01-04T02:46:00Z</dcterms:created>
  <dcterms:modified xsi:type="dcterms:W3CDTF">2019-01-04T02:46:00Z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B5461065FB8F42B4BB31C6E6DB1F6498</vt:lpwstr>
  </property>
</Properties>
</file>