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新平县体育场地设施建设管理中心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57" w:rightChars="-27" w:firstLine="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新平县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-67" w:right="-57" w:rightChars="-27" w:hanging="140" w:hangingChars="3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免费低收费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开放工作方案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textAlignment w:val="auto"/>
        <w:rPr>
          <w:rFonts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" w:firstLineChars="12"/>
        <w:textAlignment w:val="auto"/>
        <w:rPr>
          <w:rFonts w:hint="eastAsia" w:ascii="微软雅黑 Light" w:hAnsi="微软雅黑 Light" w:eastAsia="微软雅黑 Light" w:cs="微软雅黑 Light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华文楷体" w:hAnsi="华文楷体" w:eastAsia="华文楷体" w:cs="华文楷体"/>
          <w:sz w:val="32"/>
          <w:szCs w:val="32"/>
        </w:rPr>
        <w:t xml:space="preserve"> 根据《体育总局办公厅关于做好2018年大型体育场馆免费或低收费开放工作有关事宜的通知》（体群字〔2018〕49号）要求，现将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新平县体育场地设施建设管理中心</w:t>
      </w: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新平县</w:t>
      </w:r>
      <w:r>
        <w:rPr>
          <w:rFonts w:hint="eastAsia" w:ascii="华文楷体" w:hAnsi="华文楷体" w:eastAsia="华文楷体" w:cs="华文楷体"/>
          <w:sz w:val="32"/>
          <w:szCs w:val="32"/>
        </w:rPr>
        <w:t>体育馆）201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32"/>
          <w:szCs w:val="32"/>
        </w:rPr>
        <w:t>年免费或低收费开放工作方案公布如下：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38" w:firstLineChars="1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新平县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体育馆简介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（一）场馆名称：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新平县</w:t>
      </w:r>
      <w:r>
        <w:rPr>
          <w:rFonts w:hint="eastAsia" w:ascii="华文楷体" w:hAnsi="华文楷体" w:eastAsia="华文楷体" w:cs="华文楷体"/>
          <w:sz w:val="32"/>
          <w:szCs w:val="32"/>
        </w:rPr>
        <w:t>体育馆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（二）运营单位：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新平县体育场地设施建设管理中心</w:t>
      </w: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新平县</w:t>
      </w:r>
      <w:r>
        <w:rPr>
          <w:rFonts w:hint="eastAsia" w:ascii="华文楷体" w:hAnsi="华文楷体" w:eastAsia="华文楷体" w:cs="华文楷体"/>
          <w:sz w:val="32"/>
          <w:szCs w:val="32"/>
        </w:rPr>
        <w:t>体育馆）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（三）上级主管单位：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新平县教育</w:t>
      </w:r>
      <w:r>
        <w:rPr>
          <w:rFonts w:hint="eastAsia" w:ascii="华文楷体" w:hAnsi="华文楷体" w:eastAsia="华文楷体" w:cs="华文楷体"/>
          <w:sz w:val="32"/>
          <w:szCs w:val="32"/>
        </w:rPr>
        <w:t>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（四）联系电话：0877—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7011438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（五）场馆简介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5" w:firstLineChars="211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新平县体育馆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</w:rPr>
        <w:t>位于县城中心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</w:rPr>
        <w:t>始建于2003年，总投资2500万元，占地6667.5平方米，建筑面积7951.6平方米，室内场地面积1064平方米，室外场地面积3000平方米，附属室外两块露天标准篮球场，综合训练馆一座、露天游泳池一座、标准田径足球场一块、网球场一块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周边有</w:t>
      </w:r>
      <w:r>
        <w:rPr>
          <w:rFonts w:hint="eastAsia" w:ascii="华文楷体" w:hAnsi="华文楷体" w:eastAsia="华文楷体" w:cs="华文楷体"/>
          <w:sz w:val="32"/>
          <w:szCs w:val="32"/>
        </w:rPr>
        <w:t>占地8000多平方米的民族健身广场一块、5公里健身步道一条，这里不但是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</w:t>
      </w:r>
      <w:r>
        <w:rPr>
          <w:rFonts w:hint="eastAsia" w:ascii="华文楷体" w:hAnsi="华文楷体" w:eastAsia="华文楷体" w:cs="华文楷体"/>
          <w:sz w:val="32"/>
          <w:szCs w:val="32"/>
        </w:rPr>
        <w:t>县城六万多群众的运动健身中心，也是新平县举办各类体育赛事的重要场馆。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二、开放时间及收费标准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sz w:val="32"/>
          <w:szCs w:val="32"/>
        </w:rPr>
        <w:t>）开放时间</w:t>
      </w:r>
      <w:r>
        <w:rPr>
          <w:rFonts w:hint="eastAsia" w:ascii="华文楷体" w:hAnsi="华文楷体" w:eastAsia="华文楷体" w:cs="华文楷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1. 室内篮球、羽毛球、气排球、乒乓球场地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上午：8: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30</w:t>
      </w:r>
      <w:r>
        <w:rPr>
          <w:rFonts w:hint="eastAsia" w:ascii="华文楷体" w:hAnsi="华文楷体" w:eastAsia="华文楷体" w:cs="华文楷体"/>
          <w:sz w:val="32"/>
          <w:szCs w:val="32"/>
        </w:rPr>
        <w:t>—1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32"/>
          <w:szCs w:val="32"/>
        </w:rPr>
        <w:t>: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30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免费低收费开放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sz w:val="32"/>
          <w:szCs w:val="32"/>
        </w:rPr>
        <w:t>午：14: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0</w:t>
      </w:r>
      <w:r>
        <w:rPr>
          <w:rFonts w:hint="eastAsia" w:ascii="华文楷体" w:hAnsi="华文楷体" w:eastAsia="华文楷体" w:cs="华文楷体"/>
          <w:sz w:val="32"/>
          <w:szCs w:val="32"/>
        </w:rPr>
        <w:t>0—1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sz w:val="32"/>
          <w:szCs w:val="32"/>
        </w:rPr>
        <w:t>: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32"/>
          <w:szCs w:val="32"/>
        </w:rPr>
        <w:t>0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免费开放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晚上：19: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0</w:t>
      </w:r>
      <w:r>
        <w:rPr>
          <w:rFonts w:hint="eastAsia" w:ascii="华文楷体" w:hAnsi="华文楷体" w:eastAsia="华文楷体" w:cs="华文楷体"/>
          <w:sz w:val="32"/>
          <w:szCs w:val="32"/>
        </w:rPr>
        <w:t>0—2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32"/>
          <w:szCs w:val="32"/>
        </w:rPr>
        <w:t>:00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免费低收费开放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注：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周末下午、</w:t>
      </w:r>
      <w:r>
        <w:rPr>
          <w:rFonts w:hint="eastAsia" w:ascii="华文楷体" w:hAnsi="华文楷体" w:eastAsia="华文楷体" w:cs="华文楷体"/>
          <w:sz w:val="32"/>
          <w:szCs w:val="32"/>
        </w:rPr>
        <w:t>除夕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至大年初三不对</w:t>
      </w:r>
      <w:r>
        <w:rPr>
          <w:rFonts w:hint="eastAsia" w:ascii="华文楷体" w:hAnsi="华文楷体" w:eastAsia="华文楷体" w:cs="华文楷体"/>
          <w:sz w:val="32"/>
          <w:szCs w:val="32"/>
        </w:rPr>
        <w:t>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2.室外露天灯光篮球场、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室外田径场</w:t>
      </w:r>
      <w:r>
        <w:rPr>
          <w:rFonts w:hint="eastAsia" w:ascii="华文楷体" w:hAnsi="华文楷体" w:eastAsia="华文楷体" w:cs="华文楷体"/>
          <w:sz w:val="32"/>
          <w:szCs w:val="32"/>
        </w:rPr>
        <w:t>、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室外足球</w:t>
      </w:r>
      <w:r>
        <w:rPr>
          <w:rFonts w:hint="eastAsia" w:ascii="华文楷体" w:hAnsi="华文楷体" w:eastAsia="华文楷体" w:cs="华文楷体"/>
          <w:sz w:val="32"/>
          <w:szCs w:val="32"/>
        </w:rPr>
        <w:t>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周一至周日全天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免费开放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sz w:val="32"/>
          <w:szCs w:val="32"/>
        </w:rPr>
        <w:t>）收费标准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1.全民健身日及部分国家法定节假日收费标准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（1）全民健身日期间：按开放时间全天免费对外开放；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（2）国庆节期间：10月1日至10月3日全天免费对外开放，其他时间段按低收费标准收费。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（3）其他节假日期间按低收费标准收费。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>2.</w:t>
      </w:r>
      <w:r>
        <w:rPr>
          <w:rFonts w:hint="eastAsia" w:ascii="华文楷体" w:hAnsi="华文楷体" w:eastAsia="华文楷体" w:cs="华文楷体"/>
          <w:sz w:val="32"/>
          <w:szCs w:val="32"/>
        </w:rPr>
        <w:t>室内体育项目日常收费标准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（1）羽毛球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场</w:t>
      </w:r>
      <w:r>
        <w:rPr>
          <w:rFonts w:hint="eastAsia" w:ascii="华文楷体" w:hAnsi="华文楷体" w:eastAsia="华文楷体" w:cs="华文楷体"/>
          <w:sz w:val="32"/>
          <w:szCs w:val="32"/>
        </w:rPr>
        <w:t>：20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00</w:t>
      </w:r>
      <w:r>
        <w:rPr>
          <w:rFonts w:hint="eastAsia" w:ascii="华文楷体" w:hAnsi="华文楷体" w:eastAsia="华文楷体" w:cs="华文楷体"/>
          <w:sz w:val="32"/>
          <w:szCs w:val="32"/>
        </w:rPr>
        <w:t>元/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（2）乒乓球：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1000</w:t>
      </w:r>
      <w:r>
        <w:rPr>
          <w:rFonts w:hint="eastAsia" w:ascii="华文楷体" w:hAnsi="华文楷体" w:eastAsia="华文楷体" w:cs="华文楷体"/>
          <w:sz w:val="32"/>
          <w:szCs w:val="32"/>
        </w:rPr>
        <w:t>元/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年/台</w:t>
      </w:r>
      <w:r>
        <w:rPr>
          <w:rFonts w:hint="eastAsia" w:ascii="华文楷体" w:hAnsi="华文楷体" w:eastAsia="华文楷体" w:cs="华文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38" w:firstLineChars="12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三、举办体育赛事、体育活动、培训情况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38" w:firstLineChars="12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</w:rPr>
        <w:t>（一）201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32"/>
          <w:szCs w:val="32"/>
        </w:rPr>
        <w:t>年已开展的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体育赛事、</w:t>
      </w:r>
      <w:r>
        <w:rPr>
          <w:rFonts w:hint="eastAsia" w:ascii="华文楷体" w:hAnsi="华文楷体" w:eastAsia="华文楷体" w:cs="华文楷体"/>
          <w:sz w:val="32"/>
          <w:szCs w:val="32"/>
        </w:rPr>
        <w:t>培训活动及最低参加人数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38" w:firstLineChars="12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sz w:val="32"/>
          <w:szCs w:val="32"/>
        </w:rPr>
        <w:t>1月，举办了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2019年锦秀社区共建单位联谊运动会</w:t>
      </w:r>
      <w:r>
        <w:rPr>
          <w:rFonts w:hint="eastAsia" w:ascii="华文楷体" w:hAnsi="华文楷体" w:eastAsia="华文楷体" w:cs="华文楷体"/>
          <w:sz w:val="32"/>
          <w:szCs w:val="32"/>
        </w:rPr>
        <w:t>。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120人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5" w:firstLineChars="211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2、2</w:t>
      </w:r>
      <w:r>
        <w:rPr>
          <w:rFonts w:hint="eastAsia" w:ascii="华文楷体" w:hAnsi="华文楷体" w:eastAsia="华文楷体" w:cs="华文楷体"/>
          <w:sz w:val="32"/>
          <w:szCs w:val="32"/>
        </w:rPr>
        <w:t>月24-28日，举办了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“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新农村杯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”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春节系列体育活动，项目涉及羽毛球、乒乓球、篮球、气排球、陀螺、中国象棋等</w:t>
      </w:r>
      <w:r>
        <w:rPr>
          <w:rFonts w:hint="eastAsia" w:ascii="华文楷体" w:hAnsi="华文楷体" w:eastAsia="华文楷体" w:cs="华文楷体"/>
          <w:sz w:val="32"/>
          <w:szCs w:val="32"/>
        </w:rPr>
        <w:t>。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250人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512" w:firstLineChars="16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（二）201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32"/>
          <w:szCs w:val="32"/>
        </w:rPr>
        <w:t>年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新平县</w:t>
      </w:r>
      <w:r>
        <w:rPr>
          <w:rFonts w:hint="eastAsia" w:ascii="华文楷体" w:hAnsi="华文楷体" w:eastAsia="华文楷体" w:cs="华文楷体"/>
          <w:sz w:val="32"/>
          <w:szCs w:val="32"/>
        </w:rPr>
        <w:t>体育馆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计划举办的</w:t>
      </w:r>
      <w:r>
        <w:rPr>
          <w:rFonts w:hint="eastAsia" w:ascii="华文楷体" w:hAnsi="华文楷体" w:eastAsia="华文楷体" w:cs="华文楷体"/>
          <w:sz w:val="32"/>
          <w:szCs w:val="32"/>
        </w:rPr>
        <w:t>体育赛事活动及最低参加人数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1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、3月，云南省青少年击剑赛。（200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5月，“利宏杯”青年篮球赛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。（200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5月，“周末杯”足球赛。（150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4、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8月，全民健身日系列活动。（1500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8月，三人篮球赛。（100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6、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8月，“金茂杯”足球邀请赛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。（250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7、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8月，“乐虎杯”气排球邀请赛。（200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8、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10月，“兄弟球队”篮球大联赛。（300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9、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11月，周边区域气排球邀请赛。（300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10、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11月，“劲酒杯”气排球邀请赛。（300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11、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12月，“农夫山泉杯”气排球邀请赛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ab/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300</w:t>
      </w:r>
      <w:r>
        <w:rPr>
          <w:rFonts w:hint="eastAsia" w:ascii="华文楷体" w:hAnsi="华文楷体" w:eastAsia="华文楷体" w:cs="华文楷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38" w:firstLineChars="12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四、群众参加体育赛事和体育活动、接受体育培训、进行日常建设服务情况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38" w:firstLineChars="12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</w:rPr>
        <w:t>（一）室内体育场地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38" w:firstLineChars="12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 xml:space="preserve">    室内体育场地核心区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(体育馆、综合训练馆)</w:t>
      </w:r>
      <w:r>
        <w:rPr>
          <w:rFonts w:hint="eastAsia" w:ascii="华文楷体" w:hAnsi="华文楷体" w:eastAsia="华文楷体" w:cs="华文楷体"/>
          <w:sz w:val="32"/>
          <w:szCs w:val="32"/>
        </w:rPr>
        <w:t>计划全年接待不低于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32"/>
          <w:szCs w:val="32"/>
        </w:rPr>
        <w:t>万人次、月均接待不低于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32"/>
          <w:szCs w:val="32"/>
        </w:rPr>
        <w:t>000人次、日均接待不低于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32"/>
          <w:szCs w:val="32"/>
        </w:rPr>
        <w:t>00人次，全年室内体育场地每平米平均接待不低于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</w:t>
      </w:r>
      <w:r>
        <w:rPr>
          <w:rFonts w:hint="eastAsia" w:ascii="华文楷体" w:hAnsi="华文楷体" w:eastAsia="华文楷体" w:cs="华文楷体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（二）室外体育场地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室外体育场地核心区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室外篮球场、田径场、足球场、</w:t>
      </w:r>
      <w:r>
        <w:rPr>
          <w:rFonts w:hint="eastAsia" w:ascii="华文楷体" w:hAnsi="华文楷体" w:eastAsia="华文楷体" w:cs="华文楷体"/>
          <w:sz w:val="32"/>
          <w:szCs w:val="32"/>
        </w:rPr>
        <w:t>健身步道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等</w:t>
      </w:r>
      <w:r>
        <w:rPr>
          <w:rFonts w:hint="eastAsia" w:ascii="华文楷体" w:hAnsi="华文楷体" w:eastAsia="华文楷体" w:cs="华文楷体"/>
          <w:sz w:val="32"/>
          <w:szCs w:val="32"/>
        </w:rPr>
        <w:t>外围体育设施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sz w:val="32"/>
          <w:szCs w:val="32"/>
        </w:rPr>
        <w:t>计划全年接待不低于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3.6万</w:t>
      </w:r>
      <w:r>
        <w:rPr>
          <w:rFonts w:hint="eastAsia" w:ascii="华文楷体" w:hAnsi="华文楷体" w:eastAsia="华文楷体" w:cs="华文楷体"/>
          <w:sz w:val="32"/>
          <w:szCs w:val="32"/>
        </w:rPr>
        <w:t>人次、月均接待不低于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3000</w:t>
      </w:r>
      <w:r>
        <w:rPr>
          <w:rFonts w:hint="eastAsia" w:ascii="华文楷体" w:hAnsi="华文楷体" w:eastAsia="华文楷体" w:cs="华文楷体"/>
          <w:sz w:val="32"/>
          <w:szCs w:val="32"/>
        </w:rPr>
        <w:t>人次、日均接待不低于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100</w:t>
      </w:r>
      <w:r>
        <w:rPr>
          <w:rFonts w:hint="eastAsia" w:ascii="华文楷体" w:hAnsi="华文楷体" w:eastAsia="华文楷体" w:cs="华文楷体"/>
          <w:sz w:val="32"/>
          <w:szCs w:val="32"/>
        </w:rPr>
        <w:t>人次,全年室外体育场地平均每平米接待不低于20人次。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5" w:firstLineChars="21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五、为群众身边的体育组织服务情况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截止201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sz w:val="32"/>
          <w:szCs w:val="32"/>
        </w:rPr>
        <w:t>年底，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已经</w:t>
      </w:r>
      <w:r>
        <w:rPr>
          <w:rFonts w:hint="eastAsia" w:ascii="华文楷体" w:hAnsi="华文楷体" w:eastAsia="华文楷体" w:cs="华文楷体"/>
          <w:sz w:val="32"/>
          <w:szCs w:val="32"/>
        </w:rPr>
        <w:t>为八个运动项目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协会</w:t>
      </w:r>
      <w:r>
        <w:rPr>
          <w:rFonts w:hint="eastAsia" w:ascii="华文楷体" w:hAnsi="华文楷体" w:eastAsia="华文楷体" w:cs="华文楷体"/>
          <w:sz w:val="32"/>
          <w:szCs w:val="32"/>
        </w:rPr>
        <w:t>（群众体育组织）提供活动场所，会员总数达到2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2"/>
          <w:szCs w:val="32"/>
        </w:rPr>
        <w:t>00余人（老年人体育协会、篮球协会、足球协会、羽毛球协会、乒乓球协会、气排球协会、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网式</w:t>
      </w:r>
      <w:r>
        <w:rPr>
          <w:rFonts w:hint="eastAsia" w:ascii="华文楷体" w:hAnsi="华文楷体" w:eastAsia="华文楷体" w:cs="华文楷体"/>
          <w:sz w:val="32"/>
          <w:szCs w:val="32"/>
        </w:rPr>
        <w:t>柔力球协会、瑜伽协会等）。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5" w:firstLineChars="21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六、成本支出情况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672" w:firstLineChars="21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成本支出情况201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32"/>
          <w:szCs w:val="32"/>
        </w:rPr>
        <w:t>年场馆开放成本支出预计最低为80万元，其中水电气热能耗支出最低为10万元。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textAlignment w:val="auto"/>
        <w:rPr>
          <w:rFonts w:hint="eastAsia" w:ascii="微软雅黑 Light" w:hAnsi="微软雅黑 Light" w:eastAsia="微软雅黑 Light" w:cs="微软雅黑 Ligh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3200" w:firstLineChars="1000"/>
        <w:textAlignment w:val="auto"/>
        <w:rPr>
          <w:rFonts w:hint="eastAsia" w:ascii="微软雅黑 Light" w:hAnsi="微软雅黑 Light" w:eastAsia="微软雅黑 Light" w:cs="微软雅黑 Ligh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3200" w:firstLineChars="1000"/>
        <w:textAlignment w:val="auto"/>
        <w:rPr>
          <w:rFonts w:hint="eastAsia" w:ascii="微软雅黑 Light" w:hAnsi="微软雅黑 Light" w:eastAsia="微软雅黑 Light" w:cs="微软雅黑 Ligh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3200" w:firstLineChars="1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新平县体育场地设施建设管理中心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0" w:leftChars="-19" w:right="-57" w:rightChars="-27" w:firstLine="4352" w:firstLineChars="136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（新平县体育馆）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 w:firstLine="4480" w:firstLineChars="14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ind w:right="-57" w:rightChars="-27"/>
        <w:rPr>
          <w:rFonts w:ascii="方正仿宋_GBK" w:hAnsi="黑体" w:eastAsia="方正仿宋_GBK"/>
          <w:sz w:val="32"/>
          <w:szCs w:val="32"/>
        </w:rPr>
      </w:pPr>
    </w:p>
    <w:p>
      <w:pPr>
        <w:ind w:right="-57" w:rightChars="-27"/>
        <w:rPr>
          <w:rFonts w:ascii="方正仿宋_GBK" w:hAnsi="黑体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17505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A2"/>
    <w:rsid w:val="00043347"/>
    <w:rsid w:val="00073DFD"/>
    <w:rsid w:val="000D7AC9"/>
    <w:rsid w:val="001243A2"/>
    <w:rsid w:val="00266BD5"/>
    <w:rsid w:val="002C3792"/>
    <w:rsid w:val="002F25D9"/>
    <w:rsid w:val="00455662"/>
    <w:rsid w:val="004F3678"/>
    <w:rsid w:val="005804DC"/>
    <w:rsid w:val="005C04A5"/>
    <w:rsid w:val="005C6267"/>
    <w:rsid w:val="00625C8C"/>
    <w:rsid w:val="007910C1"/>
    <w:rsid w:val="00810A02"/>
    <w:rsid w:val="008A7F7C"/>
    <w:rsid w:val="00931B41"/>
    <w:rsid w:val="00990E20"/>
    <w:rsid w:val="00991368"/>
    <w:rsid w:val="009B5CAB"/>
    <w:rsid w:val="00A5322C"/>
    <w:rsid w:val="00AA1CE5"/>
    <w:rsid w:val="00AD459D"/>
    <w:rsid w:val="00B31285"/>
    <w:rsid w:val="00BC04A3"/>
    <w:rsid w:val="00C57FEC"/>
    <w:rsid w:val="00CD6CF5"/>
    <w:rsid w:val="00CE1C9C"/>
    <w:rsid w:val="00D01A01"/>
    <w:rsid w:val="00D71BD7"/>
    <w:rsid w:val="00DD7ED3"/>
    <w:rsid w:val="00DE71CA"/>
    <w:rsid w:val="00DF74B1"/>
    <w:rsid w:val="00E21FD6"/>
    <w:rsid w:val="00E31D79"/>
    <w:rsid w:val="00E66C74"/>
    <w:rsid w:val="00E83D6C"/>
    <w:rsid w:val="00EC7D48"/>
    <w:rsid w:val="00F33FA9"/>
    <w:rsid w:val="00F40BCA"/>
    <w:rsid w:val="00F4216F"/>
    <w:rsid w:val="00F42A45"/>
    <w:rsid w:val="00F934CA"/>
    <w:rsid w:val="00FA600E"/>
    <w:rsid w:val="00FE66F4"/>
    <w:rsid w:val="00FF1293"/>
    <w:rsid w:val="0823476A"/>
    <w:rsid w:val="09ED3AB4"/>
    <w:rsid w:val="0F0C463C"/>
    <w:rsid w:val="0FC610ED"/>
    <w:rsid w:val="1261264E"/>
    <w:rsid w:val="133D28C6"/>
    <w:rsid w:val="1E2C01C2"/>
    <w:rsid w:val="223464FD"/>
    <w:rsid w:val="22465F32"/>
    <w:rsid w:val="2C0416EC"/>
    <w:rsid w:val="367C5889"/>
    <w:rsid w:val="3ADF1D44"/>
    <w:rsid w:val="3C8A09C3"/>
    <w:rsid w:val="3DC77059"/>
    <w:rsid w:val="438F1F97"/>
    <w:rsid w:val="4BEA7CCE"/>
    <w:rsid w:val="4E823C24"/>
    <w:rsid w:val="5C3B0955"/>
    <w:rsid w:val="60022D83"/>
    <w:rsid w:val="617E408D"/>
    <w:rsid w:val="62BB696E"/>
    <w:rsid w:val="64E9551A"/>
    <w:rsid w:val="65F94C87"/>
    <w:rsid w:val="79082553"/>
    <w:rsid w:val="7E8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366</Words>
  <Characters>2087</Characters>
  <Lines>17</Lines>
  <Paragraphs>4</Paragraphs>
  <TotalTime>11</TotalTime>
  <ScaleCrop>false</ScaleCrop>
  <LinksUpToDate>false</LinksUpToDate>
  <CharactersWithSpaces>2449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2018-05-02T01:46:00Z</dcterms:created>
  <dc:creator>dell</dc:creator>
  <cp:lastModifiedBy>Administrator</cp:lastModifiedBy>
  <dcterms:modified xsi:type="dcterms:W3CDTF">2019-02-21T08:30:45Z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