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34C" w:rsidRDefault="0055534C">
      <w:pPr>
        <w:spacing w:line="360" w:lineRule="auto"/>
        <w:jc w:val="center"/>
        <w:rPr>
          <w:rFonts w:ascii="方正小标宋简体" w:eastAsia="方正小标宋简体" w:hAnsi="华文中宋"/>
          <w:bCs/>
          <w:sz w:val="44"/>
          <w:szCs w:val="44"/>
        </w:rPr>
      </w:pPr>
    </w:p>
    <w:p w:rsidR="0055534C" w:rsidRDefault="00161161" w:rsidP="0016116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新平彝族傣族自治县财政局</w:t>
      </w:r>
    </w:p>
    <w:p w:rsidR="0055534C" w:rsidRDefault="00161161" w:rsidP="0016116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2019</w:t>
      </w:r>
      <w:r>
        <w:rPr>
          <w:rFonts w:ascii="方正小标宋简体" w:eastAsia="方正小标宋简体" w:hint="eastAsia"/>
          <w:sz w:val="44"/>
          <w:szCs w:val="44"/>
        </w:rPr>
        <w:t>年预算支出绩效再评价</w:t>
      </w:r>
      <w:r>
        <w:rPr>
          <w:rFonts w:ascii="方正小标宋简体" w:eastAsia="方正小标宋简体" w:hint="eastAsia"/>
          <w:sz w:val="44"/>
          <w:szCs w:val="44"/>
        </w:rPr>
        <w:t>报告</w:t>
      </w:r>
    </w:p>
    <w:p w:rsidR="0055534C" w:rsidRDefault="00161161" w:rsidP="0016116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征求意见的函</w:t>
      </w:r>
    </w:p>
    <w:p w:rsidR="0055534C" w:rsidRDefault="0055534C" w:rsidP="00161161">
      <w:pPr>
        <w:spacing w:line="560" w:lineRule="exact"/>
        <w:jc w:val="center"/>
        <w:rPr>
          <w:rFonts w:ascii="方正小标宋简体" w:eastAsia="方正小标宋简体" w:hAnsi="华文中宋"/>
          <w:bCs/>
          <w:sz w:val="40"/>
          <w:szCs w:val="36"/>
        </w:rPr>
      </w:pPr>
    </w:p>
    <w:p w:rsidR="0055534C" w:rsidRDefault="00161161" w:rsidP="00161161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新平县水利局：</w:t>
      </w:r>
    </w:p>
    <w:p w:rsidR="0055534C" w:rsidRDefault="00161161" w:rsidP="00161161">
      <w:pPr>
        <w:spacing w:line="560" w:lineRule="exact"/>
        <w:ind w:firstLineChars="200" w:firstLine="640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根据《新平彝族傣族自治县财政局关于开展</w:t>
      </w:r>
      <w:r>
        <w:rPr>
          <w:rFonts w:ascii="方正仿宋_GBK" w:eastAsia="方正仿宋_GBK" w:hint="eastAsia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年预算支出绩效再评价工作的通知》（新财通〔</w:t>
      </w:r>
      <w:r>
        <w:rPr>
          <w:rFonts w:ascii="方正仿宋_GBK" w:eastAsia="方正仿宋_GBK" w:hint="eastAsia"/>
          <w:sz w:val="32"/>
          <w:szCs w:val="32"/>
        </w:rPr>
        <w:t>2019</w:t>
      </w:r>
      <w:r>
        <w:rPr>
          <w:rFonts w:ascii="方正仿宋_GBK" w:eastAsia="方正仿宋_GBK" w:hint="eastAsia"/>
          <w:sz w:val="32"/>
          <w:szCs w:val="32"/>
        </w:rPr>
        <w:t>〕</w:t>
      </w:r>
      <w:r>
        <w:rPr>
          <w:rFonts w:ascii="方正仿宋_GBK" w:eastAsia="方正仿宋_GBK" w:hint="eastAsia"/>
          <w:sz w:val="32"/>
          <w:szCs w:val="32"/>
        </w:rPr>
        <w:t>21</w:t>
      </w:r>
      <w:r>
        <w:rPr>
          <w:rFonts w:ascii="方正仿宋_GBK" w:eastAsia="方正仿宋_GBK" w:hint="eastAsia"/>
          <w:sz w:val="32"/>
          <w:szCs w:val="32"/>
        </w:rPr>
        <w:t>号）要求，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县财政监督评价股（条法股）编制了《农村饮水安全巩固提升及中低产田地改造项目绩效再评价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报告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》（征求意见稿）（详见附件），现将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评价报告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呈送</w:t>
      </w:r>
      <w:r>
        <w:rPr>
          <w:rFonts w:ascii="方正仿宋_GBK" w:eastAsia="方正仿宋_GBK" w:hint="eastAsia"/>
          <w:sz w:val="32"/>
          <w:szCs w:val="32"/>
        </w:rPr>
        <w:t>贵局并征求意见，请在签收</w:t>
      </w:r>
      <w:r>
        <w:rPr>
          <w:rFonts w:ascii="方正仿宋_GBK" w:eastAsia="方正仿宋_GBK" w:hint="eastAsia"/>
          <w:sz w:val="32"/>
          <w:szCs w:val="32"/>
        </w:rPr>
        <w:t>报告</w:t>
      </w:r>
      <w:r>
        <w:rPr>
          <w:rFonts w:ascii="方正仿宋_GBK" w:eastAsia="方正仿宋_GBK" w:hint="eastAsia"/>
          <w:sz w:val="32"/>
          <w:szCs w:val="32"/>
        </w:rPr>
        <w:t>后于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个工作日内将意见反馈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县财政监督评价股（条法股），逾期未反馈视为无意见。</w:t>
      </w:r>
    </w:p>
    <w:p w:rsidR="0055534C" w:rsidRDefault="0055534C" w:rsidP="00161161">
      <w:pPr>
        <w:spacing w:line="560" w:lineRule="exact"/>
        <w:rPr>
          <w:rFonts w:ascii="方正仿宋_GBK" w:eastAsia="方正仿宋_GBK" w:hAnsi="楷体_GB2312" w:cs="楷体_GB2312"/>
          <w:bCs/>
          <w:sz w:val="32"/>
          <w:szCs w:val="32"/>
        </w:rPr>
      </w:pPr>
    </w:p>
    <w:p w:rsidR="00161161" w:rsidRDefault="00161161" w:rsidP="00161161">
      <w:pPr>
        <w:spacing w:line="560" w:lineRule="exact"/>
        <w:ind w:firstLine="630"/>
        <w:rPr>
          <w:rFonts w:ascii="方正仿宋_GBK" w:eastAsia="方正仿宋_GBK" w:hAnsiTheme="minorEastAsia" w:hint="eastAsia"/>
          <w:spacing w:val="6"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附件：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《农村饮水安全巩固提升及中低产田地改造项目</w:t>
      </w:r>
    </w:p>
    <w:p w:rsidR="0055534C" w:rsidRDefault="00161161" w:rsidP="00161161">
      <w:pPr>
        <w:spacing w:line="560" w:lineRule="exact"/>
        <w:ind w:firstLine="630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AnsiTheme="minorEastAsia" w:hint="eastAsia"/>
          <w:spacing w:val="6"/>
          <w:sz w:val="32"/>
          <w:szCs w:val="32"/>
        </w:rPr>
        <w:t xml:space="preserve">     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绩效再评价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报告</w:t>
      </w:r>
      <w:r>
        <w:rPr>
          <w:rFonts w:ascii="方正仿宋_GBK" w:eastAsia="方正仿宋_GBK" w:hAnsiTheme="minorEastAsia" w:hint="eastAsia"/>
          <w:spacing w:val="6"/>
          <w:sz w:val="32"/>
          <w:szCs w:val="32"/>
        </w:rPr>
        <w:t>》（征求意见稿）</w:t>
      </w:r>
    </w:p>
    <w:p w:rsidR="0055534C" w:rsidRDefault="00161161" w:rsidP="00161161">
      <w:pPr>
        <w:spacing w:line="560" w:lineRule="exact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3.3pt;margin-top:10.95pt;width:113.2pt;height:113.2pt;z-index:-251658240;mso-position-horizontal-relative:text;mso-position-vertical-relative:text" stroked="f">
            <v:imagedata r:id="rId7" o:title=""/>
          </v:shape>
          <w:control r:id="rId8" w:name="CWordOLECtrl1" w:shapeid="_x0000_s1026"/>
        </w:pict>
      </w:r>
    </w:p>
    <w:p w:rsidR="0055534C" w:rsidRDefault="0055534C" w:rsidP="00161161">
      <w:pPr>
        <w:spacing w:line="560" w:lineRule="exact"/>
        <w:rPr>
          <w:rFonts w:ascii="方正仿宋_GBK" w:eastAsia="方正仿宋_GBK" w:hAnsi="楷体_GB2312" w:cs="楷体_GB2312"/>
          <w:bCs/>
          <w:sz w:val="32"/>
          <w:szCs w:val="32"/>
        </w:rPr>
      </w:pPr>
    </w:p>
    <w:p w:rsidR="0055534C" w:rsidRDefault="00161161" w:rsidP="00161161">
      <w:pPr>
        <w:spacing w:line="560" w:lineRule="exact"/>
        <w:ind w:firstLineChars="1050" w:firstLine="3360"/>
        <w:rPr>
          <w:rFonts w:ascii="方正仿宋_GBK" w:eastAsia="方正仿宋_GBK" w:hAnsi="楷体_GB2312" w:cs="楷体_GB2312"/>
          <w:bCs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 xml:space="preserve">   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新平彝族傣族自治县财政局</w:t>
      </w:r>
      <w:bookmarkStart w:id="0" w:name="_GoBack"/>
    </w:p>
    <w:p w:rsidR="0055534C" w:rsidRDefault="00161161" w:rsidP="00161161">
      <w:pPr>
        <w:spacing w:line="560" w:lineRule="exact"/>
        <w:ind w:firstLineChars="1300" w:firstLine="41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 xml:space="preserve">  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2019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年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10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月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2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9</w:t>
      </w:r>
      <w:r>
        <w:rPr>
          <w:rFonts w:ascii="方正仿宋_GBK" w:eastAsia="方正仿宋_GBK" w:hAnsi="楷体_GB2312" w:cs="楷体_GB2312" w:hint="eastAsia"/>
          <w:bCs/>
          <w:sz w:val="32"/>
          <w:szCs w:val="32"/>
        </w:rPr>
        <w:t>日</w:t>
      </w:r>
    </w:p>
    <w:sectPr w:rsidR="0055534C" w:rsidSect="00555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61" w:rsidRDefault="00161161" w:rsidP="00161161">
      <w:r>
        <w:separator/>
      </w:r>
    </w:p>
  </w:endnote>
  <w:endnote w:type="continuationSeparator" w:id="1">
    <w:p w:rsidR="00161161" w:rsidRDefault="00161161" w:rsidP="001611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61" w:rsidRDefault="00161161" w:rsidP="00161161">
      <w:r>
        <w:separator/>
      </w:r>
    </w:p>
  </w:footnote>
  <w:footnote w:type="continuationSeparator" w:id="1">
    <w:p w:rsidR="00161161" w:rsidRDefault="00161161" w:rsidP="001611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edit="forms" w:enforcement="1" w:cryptProviderType="rsaFull" w:cryptAlgorithmClass="hash" w:cryptAlgorithmType="typeAny" w:cryptAlgorithmSid="4" w:cryptSpinCount="50000" w:hash="Y9nxPUPUcvbBvtGsXwguY6Kzwig=" w:salt="CctxNyq/dUuM4dENYN9b9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C17"/>
    <w:rsid w:val="00161161"/>
    <w:rsid w:val="00377778"/>
    <w:rsid w:val="0055534C"/>
    <w:rsid w:val="00654FC9"/>
    <w:rsid w:val="0073046E"/>
    <w:rsid w:val="00785CCE"/>
    <w:rsid w:val="00845016"/>
    <w:rsid w:val="00876C17"/>
    <w:rsid w:val="00914F8D"/>
    <w:rsid w:val="00A105FE"/>
    <w:rsid w:val="00A921C2"/>
    <w:rsid w:val="00B245FE"/>
    <w:rsid w:val="00C64D61"/>
    <w:rsid w:val="00D025CA"/>
    <w:rsid w:val="03E3437F"/>
    <w:rsid w:val="1D3E4E7B"/>
    <w:rsid w:val="355C0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55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55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5534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553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杨淑鸿</dc:creator>
  <cp:lastModifiedBy>新平财政局</cp:lastModifiedBy>
  <cp:revision>7</cp:revision>
  <dcterms:created xsi:type="dcterms:W3CDTF">2019-08-08T00:50:00Z</dcterms:created>
  <dcterms:modified xsi:type="dcterms:W3CDTF">2019-10-29T06:56:00Z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docranid">
    <vt:lpwstr>1E108D269D4240138C68155E30BAF3D1</vt:lpwstr>
  </property>
</Properties>
</file>