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91" w:rsidRDefault="006E52D7" w:rsidP="006E52D7"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新平彝族傣族自治县财政局</w:t>
      </w:r>
    </w:p>
    <w:p w:rsidR="00686591" w:rsidRDefault="006E52D7" w:rsidP="006E52D7"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int="eastAsia"/>
          <w:sz w:val="44"/>
          <w:szCs w:val="44"/>
        </w:rPr>
        <w:t>2019</w:t>
      </w:r>
      <w:r>
        <w:rPr>
          <w:rFonts w:ascii="方正小标宋简体" w:eastAsia="方正小标宋简体" w:hint="eastAsia"/>
          <w:sz w:val="44"/>
          <w:szCs w:val="44"/>
        </w:rPr>
        <w:t>年预算支出绩效再评价</w:t>
      </w:r>
      <w:r>
        <w:rPr>
          <w:rFonts w:ascii="方正小标宋简体" w:eastAsia="方正小标宋简体" w:hint="eastAsia"/>
          <w:sz w:val="44"/>
          <w:szCs w:val="44"/>
        </w:rPr>
        <w:t>报告</w:t>
      </w:r>
    </w:p>
    <w:p w:rsidR="00686591" w:rsidRDefault="006E52D7" w:rsidP="006E52D7"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征求意见的函</w:t>
      </w:r>
    </w:p>
    <w:p w:rsidR="00686591" w:rsidRDefault="00686591" w:rsidP="006E52D7">
      <w:pPr>
        <w:spacing w:line="590" w:lineRule="exact"/>
        <w:jc w:val="center"/>
        <w:rPr>
          <w:rFonts w:ascii="方正小标宋简体" w:eastAsia="方正小标宋简体" w:hAnsi="华文中宋"/>
          <w:bCs/>
          <w:sz w:val="40"/>
          <w:szCs w:val="36"/>
        </w:rPr>
      </w:pPr>
    </w:p>
    <w:p w:rsidR="00686591" w:rsidRDefault="006E52D7" w:rsidP="006E52D7">
      <w:pPr>
        <w:spacing w:line="59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新平县</w:t>
      </w:r>
      <w:r>
        <w:rPr>
          <w:rFonts w:ascii="方正仿宋_GBK" w:eastAsia="方正仿宋_GBK" w:hint="eastAsia"/>
          <w:sz w:val="32"/>
          <w:szCs w:val="32"/>
        </w:rPr>
        <w:t>住房和城乡建设</w:t>
      </w:r>
      <w:r>
        <w:rPr>
          <w:rFonts w:ascii="方正仿宋_GBK" w:eastAsia="方正仿宋_GBK" w:hint="eastAsia"/>
          <w:sz w:val="32"/>
          <w:szCs w:val="32"/>
        </w:rPr>
        <w:t>局：</w:t>
      </w:r>
    </w:p>
    <w:p w:rsidR="00686591" w:rsidRDefault="006E52D7" w:rsidP="006E52D7">
      <w:pPr>
        <w:spacing w:line="590" w:lineRule="exact"/>
        <w:ind w:firstLineChars="200" w:firstLine="640"/>
        <w:rPr>
          <w:rFonts w:ascii="方正仿宋_GBK" w:eastAsia="方正仿宋_GBK" w:hAnsi="楷体_GB2312" w:cs="楷体_GB2312"/>
          <w:bCs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根据《新平彝族傣族自治县财政局关于开展</w:t>
      </w:r>
      <w:r>
        <w:rPr>
          <w:rFonts w:ascii="方正仿宋_GBK" w:eastAsia="方正仿宋_GBK" w:hint="eastAsia"/>
          <w:sz w:val="32"/>
          <w:szCs w:val="32"/>
        </w:rPr>
        <w:t>2019</w:t>
      </w:r>
      <w:r>
        <w:rPr>
          <w:rFonts w:ascii="方正仿宋_GBK" w:eastAsia="方正仿宋_GBK" w:hint="eastAsia"/>
          <w:sz w:val="32"/>
          <w:szCs w:val="32"/>
        </w:rPr>
        <w:t>年预算支出绩效再评价工作的通知》（新财通〔</w:t>
      </w:r>
      <w:r>
        <w:rPr>
          <w:rFonts w:ascii="方正仿宋_GBK" w:eastAsia="方正仿宋_GBK" w:hint="eastAsia"/>
          <w:sz w:val="32"/>
          <w:szCs w:val="32"/>
        </w:rPr>
        <w:t>2019</w:t>
      </w:r>
      <w:r>
        <w:rPr>
          <w:rFonts w:ascii="方正仿宋_GBK" w:eastAsia="方正仿宋_GBK" w:hint="eastAsia"/>
          <w:sz w:val="32"/>
          <w:szCs w:val="32"/>
        </w:rPr>
        <w:t>〕</w:t>
      </w:r>
      <w:r>
        <w:rPr>
          <w:rFonts w:ascii="方正仿宋_GBK" w:eastAsia="方正仿宋_GBK" w:hint="eastAsia"/>
          <w:sz w:val="32"/>
          <w:szCs w:val="32"/>
        </w:rPr>
        <w:t>21</w:t>
      </w:r>
      <w:r>
        <w:rPr>
          <w:rFonts w:ascii="方正仿宋_GBK" w:eastAsia="方正仿宋_GBK" w:hint="eastAsia"/>
          <w:sz w:val="32"/>
          <w:szCs w:val="32"/>
        </w:rPr>
        <w:t>号）要求，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县财政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预算支出绩效评价工作组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编制了《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新平县</w:t>
      </w:r>
      <w:r>
        <w:rPr>
          <w:rFonts w:ascii="方正仿宋_GBK" w:eastAsia="方正仿宋_GBK" w:hAnsi="方正仿宋_GBK" w:cs="方正仿宋_GBK" w:hint="eastAsia"/>
          <w:spacing w:val="6"/>
          <w:sz w:val="32"/>
          <w:szCs w:val="32"/>
        </w:rPr>
        <w:t>2018</w:t>
      </w:r>
      <w:r>
        <w:rPr>
          <w:rFonts w:ascii="方正仿宋_GBK" w:eastAsia="方正仿宋_GBK" w:hAnsi="方正仿宋_GBK" w:cs="方正仿宋_GBK" w:hint="eastAsia"/>
          <w:spacing w:val="6"/>
          <w:sz w:val="32"/>
          <w:szCs w:val="32"/>
        </w:rPr>
        <w:t>年污水处理服务费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项目绩效再评价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报告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》（征求意见稿）（详见附件），现将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评价报告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呈送</w:t>
      </w:r>
      <w:r>
        <w:rPr>
          <w:rFonts w:ascii="方正仿宋_GBK" w:eastAsia="方正仿宋_GBK" w:hint="eastAsia"/>
          <w:sz w:val="32"/>
          <w:szCs w:val="32"/>
        </w:rPr>
        <w:t>贵局并征求意见，请在签收</w:t>
      </w:r>
      <w:r>
        <w:rPr>
          <w:rFonts w:ascii="方正仿宋_GBK" w:eastAsia="方正仿宋_GBK" w:hint="eastAsia"/>
          <w:sz w:val="32"/>
          <w:szCs w:val="32"/>
        </w:rPr>
        <w:t>报告</w:t>
      </w:r>
      <w:r>
        <w:rPr>
          <w:rFonts w:ascii="方正仿宋_GBK" w:eastAsia="方正仿宋_GBK" w:hint="eastAsia"/>
          <w:sz w:val="32"/>
          <w:szCs w:val="32"/>
        </w:rPr>
        <w:t>后于</w:t>
      </w:r>
      <w:r>
        <w:rPr>
          <w:rFonts w:ascii="方正仿宋_GBK" w:eastAsia="方正仿宋_GBK" w:hint="eastAsia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个工作日内将意见反馈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县财政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局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监督评价股，逾期未反馈视为无意见。</w:t>
      </w:r>
    </w:p>
    <w:p w:rsidR="00686591" w:rsidRDefault="00686591" w:rsidP="006E52D7">
      <w:pPr>
        <w:spacing w:line="590" w:lineRule="exact"/>
        <w:rPr>
          <w:rFonts w:ascii="方正仿宋_GBK" w:eastAsia="方正仿宋_GBK" w:hAnsi="楷体_GB2312" w:cs="楷体_GB2312"/>
          <w:bCs/>
          <w:sz w:val="32"/>
          <w:szCs w:val="32"/>
        </w:rPr>
      </w:pPr>
      <w:bookmarkStart w:id="0" w:name="_GoBack"/>
      <w:bookmarkEnd w:id="0"/>
    </w:p>
    <w:p w:rsidR="000F7153" w:rsidRDefault="000F7153" w:rsidP="006E52D7">
      <w:pPr>
        <w:spacing w:line="590" w:lineRule="exact"/>
        <w:ind w:left="960" w:hangingChars="300" w:hanging="960"/>
        <w:rPr>
          <w:rFonts w:ascii="方正仿宋_GBK" w:eastAsia="方正仿宋_GBK" w:hAnsiTheme="minorEastAsia" w:hint="eastAsia"/>
          <w:spacing w:val="6"/>
          <w:sz w:val="32"/>
          <w:szCs w:val="32"/>
        </w:rPr>
      </w:pP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 xml:space="preserve">    </w:t>
      </w:r>
      <w:r w:rsidR="006E52D7">
        <w:rPr>
          <w:rFonts w:ascii="方正仿宋_GBK" w:eastAsia="方正仿宋_GBK" w:hAnsi="楷体_GB2312" w:cs="楷体_GB2312" w:hint="eastAsia"/>
          <w:bCs/>
          <w:sz w:val="32"/>
          <w:szCs w:val="32"/>
        </w:rPr>
        <w:t>附件：</w:t>
      </w:r>
      <w:r w:rsidR="006E52D7">
        <w:rPr>
          <w:rFonts w:ascii="方正仿宋_GBK" w:eastAsia="方正仿宋_GBK" w:hAnsiTheme="minorEastAsia" w:hint="eastAsia"/>
          <w:spacing w:val="6"/>
          <w:sz w:val="32"/>
          <w:szCs w:val="32"/>
        </w:rPr>
        <w:t>《</w:t>
      </w:r>
      <w:r w:rsidR="006E52D7">
        <w:rPr>
          <w:rFonts w:ascii="方正仿宋_GBK" w:eastAsia="方正仿宋_GBK" w:hAnsiTheme="minorEastAsia" w:hint="eastAsia"/>
          <w:spacing w:val="6"/>
          <w:sz w:val="32"/>
          <w:szCs w:val="32"/>
        </w:rPr>
        <w:t>新平县</w:t>
      </w:r>
      <w:r w:rsidR="006E52D7">
        <w:rPr>
          <w:rFonts w:ascii="方正仿宋_GBK" w:eastAsia="方正仿宋_GBK" w:hAnsi="方正仿宋_GBK" w:cs="方正仿宋_GBK" w:hint="eastAsia"/>
          <w:spacing w:val="6"/>
          <w:sz w:val="32"/>
          <w:szCs w:val="32"/>
        </w:rPr>
        <w:t>2018</w:t>
      </w:r>
      <w:r w:rsidR="006E52D7">
        <w:rPr>
          <w:rFonts w:ascii="方正仿宋_GBK" w:eastAsia="方正仿宋_GBK" w:hAnsi="方正仿宋_GBK" w:cs="方正仿宋_GBK" w:hint="eastAsia"/>
          <w:spacing w:val="6"/>
          <w:sz w:val="32"/>
          <w:szCs w:val="32"/>
        </w:rPr>
        <w:t>年污水处理服务费</w:t>
      </w:r>
      <w:r w:rsidR="006E52D7">
        <w:rPr>
          <w:rFonts w:ascii="方正仿宋_GBK" w:eastAsia="方正仿宋_GBK" w:hAnsiTheme="minorEastAsia" w:hint="eastAsia"/>
          <w:spacing w:val="6"/>
          <w:sz w:val="32"/>
          <w:szCs w:val="32"/>
        </w:rPr>
        <w:t>项目绩效再评</w:t>
      </w:r>
    </w:p>
    <w:p w:rsidR="00686591" w:rsidRDefault="000F7153" w:rsidP="006E52D7">
      <w:pPr>
        <w:spacing w:line="590" w:lineRule="exact"/>
        <w:ind w:left="996" w:hangingChars="300" w:hanging="996"/>
        <w:rPr>
          <w:rFonts w:ascii="方正仿宋_GBK" w:eastAsia="方正仿宋_GBK" w:hAnsiTheme="minorEastAsia" w:hint="eastAsia"/>
          <w:spacing w:val="6"/>
          <w:sz w:val="32"/>
          <w:szCs w:val="32"/>
        </w:rPr>
      </w:pPr>
      <w:r>
        <w:rPr>
          <w:rFonts w:ascii="方正仿宋_GBK" w:eastAsia="方正仿宋_GBK" w:hAnsiTheme="minorEastAsia" w:hint="eastAsia"/>
          <w:spacing w:val="6"/>
          <w:sz w:val="32"/>
          <w:szCs w:val="32"/>
        </w:rPr>
        <w:t xml:space="preserve">         </w:t>
      </w:r>
      <w:r w:rsidR="006E52D7">
        <w:rPr>
          <w:rFonts w:ascii="方正仿宋_GBK" w:eastAsia="方正仿宋_GBK" w:hAnsiTheme="minorEastAsia" w:hint="eastAsia"/>
          <w:spacing w:val="6"/>
          <w:sz w:val="32"/>
          <w:szCs w:val="32"/>
        </w:rPr>
        <w:t>价</w:t>
      </w:r>
      <w:r w:rsidR="006E52D7">
        <w:rPr>
          <w:rFonts w:ascii="方正仿宋_GBK" w:eastAsia="方正仿宋_GBK" w:hAnsiTheme="minorEastAsia" w:hint="eastAsia"/>
          <w:spacing w:val="6"/>
          <w:sz w:val="32"/>
          <w:szCs w:val="32"/>
        </w:rPr>
        <w:t>报告</w:t>
      </w:r>
      <w:r w:rsidR="006E52D7">
        <w:rPr>
          <w:rFonts w:ascii="方正仿宋_GBK" w:eastAsia="方正仿宋_GBK" w:hAnsiTheme="minorEastAsia" w:hint="eastAsia"/>
          <w:spacing w:val="6"/>
          <w:sz w:val="32"/>
          <w:szCs w:val="32"/>
        </w:rPr>
        <w:t>》（征求意见稿）</w:t>
      </w:r>
    </w:p>
    <w:p w:rsidR="006E52D7" w:rsidRDefault="006E52D7" w:rsidP="006E52D7">
      <w:pPr>
        <w:spacing w:line="590" w:lineRule="exact"/>
        <w:ind w:left="960" w:hangingChars="300" w:hanging="960"/>
        <w:rPr>
          <w:rFonts w:ascii="方正仿宋_GBK" w:eastAsia="方正仿宋_GBK" w:hAnsi="楷体_GB2312" w:cs="楷体_GB2312"/>
          <w:bCs/>
          <w:sz w:val="32"/>
          <w:szCs w:val="32"/>
        </w:rPr>
      </w:pPr>
      <w:r>
        <w:rPr>
          <w:rFonts w:ascii="方正仿宋_GBK" w:eastAsia="方正仿宋_GBK" w:hAnsi="楷体_GB2312" w:cs="楷体_GB2312" w:hint="eastAsia"/>
          <w:bCs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37.35pt;margin-top:8.4pt;width:113.2pt;height:113.2pt;z-index:-251658240;mso-position-horizontal-relative:text;mso-position-vertical-relative:text" stroked="f">
            <v:imagedata r:id="rId7" o:title=""/>
          </v:shape>
          <w:control r:id="rId8" w:name="CWordOLECtrl1" w:shapeid="_x0000_s1026"/>
        </w:pict>
      </w:r>
    </w:p>
    <w:p w:rsidR="00686591" w:rsidRDefault="00686591" w:rsidP="006E52D7">
      <w:pPr>
        <w:spacing w:line="590" w:lineRule="exact"/>
        <w:rPr>
          <w:rFonts w:ascii="方正仿宋_GBK" w:eastAsia="方正仿宋_GBK" w:hAnsi="楷体_GB2312" w:cs="楷体_GB2312"/>
          <w:bCs/>
          <w:sz w:val="32"/>
          <w:szCs w:val="32"/>
        </w:rPr>
      </w:pPr>
    </w:p>
    <w:p w:rsidR="00686591" w:rsidRDefault="006E52D7" w:rsidP="006E52D7">
      <w:pPr>
        <w:spacing w:line="590" w:lineRule="exact"/>
        <w:ind w:firstLineChars="1250" w:firstLine="4000"/>
        <w:rPr>
          <w:rFonts w:ascii="方正仿宋_GBK" w:eastAsia="方正仿宋_GBK" w:hAnsi="楷体_GB2312" w:cs="楷体_GB2312"/>
          <w:bCs/>
          <w:sz w:val="32"/>
          <w:szCs w:val="32"/>
        </w:rPr>
      </w:pP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>新平彝族傣族自治县财政局</w:t>
      </w:r>
    </w:p>
    <w:p w:rsidR="00686591" w:rsidRDefault="006E52D7" w:rsidP="006E52D7">
      <w:pPr>
        <w:spacing w:line="590" w:lineRule="exact"/>
        <w:ind w:firstLineChars="1450" w:firstLine="4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>2019</w:t>
      </w: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>年</w:t>
      </w: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>11</w:t>
      </w: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>月</w:t>
      </w: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>5</w:t>
      </w: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>日</w:t>
      </w:r>
    </w:p>
    <w:sectPr w:rsidR="00686591" w:rsidSect="006E52D7">
      <w:pgSz w:w="11906" w:h="16838"/>
      <w:pgMar w:top="2041" w:right="147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153" w:rsidRDefault="000F7153" w:rsidP="000F7153">
      <w:r>
        <w:separator/>
      </w:r>
    </w:p>
  </w:endnote>
  <w:endnote w:type="continuationSeparator" w:id="1">
    <w:p w:rsidR="000F7153" w:rsidRDefault="000F7153" w:rsidP="000F7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153" w:rsidRDefault="000F7153" w:rsidP="000F7153">
      <w:r>
        <w:separator/>
      </w:r>
    </w:p>
  </w:footnote>
  <w:footnote w:type="continuationSeparator" w:id="1">
    <w:p w:rsidR="000F7153" w:rsidRDefault="000F7153" w:rsidP="000F7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50000" w:hash="JqRYPikGh35nOc3HMHlhRZ1ia1w=" w:salt="iMwGV7U7pDayoGyEuOzl8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C17"/>
    <w:rsid w:val="000F7153"/>
    <w:rsid w:val="00377778"/>
    <w:rsid w:val="00654FC9"/>
    <w:rsid w:val="00686591"/>
    <w:rsid w:val="006E52D7"/>
    <w:rsid w:val="0073046E"/>
    <w:rsid w:val="00785CCE"/>
    <w:rsid w:val="00845016"/>
    <w:rsid w:val="00876C17"/>
    <w:rsid w:val="00914F8D"/>
    <w:rsid w:val="00A105FE"/>
    <w:rsid w:val="00A921C2"/>
    <w:rsid w:val="00B245FE"/>
    <w:rsid w:val="00C64D61"/>
    <w:rsid w:val="00D025CA"/>
    <w:rsid w:val="03E3437F"/>
    <w:rsid w:val="0941268D"/>
    <w:rsid w:val="1D3E4E7B"/>
    <w:rsid w:val="355C0949"/>
    <w:rsid w:val="3E3A0AE4"/>
    <w:rsid w:val="4211147E"/>
    <w:rsid w:val="5C654CAE"/>
    <w:rsid w:val="6DC93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86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86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8659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865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杨淑鸿</dc:creator>
  <cp:lastModifiedBy>新平财政局</cp:lastModifiedBy>
  <cp:revision>8</cp:revision>
  <dcterms:created xsi:type="dcterms:W3CDTF">2019-08-08T00:50:00Z</dcterms:created>
  <dcterms:modified xsi:type="dcterms:W3CDTF">2019-11-11T02:55:00Z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docranid">
    <vt:lpwstr>6161D2554C924FC2B72DFB31F646F248</vt:lpwstr>
  </property>
</Properties>
</file>