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新平县民政局关于成立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政务信息公开及信息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工作领导小组的通知</w: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各乡镇（街道）社会事务办、社会保障服务中心，局机关各股室、下属各单位：</w:t>
      </w:r>
    </w:p>
    <w:p>
      <w:pPr>
        <w:spacing w:line="560" w:lineRule="exact"/>
        <w:ind w:firstLine="64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平县民政局为深入推进民政重点领域信息公开、行政权力运行公开、公共服务办事公开，不断完善基层政务服务，加大民意诉求办理力度，创新公开载体，努力建设服务型民政，为改善全县政务服务环境、加快经济社会和谐发展提供有力保障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经局务会议研究，决定成立新平县民政局政务信息公开及信息工作领导小组。现将成员名单通知如下：</w:t>
      </w:r>
    </w:p>
    <w:p>
      <w:pPr>
        <w:spacing w:line="560" w:lineRule="exact"/>
        <w:ind w:firstLine="64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组  长：代旭中    局长</w:t>
      </w:r>
    </w:p>
    <w:p>
      <w:pPr>
        <w:spacing w:line="560" w:lineRule="exact"/>
        <w:ind w:firstLine="640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副组长：费发玲    副局长</w:t>
      </w:r>
    </w:p>
    <w:p>
      <w:pPr>
        <w:spacing w:line="560" w:lineRule="exact"/>
        <w:ind w:firstLine="1929" w:firstLineChars="603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白  勇    副局长</w:t>
      </w:r>
    </w:p>
    <w:p>
      <w:pPr>
        <w:spacing w:line="560" w:lineRule="exact"/>
        <w:ind w:firstLine="640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成  员：罗永云    办公室主任</w:t>
      </w:r>
    </w:p>
    <w:p>
      <w:pPr>
        <w:spacing w:line="560" w:lineRule="exact"/>
        <w:ind w:firstLine="1929" w:firstLineChars="603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陈玉忠    综合业务股股长</w:t>
      </w:r>
    </w:p>
    <w:p>
      <w:pPr>
        <w:spacing w:line="560" w:lineRule="exact"/>
        <w:ind w:firstLine="64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普忠云    综合业务股副股长       </w:t>
      </w:r>
    </w:p>
    <w:p>
      <w:pPr>
        <w:spacing w:line="560" w:lineRule="exact"/>
        <w:ind w:firstLine="1929" w:firstLineChars="603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王开平    综合业务股副股长 </w:t>
      </w:r>
    </w:p>
    <w:p>
      <w:pPr>
        <w:spacing w:line="560" w:lineRule="exact"/>
        <w:ind w:firstLine="64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鲁会琼    综合业务股副股长</w:t>
      </w:r>
    </w:p>
    <w:p>
      <w:pPr>
        <w:spacing w:line="560" w:lineRule="exact"/>
        <w:ind w:firstLine="640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赵雪梅    综合业务股副股长</w:t>
      </w:r>
    </w:p>
    <w:p>
      <w:pPr>
        <w:spacing w:line="560" w:lineRule="exact"/>
        <w:ind w:firstLine="1929" w:firstLineChars="603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朱世梅    综合业务股副股长</w:t>
      </w:r>
    </w:p>
    <w:p>
      <w:pPr>
        <w:spacing w:line="560" w:lineRule="exact"/>
        <w:ind w:firstLine="1929" w:firstLineChars="603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普  鸿    殡葬管理所所长   </w:t>
      </w:r>
    </w:p>
    <w:p>
      <w:pPr>
        <w:spacing w:line="560" w:lineRule="exact"/>
        <w:ind w:firstLine="64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罗永云    社会事务股股长</w:t>
      </w:r>
    </w:p>
    <w:p>
      <w:pPr>
        <w:spacing w:line="560" w:lineRule="exact"/>
        <w:ind w:firstLine="64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李长青   勘界办主任</w:t>
      </w:r>
    </w:p>
    <w:p>
      <w:pPr>
        <w:spacing w:line="560" w:lineRule="exact"/>
        <w:ind w:firstLine="64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张国军    殡仪馆馆长</w:t>
      </w:r>
    </w:p>
    <w:p>
      <w:pPr>
        <w:spacing w:line="560" w:lineRule="exact"/>
        <w:ind w:firstLine="64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领导小组下设办公室，由白勇牵头负责，罗永云同志兼任办公室主任并为联络员，处理日常具体事务，认真完成相关政务公开及信息工作任务。</w:t>
      </w:r>
    </w:p>
    <w:p>
      <w:pPr>
        <w:spacing w:line="560" w:lineRule="exact"/>
        <w:ind w:firstLine="4144" w:firstLineChars="1295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新平彝族傣族自治县民政局</w:t>
      </w: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K" w:eastAsia="方正仿宋_GBK"/>
        </w:rPr>
        <w:t xml:space="preserve">                               </w:t>
      </w:r>
      <w:r>
        <w:rPr>
          <w:rFonts w:hint="eastAsia" w:ascii="方正仿宋_GBK" w:hAnsi="宋体" w:eastAsia="方正仿宋_GBK"/>
          <w:szCs w:val="32"/>
        </w:rPr>
        <w:t>20</w:t>
      </w:r>
      <w:r>
        <w:rPr>
          <w:rFonts w:hint="eastAsia" w:ascii="方正仿宋_GBK" w:hAnsi="宋体" w:eastAsia="方正仿宋_GBK"/>
          <w:szCs w:val="32"/>
          <w:lang w:val="en-US" w:eastAsia="zh-CN"/>
        </w:rPr>
        <w:t>20</w:t>
      </w:r>
      <w:r>
        <w:rPr>
          <w:rFonts w:hint="eastAsia" w:ascii="方正仿宋_GBK" w:hAnsi="宋体" w:eastAsia="方正仿宋_GBK"/>
          <w:szCs w:val="32"/>
        </w:rPr>
        <w:t>年</w:t>
      </w:r>
      <w:r>
        <w:rPr>
          <w:rFonts w:hint="eastAsia" w:ascii="方正仿宋_GBK" w:hAnsi="宋体" w:eastAsia="方正仿宋_GBK"/>
          <w:szCs w:val="32"/>
          <w:lang w:val="en-US" w:eastAsia="zh-CN"/>
        </w:rPr>
        <w:t>5</w:t>
      </w:r>
      <w:r>
        <w:rPr>
          <w:rFonts w:hint="eastAsia" w:ascii="方正仿宋_GBK" w:hAnsi="宋体" w:eastAsia="方正仿宋_GBK"/>
          <w:szCs w:val="32"/>
        </w:rPr>
        <w:t>月</w:t>
      </w:r>
      <w:r>
        <w:rPr>
          <w:rFonts w:hint="eastAsia" w:ascii="方正仿宋_GBK" w:hAnsi="宋体" w:eastAsia="方正仿宋_GBK"/>
          <w:szCs w:val="32"/>
          <w:lang w:val="en-US" w:eastAsia="zh-CN"/>
        </w:rPr>
        <w:t>23</w:t>
      </w:r>
      <w:r>
        <w:rPr>
          <w:rFonts w:hint="eastAsia" w:ascii="方正仿宋_GBK" w:hAnsi="宋体" w:eastAsia="方正仿宋_GBK"/>
          <w:szCs w:val="32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13FFE"/>
    <w:rsid w:val="70F1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2020-12-17T01:38:00Z</dcterms:created>
  <dc:creator>罗永云</dc:creator>
  <cp:lastModifiedBy>罗永云</cp:lastModifiedBy>
  <dcterms:modified xsi:type="dcterms:W3CDTF">2020-12-17T01:47:01Z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