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bookmarkEnd w:id="0"/>
      <w:r>
        <w:rPr>
          <w:rFonts w:hint="eastAsia"/>
          <w:b/>
          <w:bCs/>
          <w:sz w:val="32"/>
          <w:szCs w:val="32"/>
          <w:lang w:val="en-US" w:eastAsia="zh-CN"/>
        </w:rPr>
        <w:t>新平县实施的证明事项告知承诺制政务服务清单</w:t>
      </w:r>
    </w:p>
    <w:tbl>
      <w:tblPr>
        <w:tblStyle w:val="6"/>
        <w:tblW w:w="1497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30"/>
        <w:gridCol w:w="1425"/>
        <w:gridCol w:w="1470"/>
        <w:gridCol w:w="1440"/>
        <w:gridCol w:w="1485"/>
        <w:gridCol w:w="1440"/>
        <w:gridCol w:w="2085"/>
        <w:gridCol w:w="930"/>
        <w:gridCol w:w="885"/>
        <w:gridCol w:w="144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51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序号</w:t>
            </w:r>
          </w:p>
        </w:tc>
        <w:tc>
          <w:tcPr>
            <w:tcW w:w="93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办理事项名称</w:t>
            </w:r>
          </w:p>
        </w:tc>
        <w:tc>
          <w:tcPr>
            <w:tcW w:w="1425"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可承诺制办理事项名    称</w:t>
            </w:r>
          </w:p>
        </w:tc>
        <w:tc>
          <w:tcPr>
            <w:tcW w:w="147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可承诺制办理事项子项名称</w:t>
            </w:r>
          </w:p>
        </w:tc>
        <w:tc>
          <w:tcPr>
            <w:tcW w:w="144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事项类型</w:t>
            </w:r>
          </w:p>
        </w:tc>
        <w:tc>
          <w:tcPr>
            <w:tcW w:w="1485"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行使层级</w:t>
            </w:r>
          </w:p>
        </w:tc>
        <w:tc>
          <w:tcPr>
            <w:tcW w:w="144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证明材料名    称</w:t>
            </w:r>
          </w:p>
        </w:tc>
        <w:tc>
          <w:tcPr>
            <w:tcW w:w="2085" w:type="dxa"/>
            <w:vMerge w:val="restart"/>
          </w:tcPr>
          <w:p>
            <w:pPr>
              <w:ind w:firstLine="280" w:firstLineChars="100"/>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设定依据</w:t>
            </w:r>
          </w:p>
        </w:tc>
        <w:tc>
          <w:tcPr>
            <w:tcW w:w="1815" w:type="dxa"/>
            <w:gridSpan w:val="2"/>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实施方式</w:t>
            </w:r>
          </w:p>
        </w:tc>
        <w:tc>
          <w:tcPr>
            <w:tcW w:w="144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承办单位</w:t>
            </w:r>
          </w:p>
        </w:tc>
        <w:tc>
          <w:tcPr>
            <w:tcW w:w="930" w:type="dxa"/>
            <w:vMerge w:val="restart"/>
          </w:tcPr>
          <w:p>
            <w:pPr>
              <w:jc w:val="both"/>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10" w:type="dxa"/>
            <w:vMerge w:val="continue"/>
          </w:tcPr>
          <w:p>
            <w:pPr>
              <w:jc w:val="both"/>
              <w:rPr>
                <w:rFonts w:hint="eastAsia"/>
                <w:b/>
                <w:bCs/>
                <w:sz w:val="32"/>
                <w:szCs w:val="32"/>
                <w:vertAlign w:val="baseline"/>
                <w:lang w:val="en-US" w:eastAsia="zh-CN"/>
              </w:rPr>
            </w:pPr>
          </w:p>
        </w:tc>
        <w:tc>
          <w:tcPr>
            <w:tcW w:w="930" w:type="dxa"/>
            <w:vMerge w:val="continue"/>
          </w:tcPr>
          <w:p>
            <w:pPr>
              <w:jc w:val="both"/>
              <w:rPr>
                <w:rFonts w:hint="eastAsia"/>
                <w:b/>
                <w:bCs/>
                <w:sz w:val="32"/>
                <w:szCs w:val="32"/>
                <w:vertAlign w:val="baseline"/>
                <w:lang w:val="en-US" w:eastAsia="zh-CN"/>
              </w:rPr>
            </w:pPr>
          </w:p>
        </w:tc>
        <w:tc>
          <w:tcPr>
            <w:tcW w:w="1425" w:type="dxa"/>
            <w:vMerge w:val="continue"/>
          </w:tcPr>
          <w:p>
            <w:pPr>
              <w:jc w:val="both"/>
              <w:rPr>
                <w:rFonts w:hint="eastAsia"/>
                <w:b/>
                <w:bCs/>
                <w:sz w:val="32"/>
                <w:szCs w:val="32"/>
                <w:vertAlign w:val="baseline"/>
                <w:lang w:val="en-US" w:eastAsia="zh-CN"/>
              </w:rPr>
            </w:pPr>
          </w:p>
        </w:tc>
        <w:tc>
          <w:tcPr>
            <w:tcW w:w="1470" w:type="dxa"/>
            <w:vMerge w:val="continue"/>
          </w:tcPr>
          <w:p>
            <w:pPr>
              <w:jc w:val="both"/>
              <w:rPr>
                <w:rFonts w:hint="eastAsia"/>
                <w:b/>
                <w:bCs/>
                <w:sz w:val="32"/>
                <w:szCs w:val="32"/>
                <w:vertAlign w:val="baseline"/>
                <w:lang w:val="en-US" w:eastAsia="zh-CN"/>
              </w:rPr>
            </w:pPr>
          </w:p>
        </w:tc>
        <w:tc>
          <w:tcPr>
            <w:tcW w:w="1440" w:type="dxa"/>
            <w:vMerge w:val="continue"/>
          </w:tcPr>
          <w:p>
            <w:pPr>
              <w:jc w:val="both"/>
              <w:rPr>
                <w:rFonts w:hint="eastAsia"/>
                <w:b/>
                <w:bCs/>
                <w:sz w:val="32"/>
                <w:szCs w:val="32"/>
                <w:vertAlign w:val="baseline"/>
                <w:lang w:val="en-US" w:eastAsia="zh-CN"/>
              </w:rPr>
            </w:pPr>
          </w:p>
        </w:tc>
        <w:tc>
          <w:tcPr>
            <w:tcW w:w="1485" w:type="dxa"/>
            <w:vMerge w:val="continue"/>
          </w:tcPr>
          <w:p>
            <w:pPr>
              <w:jc w:val="both"/>
              <w:rPr>
                <w:rFonts w:hint="eastAsia"/>
                <w:b/>
                <w:bCs/>
                <w:sz w:val="32"/>
                <w:szCs w:val="32"/>
                <w:vertAlign w:val="baseline"/>
                <w:lang w:val="en-US" w:eastAsia="zh-CN"/>
              </w:rPr>
            </w:pPr>
          </w:p>
        </w:tc>
        <w:tc>
          <w:tcPr>
            <w:tcW w:w="1440" w:type="dxa"/>
            <w:vMerge w:val="continue"/>
          </w:tcPr>
          <w:p>
            <w:pPr>
              <w:jc w:val="both"/>
              <w:rPr>
                <w:rFonts w:hint="eastAsia"/>
                <w:b/>
                <w:bCs/>
                <w:sz w:val="32"/>
                <w:szCs w:val="32"/>
                <w:vertAlign w:val="baseline"/>
                <w:lang w:val="en-US" w:eastAsia="zh-CN"/>
              </w:rPr>
            </w:pPr>
          </w:p>
        </w:tc>
        <w:tc>
          <w:tcPr>
            <w:tcW w:w="2085" w:type="dxa"/>
            <w:vMerge w:val="continue"/>
          </w:tcPr>
          <w:p>
            <w:pPr>
              <w:jc w:val="both"/>
              <w:rPr>
                <w:rFonts w:hint="eastAsia"/>
                <w:b/>
                <w:bCs/>
                <w:sz w:val="32"/>
                <w:szCs w:val="32"/>
                <w:vertAlign w:val="baseline"/>
                <w:lang w:val="en-US" w:eastAsia="zh-CN"/>
              </w:rPr>
            </w:pPr>
          </w:p>
        </w:tc>
        <w:tc>
          <w:tcPr>
            <w:tcW w:w="930" w:type="dxa"/>
          </w:tcPr>
          <w:p>
            <w:p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可选择</w:t>
            </w:r>
          </w:p>
        </w:tc>
        <w:tc>
          <w:tcPr>
            <w:tcW w:w="885" w:type="dxa"/>
          </w:tcPr>
          <w:p>
            <w:p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必须提供</w:t>
            </w:r>
          </w:p>
        </w:tc>
        <w:tc>
          <w:tcPr>
            <w:tcW w:w="1440" w:type="dxa"/>
            <w:vMerge w:val="continue"/>
          </w:tcPr>
          <w:p>
            <w:pPr>
              <w:jc w:val="both"/>
              <w:rPr>
                <w:rFonts w:hint="eastAsia"/>
                <w:b/>
                <w:bCs/>
                <w:sz w:val="32"/>
                <w:szCs w:val="32"/>
                <w:vertAlign w:val="baseline"/>
                <w:lang w:val="en-US" w:eastAsia="zh-CN"/>
              </w:rPr>
            </w:pPr>
          </w:p>
        </w:tc>
        <w:tc>
          <w:tcPr>
            <w:tcW w:w="930" w:type="dxa"/>
            <w:vMerge w:val="continue"/>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atLeast"/>
        </w:trPr>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公司登记（设立）</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住所使用证明</w:t>
            </w:r>
          </w:p>
        </w:tc>
        <w:tc>
          <w:tcPr>
            <w:tcW w:w="2085"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《中华人民共和国司登公记管理条例》第二十条</w:t>
            </w:r>
            <w:r>
              <w:rPr>
                <w:rFonts w:hint="eastAsia" w:asciiTheme="minorEastAsia" w:hAnsiTheme="minorEastAsia" w:eastAsiaTheme="minorEastAsia" w:cstheme="minorEastAsia"/>
                <w:b w:val="0"/>
                <w:bCs w:val="0"/>
                <w:i w:val="0"/>
                <w:caps w:val="0"/>
                <w:color w:val="auto"/>
                <w:spacing w:val="0"/>
                <w:sz w:val="21"/>
                <w:szCs w:val="21"/>
                <w:shd w:val="clear" w:fill="FFFFFF"/>
              </w:rPr>
              <w:t>申请设立有限责任公司，应当向公司登记机关提交下列文件：（八）公司住所证明</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pStyle w:val="3"/>
              <w:spacing w:after="0" w:line="240" w:lineRule="auto"/>
              <w:ind w:left="0" w:leftChars="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公司登记（</w:t>
            </w:r>
            <w:r>
              <w:rPr>
                <w:rFonts w:hint="eastAsia" w:asciiTheme="minorEastAsia" w:hAnsiTheme="minorEastAsia" w:cstheme="minorEastAsia"/>
                <w:b w:val="0"/>
                <w:bCs w:val="0"/>
                <w:color w:val="auto"/>
                <w:sz w:val="21"/>
                <w:szCs w:val="21"/>
                <w:vertAlign w:val="baseline"/>
                <w:lang w:val="en-US" w:eastAsia="zh-CN"/>
              </w:rPr>
              <w:t>变更</w:t>
            </w:r>
            <w:r>
              <w:rPr>
                <w:rFonts w:hint="eastAsia" w:asciiTheme="minorEastAsia" w:hAnsiTheme="minorEastAsia" w:eastAsiaTheme="minorEastAsia" w:cstheme="minorEastAsia"/>
                <w:b w:val="0"/>
                <w:bCs w:val="0"/>
                <w:color w:val="auto"/>
                <w:sz w:val="21"/>
                <w:szCs w:val="21"/>
                <w:vertAlign w:val="baseline"/>
                <w:lang w:val="en-US" w:eastAsia="zh-CN"/>
              </w:rPr>
              <w:t>）</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变更后住所使用证明</w:t>
            </w:r>
          </w:p>
        </w:tc>
        <w:tc>
          <w:tcPr>
            <w:tcW w:w="2085"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《中华人民共和国公司登记管理条例》</w:t>
            </w:r>
            <w:r>
              <w:rPr>
                <w:rFonts w:hint="eastAsia" w:asciiTheme="minorEastAsia" w:hAnsiTheme="minorEastAsia" w:eastAsiaTheme="minorEastAsia" w:cstheme="minorEastAsia"/>
                <w:b w:val="0"/>
                <w:bCs w:val="0"/>
                <w:i w:val="0"/>
                <w:caps w:val="0"/>
                <w:color w:val="auto"/>
                <w:spacing w:val="0"/>
                <w:sz w:val="21"/>
                <w:szCs w:val="21"/>
                <w:shd w:val="clear" w:fill="FFFFFF"/>
              </w:rPr>
              <w:t>第二十九条 公司变更住所的，应当在迁入新住所前申请变更登记，并提交新住所使用证明。</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3</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公司登记（</w:t>
            </w:r>
            <w:r>
              <w:rPr>
                <w:rFonts w:hint="eastAsia" w:asciiTheme="minorEastAsia" w:hAnsiTheme="minorEastAsia" w:cstheme="minorEastAsia"/>
                <w:b w:val="0"/>
                <w:bCs w:val="0"/>
                <w:color w:val="auto"/>
                <w:sz w:val="21"/>
                <w:szCs w:val="21"/>
                <w:vertAlign w:val="baseline"/>
                <w:lang w:val="en-US" w:eastAsia="zh-CN"/>
              </w:rPr>
              <w:t>分公司</w:t>
            </w:r>
            <w:r>
              <w:rPr>
                <w:rFonts w:hint="eastAsia" w:asciiTheme="minorEastAsia" w:hAnsiTheme="minorEastAsia" w:eastAsiaTheme="minorEastAsia" w:cstheme="minorEastAsia"/>
                <w:b w:val="0"/>
                <w:bCs w:val="0"/>
                <w:color w:val="auto"/>
                <w:sz w:val="21"/>
                <w:szCs w:val="21"/>
                <w:vertAlign w:val="baseline"/>
                <w:lang w:val="en-US" w:eastAsia="zh-CN"/>
              </w:rPr>
              <w:t>设立</w:t>
            </w:r>
            <w:r>
              <w:rPr>
                <w:rFonts w:hint="eastAsia" w:asciiTheme="minorEastAsia" w:hAnsiTheme="minorEastAsia" w:cstheme="minorEastAsia"/>
                <w:b w:val="0"/>
                <w:bCs w:val="0"/>
                <w:color w:val="auto"/>
                <w:sz w:val="21"/>
                <w:szCs w:val="21"/>
                <w:vertAlign w:val="baseline"/>
                <w:lang w:val="en-US" w:eastAsia="zh-CN"/>
              </w:rPr>
              <w:t>登记</w:t>
            </w:r>
            <w:r>
              <w:rPr>
                <w:rFonts w:hint="eastAsia" w:asciiTheme="minorEastAsia" w:hAnsiTheme="minorEastAsia" w:eastAsiaTheme="minorEastAsia" w:cstheme="minorEastAsia"/>
                <w:b w:val="0"/>
                <w:bCs w:val="0"/>
                <w:color w:val="auto"/>
                <w:sz w:val="21"/>
                <w:szCs w:val="21"/>
                <w:vertAlign w:val="baseline"/>
                <w:lang w:val="en-US" w:eastAsia="zh-CN"/>
              </w:rPr>
              <w:t>）</w:t>
            </w:r>
          </w:p>
        </w:tc>
        <w:tc>
          <w:tcPr>
            <w:tcW w:w="1425" w:type="dxa"/>
            <w:vAlign w:val="top"/>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营业场所使用证明</w:t>
            </w:r>
          </w:p>
        </w:tc>
        <w:tc>
          <w:tcPr>
            <w:tcW w:w="2085"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Theme="minorEastAsia" w:hAnsiTheme="minorEastAsia" w:eastAsiaTheme="minorEastAsia" w:cstheme="minorEastAsia"/>
                <w:b w:val="0"/>
                <w:bCs w:val="0"/>
                <w:i w:val="0"/>
                <w:caps w:val="0"/>
                <w:color w:val="auto"/>
                <w:spacing w:val="0"/>
                <w:sz w:val="21"/>
                <w:szCs w:val="21"/>
                <w:lang w:eastAsia="zh-CN"/>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《中华人民共和国公司登记管理条例》</w:t>
            </w:r>
            <w:r>
              <w:rPr>
                <w:rFonts w:hint="eastAsia" w:asciiTheme="minorEastAsia" w:hAnsiTheme="minorEastAsia" w:eastAsiaTheme="minorEastAsia" w:cstheme="minorEastAsia"/>
                <w:b w:val="0"/>
                <w:bCs w:val="0"/>
                <w:i w:val="0"/>
                <w:caps w:val="0"/>
                <w:color w:val="auto"/>
                <w:spacing w:val="0"/>
                <w:sz w:val="21"/>
                <w:szCs w:val="21"/>
                <w:shd w:val="clear" w:fill="FFFFFF"/>
              </w:rPr>
              <w:t>第四十七条 设立分公司，应当向公司登记机关提交下列文件</w:t>
            </w:r>
            <w:r>
              <w:rPr>
                <w:rFonts w:hint="eastAsia" w:asciiTheme="minorEastAsia" w:hAnsiTheme="minorEastAsia" w:cstheme="minorEastAsia"/>
                <w:b w:val="0"/>
                <w:bCs w:val="0"/>
                <w:i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caps w:val="0"/>
                <w:color w:val="auto"/>
                <w:spacing w:val="0"/>
                <w:sz w:val="21"/>
                <w:szCs w:val="21"/>
                <w:shd w:val="clear" w:fill="FFFFFF"/>
              </w:rPr>
              <w:t>（三）营业场所使用证明</w:t>
            </w:r>
            <w:r>
              <w:rPr>
                <w:rFonts w:hint="eastAsia" w:asciiTheme="minorEastAsia" w:hAnsiTheme="minorEastAsia" w:cstheme="minorEastAsia"/>
                <w:b w:val="0"/>
                <w:bCs w:val="0"/>
                <w:i w:val="0"/>
                <w:caps w:val="0"/>
                <w:color w:val="auto"/>
                <w:spacing w:val="0"/>
                <w:sz w:val="21"/>
                <w:szCs w:val="21"/>
                <w:shd w:val="clear" w:fill="FFFFFF"/>
                <w:lang w:eastAsia="zh-CN"/>
              </w:rPr>
              <w:t>。</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4</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公司登记（</w:t>
            </w:r>
            <w:r>
              <w:rPr>
                <w:rFonts w:hint="eastAsia" w:asciiTheme="minorEastAsia" w:hAnsiTheme="minorEastAsia" w:cstheme="minorEastAsia"/>
                <w:b w:val="0"/>
                <w:bCs w:val="0"/>
                <w:color w:val="auto"/>
                <w:sz w:val="21"/>
                <w:szCs w:val="21"/>
                <w:vertAlign w:val="baseline"/>
                <w:lang w:val="en-US" w:eastAsia="zh-CN"/>
              </w:rPr>
              <w:t>分公司变更登记</w:t>
            </w:r>
            <w:r>
              <w:rPr>
                <w:rFonts w:hint="eastAsia" w:asciiTheme="minorEastAsia" w:hAnsiTheme="minorEastAsia" w:eastAsiaTheme="minorEastAsia" w:cstheme="minorEastAsia"/>
                <w:b w:val="0"/>
                <w:bCs w:val="0"/>
                <w:color w:val="auto"/>
                <w:sz w:val="21"/>
                <w:szCs w:val="21"/>
                <w:vertAlign w:val="baseline"/>
                <w:lang w:val="en-US" w:eastAsia="zh-CN"/>
              </w:rPr>
              <w:t>）</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变更后营业场所使用证明</w:t>
            </w:r>
          </w:p>
        </w:tc>
        <w:tc>
          <w:tcPr>
            <w:tcW w:w="20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《中华人民共和国公司登记管理条例》</w:t>
            </w:r>
            <w:r>
              <w:rPr>
                <w:rFonts w:hint="eastAsia" w:asciiTheme="minorEastAsia" w:hAnsiTheme="minorEastAsia" w:eastAsiaTheme="minorEastAsia" w:cstheme="minorEastAsia"/>
                <w:b w:val="0"/>
                <w:bCs w:val="0"/>
                <w:i w:val="0"/>
                <w:caps w:val="0"/>
                <w:color w:val="auto"/>
                <w:spacing w:val="0"/>
                <w:sz w:val="21"/>
                <w:szCs w:val="21"/>
                <w:shd w:val="clear" w:fill="FFFFFF"/>
              </w:rPr>
              <w:t>第四十八条 分公司变更登记事项的，应当向公司登记机关申请变更登记。变更营业场所的，应当提交新的营业场所使用证明。</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5</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非公司企业登记（开业登记）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住所使用证明</w:t>
            </w:r>
          </w:p>
        </w:tc>
        <w:tc>
          <w:tcPr>
            <w:tcW w:w="20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w:t>
            </w:r>
            <w:r>
              <w:rPr>
                <w:rFonts w:hint="eastAsia" w:asciiTheme="minorEastAsia" w:hAnsiTheme="minorEastAsia" w:cstheme="minorEastAsia"/>
                <w:b w:val="0"/>
                <w:bCs w:val="0"/>
                <w:color w:val="auto"/>
                <w:sz w:val="21"/>
                <w:szCs w:val="21"/>
                <w:vertAlign w:val="baseline"/>
                <w:lang w:val="en-US" w:eastAsia="zh-CN"/>
              </w:rPr>
              <w:t>企业法人登记管理条例</w:t>
            </w:r>
            <w:r>
              <w:rPr>
                <w:rFonts w:hint="eastAsia" w:asciiTheme="minorEastAsia" w:hAnsiTheme="minorEastAsia" w:eastAsiaTheme="minorEastAsia" w:cstheme="minorEastAsia"/>
                <w:b w:val="0"/>
                <w:bCs w:val="0"/>
                <w:color w:val="auto"/>
                <w:sz w:val="21"/>
                <w:szCs w:val="21"/>
                <w:vertAlign w:val="baseline"/>
                <w:lang w:val="en-US" w:eastAsia="zh-CN"/>
              </w:rPr>
              <w:t>》</w:t>
            </w:r>
            <w:r>
              <w:rPr>
                <w:rFonts w:hint="eastAsia"/>
                <w:b w:val="0"/>
                <w:bCs w:val="0"/>
                <w:color w:val="auto"/>
                <w:sz w:val="21"/>
                <w:szCs w:val="21"/>
              </w:rPr>
              <w:t>第十五条</w:t>
            </w:r>
            <w:r>
              <w:rPr>
                <w:rFonts w:hint="eastAsia"/>
                <w:b w:val="0"/>
                <w:bCs w:val="0"/>
                <w:color w:val="auto"/>
                <w:sz w:val="21"/>
                <w:szCs w:val="21"/>
                <w:lang w:val="en-US" w:eastAsia="zh-CN"/>
              </w:rPr>
              <w:t xml:space="preserve"> </w:t>
            </w:r>
            <w:r>
              <w:rPr>
                <w:rFonts w:hint="eastAsia"/>
                <w:b w:val="0"/>
                <w:bCs w:val="0"/>
                <w:color w:val="auto"/>
                <w:sz w:val="21"/>
                <w:szCs w:val="21"/>
              </w:rPr>
              <w:t>申请企业法人开业登记，应当提交下列文件、证件：（六）住所和经营场所使用证明</w:t>
            </w:r>
            <w:r>
              <w:rPr>
                <w:rFonts w:hint="eastAsia"/>
                <w:b w:val="0"/>
                <w:bCs w:val="0"/>
                <w:color w:val="auto"/>
                <w:sz w:val="21"/>
                <w:szCs w:val="21"/>
                <w:lang w:eastAsia="zh-CN"/>
              </w:rPr>
              <w:t>。</w:t>
            </w:r>
            <w:r>
              <w:rPr>
                <w:rFonts w:hint="eastAsia"/>
                <w:b w:val="0"/>
                <w:bCs w:val="0"/>
                <w:color w:val="auto"/>
                <w:sz w:val="21"/>
                <w:szCs w:val="21"/>
              </w:rPr>
              <w:t xml:space="preserve"> </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6</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非公司企业登记（</w:t>
            </w:r>
            <w:r>
              <w:rPr>
                <w:rFonts w:hint="eastAsia" w:asciiTheme="minorEastAsia" w:hAnsiTheme="minorEastAsia" w:cstheme="minorEastAsia"/>
                <w:b w:val="0"/>
                <w:bCs w:val="0"/>
                <w:color w:val="auto"/>
                <w:sz w:val="21"/>
                <w:szCs w:val="21"/>
                <w:vertAlign w:val="baseline"/>
                <w:lang w:val="en-US" w:eastAsia="zh-CN"/>
              </w:rPr>
              <w:t>变更</w:t>
            </w:r>
            <w:r>
              <w:rPr>
                <w:rFonts w:hint="eastAsia" w:asciiTheme="minorEastAsia" w:hAnsiTheme="minorEastAsia" w:eastAsiaTheme="minorEastAsia" w:cstheme="minorEastAsia"/>
                <w:b w:val="0"/>
                <w:bCs w:val="0"/>
                <w:color w:val="auto"/>
                <w:sz w:val="21"/>
                <w:szCs w:val="21"/>
                <w:vertAlign w:val="baseline"/>
                <w:lang w:val="en-US" w:eastAsia="zh-CN"/>
              </w:rPr>
              <w:t>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w:t>
            </w:r>
            <w:r>
              <w:rPr>
                <w:rFonts w:hint="eastAsia" w:asciiTheme="minorEastAsia" w:hAnsiTheme="minorEastAsia" w:eastAsiaTheme="minorEastAsia" w:cstheme="minorEastAsia"/>
                <w:b w:val="0"/>
                <w:bCs w:val="0"/>
                <w:color w:val="auto"/>
                <w:sz w:val="21"/>
                <w:szCs w:val="21"/>
                <w:vertAlign w:val="baseline"/>
                <w:lang w:val="en-US" w:eastAsia="zh-CN"/>
              </w:rPr>
              <w:t>住所使用证明</w:t>
            </w:r>
          </w:p>
        </w:tc>
        <w:tc>
          <w:tcPr>
            <w:tcW w:w="2085" w:type="dxa"/>
          </w:tcPr>
          <w:p>
            <w:pPr>
              <w:widowControl/>
              <w:adjustRightInd w:val="0"/>
              <w:snapToGrid w:val="0"/>
              <w:spacing w:line="440" w:lineRule="exact"/>
              <w:jc w:val="left"/>
              <w:outlineLvl w:val="0"/>
              <w:rPr>
                <w:rFonts w:ascii="宋体"/>
                <w:b w:val="0"/>
                <w:bCs w:val="0"/>
                <w:color w:val="auto"/>
                <w:sz w:val="21"/>
                <w:szCs w:val="21"/>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w:t>
            </w:r>
            <w:r>
              <w:rPr>
                <w:rFonts w:hint="eastAsia" w:asciiTheme="minorEastAsia" w:hAnsiTheme="minorEastAsia" w:cstheme="minorEastAsia"/>
                <w:b w:val="0"/>
                <w:bCs w:val="0"/>
                <w:color w:val="auto"/>
                <w:sz w:val="21"/>
                <w:szCs w:val="21"/>
                <w:vertAlign w:val="baseline"/>
                <w:lang w:val="en-US" w:eastAsia="zh-CN"/>
              </w:rPr>
              <w:t>企业法人登记管理条例</w:t>
            </w:r>
            <w:r>
              <w:rPr>
                <w:rFonts w:hint="eastAsia" w:asciiTheme="minorEastAsia" w:hAnsiTheme="minorEastAsia" w:eastAsiaTheme="minorEastAsia" w:cstheme="minorEastAsia"/>
                <w:b w:val="0"/>
                <w:bCs w:val="0"/>
                <w:color w:val="auto"/>
                <w:sz w:val="21"/>
                <w:szCs w:val="21"/>
                <w:vertAlign w:val="baseline"/>
                <w:lang w:val="en-US" w:eastAsia="zh-CN"/>
              </w:rPr>
              <w:t>》</w:t>
            </w:r>
            <w:r>
              <w:rPr>
                <w:rFonts w:hint="eastAsia"/>
                <w:b w:val="0"/>
                <w:bCs w:val="0"/>
                <w:color w:val="auto"/>
                <w:sz w:val="21"/>
                <w:szCs w:val="21"/>
              </w:rPr>
              <w:t>第十七条企业法人改变住所、经营场所应当申请办理变更登记。</w:t>
            </w:r>
            <w:r>
              <w:rPr>
                <w:rFonts w:hint="eastAsia"/>
                <w:b w:val="0"/>
                <w:bCs w:val="0"/>
                <w:color w:val="auto"/>
                <w:sz w:val="21"/>
                <w:szCs w:val="21"/>
                <w:lang w:eastAsia="zh-CN"/>
              </w:rPr>
              <w:t>（</w:t>
            </w:r>
            <w:r>
              <w:rPr>
                <w:rFonts w:hint="eastAsia" w:ascii="宋体" w:hAnsi="宋体" w:cs="宋体"/>
                <w:b w:val="0"/>
                <w:bCs w:val="0"/>
                <w:color w:val="auto"/>
                <w:sz w:val="21"/>
                <w:szCs w:val="21"/>
              </w:rPr>
              <w:t>二）非公司企业变更登记提交材料规范</w:t>
            </w:r>
            <w:r>
              <w:rPr>
                <w:rFonts w:hint="eastAsia" w:ascii="宋体" w:hAnsi="宋体"/>
                <w:b w:val="0"/>
                <w:bCs w:val="0"/>
                <w:color w:val="auto"/>
                <w:sz w:val="21"/>
                <w:szCs w:val="21"/>
              </w:rPr>
              <w:t>【</w:t>
            </w:r>
            <w:r>
              <w:rPr>
                <w:rFonts w:ascii="宋体" w:hAnsi="宋体"/>
                <w:b w:val="0"/>
                <w:bCs w:val="0"/>
                <w:color w:val="auto"/>
                <w:sz w:val="21"/>
                <w:szCs w:val="21"/>
              </w:rPr>
              <w:t>1</w:t>
            </w:r>
            <w:r>
              <w:rPr>
                <w:rFonts w:hint="eastAsia" w:ascii="宋体" w:hAnsi="宋体"/>
                <w:b w:val="0"/>
                <w:bCs w:val="0"/>
                <w:color w:val="auto"/>
                <w:sz w:val="21"/>
                <w:szCs w:val="21"/>
              </w:rPr>
              <w:t>3】非公司企业法人变更登记提交材料规范◆</w:t>
            </w:r>
            <w:r>
              <w:rPr>
                <w:rFonts w:ascii="宋体" w:hAnsi="宋体"/>
                <w:b w:val="0"/>
                <w:bCs w:val="0"/>
                <w:color w:val="auto"/>
                <w:sz w:val="21"/>
                <w:szCs w:val="21"/>
              </w:rPr>
              <w:t xml:space="preserve"> </w:t>
            </w:r>
            <w:r>
              <w:rPr>
                <w:rFonts w:hint="eastAsia" w:ascii="宋体" w:hAnsi="宋体"/>
                <w:b w:val="0"/>
                <w:bCs w:val="0"/>
                <w:color w:val="auto"/>
                <w:sz w:val="21"/>
                <w:szCs w:val="21"/>
              </w:rPr>
              <w:t>变更住所（经营场所）的，提交变更后住所（经营场所）的使用证明。</w:t>
            </w:r>
          </w:p>
          <w:p>
            <w:pPr>
              <w:rPr>
                <w:rFonts w:ascii="宋体"/>
                <w:b w:val="0"/>
                <w:bCs w:val="0"/>
                <w:color w:val="auto"/>
                <w:sz w:val="21"/>
                <w:szCs w:val="21"/>
              </w:rPr>
            </w:pP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vAlign w:val="top"/>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7</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非公司企业登记（营业单位、非法人分支机构开业登记）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经营场所使用证明</w:t>
            </w:r>
          </w:p>
        </w:tc>
        <w:tc>
          <w:tcPr>
            <w:tcW w:w="20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w:t>
            </w:r>
            <w:r>
              <w:rPr>
                <w:rFonts w:hint="eastAsia" w:asciiTheme="minorEastAsia" w:hAnsiTheme="minorEastAsia" w:cstheme="minorEastAsia"/>
                <w:b w:val="0"/>
                <w:bCs w:val="0"/>
                <w:color w:val="auto"/>
                <w:sz w:val="21"/>
                <w:szCs w:val="21"/>
                <w:vertAlign w:val="baseline"/>
                <w:lang w:val="en-US" w:eastAsia="zh-CN"/>
              </w:rPr>
              <w:t>企业法人登记管理条例</w:t>
            </w:r>
            <w:r>
              <w:rPr>
                <w:rFonts w:hint="eastAsia" w:asciiTheme="minorEastAsia" w:hAnsiTheme="minorEastAsia" w:eastAsiaTheme="minorEastAsia" w:cstheme="minorEastAsia"/>
                <w:b w:val="0"/>
                <w:bCs w:val="0"/>
                <w:color w:val="auto"/>
                <w:sz w:val="21"/>
                <w:szCs w:val="21"/>
                <w:vertAlign w:val="baseline"/>
                <w:lang w:val="en-US" w:eastAsia="zh-CN"/>
              </w:rPr>
              <w:t>》</w:t>
            </w:r>
            <w:r>
              <w:rPr>
                <w:rFonts w:hint="eastAsia"/>
                <w:b w:val="0"/>
                <w:bCs w:val="0"/>
                <w:color w:val="auto"/>
                <w:sz w:val="21"/>
                <w:szCs w:val="21"/>
              </w:rPr>
              <w:t>第十五条</w:t>
            </w:r>
            <w:r>
              <w:rPr>
                <w:rFonts w:hint="eastAsia"/>
                <w:b w:val="0"/>
                <w:bCs w:val="0"/>
                <w:color w:val="auto"/>
                <w:sz w:val="21"/>
                <w:szCs w:val="21"/>
                <w:lang w:val="en-US" w:eastAsia="zh-CN"/>
              </w:rPr>
              <w:t xml:space="preserve"> </w:t>
            </w:r>
            <w:r>
              <w:rPr>
                <w:rFonts w:hint="eastAsia"/>
                <w:b w:val="0"/>
                <w:bCs w:val="0"/>
                <w:color w:val="auto"/>
                <w:sz w:val="21"/>
                <w:szCs w:val="21"/>
              </w:rPr>
              <w:t>申请企业法人开业登记，应当提交下列文件、证件：（六）住所和经营场所使用证明</w:t>
            </w:r>
            <w:r>
              <w:rPr>
                <w:rFonts w:hint="eastAsia"/>
                <w:b w:val="0"/>
                <w:bCs w:val="0"/>
                <w:color w:val="auto"/>
                <w:sz w:val="21"/>
                <w:szCs w:val="21"/>
                <w:lang w:eastAsia="zh-CN"/>
              </w:rPr>
              <w:t>。</w:t>
            </w:r>
            <w:r>
              <w:rPr>
                <w:rFonts w:hint="eastAsia"/>
                <w:b w:val="0"/>
                <w:bCs w:val="0"/>
                <w:color w:val="auto"/>
                <w:sz w:val="21"/>
                <w:szCs w:val="21"/>
              </w:rPr>
              <w:t xml:space="preserve"> </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8</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非公司企业登记（营业单位、非法人分支机构变更登记）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企业设立、变更、注销登记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内资企业设立、变更、注销</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变更后经营场所使用证明</w:t>
            </w:r>
          </w:p>
        </w:tc>
        <w:tc>
          <w:tcPr>
            <w:tcW w:w="2085" w:type="dxa"/>
          </w:tcPr>
          <w:p>
            <w:pP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《中华人民共和国</w:t>
            </w:r>
            <w:r>
              <w:rPr>
                <w:rFonts w:hint="eastAsia" w:asciiTheme="minorEastAsia" w:hAnsiTheme="minorEastAsia" w:cstheme="minorEastAsia"/>
                <w:b w:val="0"/>
                <w:bCs w:val="0"/>
                <w:color w:val="auto"/>
                <w:sz w:val="21"/>
                <w:szCs w:val="21"/>
                <w:vertAlign w:val="baseline"/>
                <w:lang w:val="en-US" w:eastAsia="zh-CN"/>
              </w:rPr>
              <w:t>企业法人登记管理条例</w:t>
            </w:r>
            <w:r>
              <w:rPr>
                <w:rFonts w:hint="eastAsia" w:asciiTheme="minorEastAsia" w:hAnsiTheme="minorEastAsia" w:eastAsiaTheme="minorEastAsia" w:cstheme="minorEastAsia"/>
                <w:b w:val="0"/>
                <w:bCs w:val="0"/>
                <w:color w:val="auto"/>
                <w:sz w:val="21"/>
                <w:szCs w:val="21"/>
                <w:vertAlign w:val="baseline"/>
                <w:lang w:val="en-US" w:eastAsia="zh-CN"/>
              </w:rPr>
              <w:t>》</w:t>
            </w:r>
            <w:r>
              <w:rPr>
                <w:rFonts w:hint="eastAsia"/>
                <w:b w:val="0"/>
                <w:bCs w:val="0"/>
                <w:color w:val="auto"/>
                <w:sz w:val="21"/>
                <w:szCs w:val="21"/>
              </w:rPr>
              <w:t>第十七条企业法人改变住所、经营场所应当申请办理变更登记。</w:t>
            </w:r>
            <w:r>
              <w:rPr>
                <w:rFonts w:hint="eastAsia" w:ascii="宋体" w:hAnsi="宋体" w:cs="宋体"/>
                <w:b w:val="0"/>
                <w:bCs w:val="0"/>
                <w:color w:val="auto"/>
                <w:sz w:val="21"/>
                <w:szCs w:val="21"/>
              </w:rPr>
              <w:t>（二）非公司企业变更登记提交材料规范</w:t>
            </w:r>
            <w:r>
              <w:rPr>
                <w:rFonts w:hint="eastAsia" w:ascii="宋体" w:hAnsi="宋体"/>
                <w:b w:val="0"/>
                <w:bCs w:val="0"/>
                <w:color w:val="auto"/>
                <w:sz w:val="21"/>
                <w:szCs w:val="21"/>
              </w:rPr>
              <w:t>【15】营业单位、企业非法人分支机构变更登记提交材料规范</w:t>
            </w:r>
            <w:r>
              <w:rPr>
                <w:rFonts w:ascii="宋体" w:hAnsi="宋体"/>
                <w:b w:val="0"/>
                <w:bCs w:val="0"/>
                <w:color w:val="auto"/>
                <w:sz w:val="21"/>
                <w:szCs w:val="21"/>
              </w:rPr>
              <w:t xml:space="preserve"> </w:t>
            </w:r>
            <w:r>
              <w:rPr>
                <w:rFonts w:hint="eastAsia" w:ascii="宋体" w:hAnsi="宋体"/>
                <w:b w:val="0"/>
                <w:bCs w:val="0"/>
                <w:color w:val="auto"/>
                <w:sz w:val="21"/>
                <w:szCs w:val="21"/>
              </w:rPr>
              <w:t>◆</w:t>
            </w:r>
            <w:r>
              <w:rPr>
                <w:rFonts w:ascii="宋体" w:hAnsi="宋体"/>
                <w:b w:val="0"/>
                <w:bCs w:val="0"/>
                <w:color w:val="auto"/>
                <w:sz w:val="21"/>
                <w:szCs w:val="21"/>
              </w:rPr>
              <w:t xml:space="preserve"> </w:t>
            </w:r>
            <w:r>
              <w:rPr>
                <w:rFonts w:hint="eastAsia" w:ascii="宋体" w:hAnsi="宋体"/>
                <w:b w:val="0"/>
                <w:bCs w:val="0"/>
                <w:color w:val="auto"/>
                <w:sz w:val="21"/>
                <w:szCs w:val="21"/>
              </w:rPr>
              <w:t>变更住所（经营场所）的，提交变更后住所（经营场所）的使用证明。</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9</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个体工商户注册核准登记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个体工商户注册、变更、注销登记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无</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住所（经营场所）使用证明</w:t>
            </w:r>
          </w:p>
        </w:tc>
        <w:tc>
          <w:tcPr>
            <w:tcW w:w="2085" w:type="dxa"/>
          </w:tcPr>
          <w:p>
            <w:pPr>
              <w:pStyle w:val="4"/>
              <w:spacing w:line="432" w:lineRule="auto"/>
              <w:rPr>
                <w:rFonts w:hint="eastAsia"/>
                <w:b w:val="0"/>
                <w:bCs w:val="0"/>
                <w:color w:val="auto"/>
                <w:sz w:val="21"/>
                <w:szCs w:val="21"/>
              </w:rPr>
            </w:pPr>
            <w:r>
              <w:rPr>
                <w:rFonts w:hint="eastAsia" w:asciiTheme="minorEastAsia" w:hAnsiTheme="minorEastAsia" w:cstheme="minorEastAsia"/>
                <w:b w:val="0"/>
                <w:bCs w:val="0"/>
                <w:color w:val="auto"/>
                <w:sz w:val="21"/>
                <w:szCs w:val="21"/>
                <w:vertAlign w:val="baseline"/>
                <w:lang w:val="en-US" w:eastAsia="zh-CN"/>
              </w:rPr>
              <w:t>《个体工商户登记管理办法》</w:t>
            </w:r>
            <w:r>
              <w:rPr>
                <w:rStyle w:val="8"/>
                <w:rFonts w:hint="eastAsia"/>
                <w:b w:val="0"/>
                <w:bCs w:val="0"/>
                <w:color w:val="auto"/>
                <w:sz w:val="21"/>
                <w:szCs w:val="21"/>
              </w:rPr>
              <w:t>第十四条</w:t>
            </w:r>
            <w:r>
              <w:rPr>
                <w:rFonts w:hint="eastAsia"/>
                <w:b w:val="0"/>
                <w:bCs w:val="0"/>
                <w:color w:val="auto"/>
                <w:sz w:val="21"/>
                <w:szCs w:val="21"/>
              </w:rPr>
              <w:t>　申请个体工商户注册登记，应当提交下列文件：（三）经营场所证明；</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10</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个体工商户变更核准登记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个体工商户注册、变更、注销登记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无</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变更后住所（经营场所）使用证明</w:t>
            </w:r>
          </w:p>
        </w:tc>
        <w:tc>
          <w:tcPr>
            <w:tcW w:w="2085" w:type="dxa"/>
          </w:tcPr>
          <w:p>
            <w:pPr>
              <w:pStyle w:val="4"/>
              <w:spacing w:line="432" w:lineRule="auto"/>
              <w:rPr>
                <w:rFonts w:hint="eastAsia" w:eastAsiaTheme="minorEastAsia"/>
                <w:b w:val="0"/>
                <w:bCs w:val="0"/>
                <w:color w:val="auto"/>
                <w:sz w:val="21"/>
                <w:szCs w:val="21"/>
                <w:lang w:eastAsia="zh-CN"/>
              </w:rPr>
            </w:pPr>
            <w:r>
              <w:rPr>
                <w:rFonts w:hint="eastAsia" w:asciiTheme="minorEastAsia" w:hAnsiTheme="minorEastAsia" w:cstheme="minorEastAsia"/>
                <w:b w:val="0"/>
                <w:bCs w:val="0"/>
                <w:color w:val="auto"/>
                <w:sz w:val="21"/>
                <w:szCs w:val="21"/>
                <w:vertAlign w:val="baseline"/>
                <w:lang w:val="en-US" w:eastAsia="zh-CN"/>
              </w:rPr>
              <w:t>《个体工商户登记管理办法》</w:t>
            </w:r>
            <w:r>
              <w:rPr>
                <w:rStyle w:val="8"/>
                <w:rFonts w:hint="eastAsia"/>
                <w:b w:val="0"/>
                <w:bCs w:val="0"/>
                <w:color w:val="auto"/>
                <w:sz w:val="21"/>
                <w:szCs w:val="21"/>
              </w:rPr>
              <w:t>第十五条</w:t>
            </w:r>
            <w:r>
              <w:rPr>
                <w:rFonts w:hint="eastAsia"/>
                <w:b w:val="0"/>
                <w:bCs w:val="0"/>
                <w:color w:val="auto"/>
                <w:sz w:val="21"/>
                <w:szCs w:val="21"/>
              </w:rPr>
              <w:t>申请个体工商户变更登记，应当提交下列文件：（二）申请经营场所变更的，应当提交新经营场所证明</w:t>
            </w:r>
            <w:r>
              <w:rPr>
                <w:rFonts w:hint="eastAsia"/>
                <w:b w:val="0"/>
                <w:bCs w:val="0"/>
                <w:color w:val="auto"/>
                <w:sz w:val="21"/>
                <w:szCs w:val="21"/>
                <w:lang w:eastAsia="zh-CN"/>
              </w:rPr>
              <w:t>。</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11</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农民专业合作社设立核准登记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无</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住所使用证明</w:t>
            </w:r>
          </w:p>
        </w:tc>
        <w:tc>
          <w:tcPr>
            <w:tcW w:w="2085" w:type="dxa"/>
          </w:tcPr>
          <w:p>
            <w:pPr>
              <w:pStyle w:val="2"/>
              <w:rPr>
                <w:rFonts w:hint="eastAsia" w:hAnsi="宋体" w:cs="宋体" w:eastAsiaTheme="minorEastAsia"/>
                <w:b w:val="0"/>
                <w:bCs w:val="0"/>
                <w:color w:val="auto"/>
                <w:sz w:val="21"/>
                <w:szCs w:val="21"/>
                <w:lang w:eastAsia="zh-CN"/>
              </w:rPr>
            </w:pPr>
            <w:r>
              <w:rPr>
                <w:rFonts w:hint="eastAsia" w:asciiTheme="minorEastAsia" w:hAnsiTheme="minorEastAsia" w:cstheme="minorEastAsia"/>
                <w:b w:val="0"/>
                <w:bCs w:val="0"/>
                <w:color w:val="auto"/>
                <w:sz w:val="21"/>
                <w:szCs w:val="21"/>
                <w:vertAlign w:val="baseline"/>
                <w:lang w:val="en-US" w:eastAsia="zh-CN"/>
              </w:rPr>
              <w:t>《农民专业合作社登记管理条例》</w:t>
            </w:r>
            <w:r>
              <w:rPr>
                <w:rFonts w:hint="eastAsia" w:hAnsi="宋体" w:cs="宋体"/>
                <w:b w:val="0"/>
                <w:bCs w:val="0"/>
                <w:color w:val="auto"/>
                <w:sz w:val="21"/>
                <w:szCs w:val="21"/>
              </w:rPr>
              <w:t>第十一条 申请设立农民专业合作社，应当由全体设立人指定的代表或者委托的代理人向登记机关提交下列文件：（七）能够证明农民专业合作社对其住所享有使用权的住所使用证明</w:t>
            </w:r>
            <w:r>
              <w:rPr>
                <w:rFonts w:hint="eastAsia" w:hAnsi="宋体" w:cs="宋体"/>
                <w:b w:val="0"/>
                <w:bCs w:val="0"/>
                <w:color w:val="auto"/>
                <w:sz w:val="21"/>
                <w:szCs w:val="21"/>
                <w:lang w:eastAsia="zh-CN"/>
              </w:rPr>
              <w:t>。</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12</w:t>
            </w:r>
          </w:p>
        </w:tc>
        <w:tc>
          <w:tcPr>
            <w:tcW w:w="930" w:type="dxa"/>
            <w:vAlign w:val="top"/>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农民专业合作社变更核准登记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无</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vAlign w:val="top"/>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变更后住所使用证明</w:t>
            </w:r>
          </w:p>
        </w:tc>
        <w:tc>
          <w:tcPr>
            <w:tcW w:w="2085" w:type="dxa"/>
          </w:tcPr>
          <w:p>
            <w:pPr>
              <w:pStyle w:val="2"/>
              <w:rPr>
                <w:rFonts w:hint="eastAsia" w:hAnsi="宋体" w:cs="宋体"/>
                <w:b w:val="0"/>
                <w:bCs w:val="0"/>
                <w:color w:val="auto"/>
                <w:sz w:val="21"/>
                <w:szCs w:val="21"/>
              </w:rPr>
            </w:pPr>
            <w:r>
              <w:rPr>
                <w:rFonts w:hint="eastAsia" w:asciiTheme="minorEastAsia" w:hAnsiTheme="minorEastAsia" w:cstheme="minorEastAsia"/>
                <w:b w:val="0"/>
                <w:bCs w:val="0"/>
                <w:color w:val="auto"/>
                <w:sz w:val="21"/>
                <w:szCs w:val="21"/>
                <w:vertAlign w:val="baseline"/>
                <w:lang w:val="en-US" w:eastAsia="zh-CN"/>
              </w:rPr>
              <w:t>《农民专业合作社登记管理条例》</w:t>
            </w:r>
            <w:r>
              <w:rPr>
                <w:rFonts w:hint="eastAsia" w:hAnsi="宋体" w:cs="宋体"/>
                <w:b w:val="0"/>
                <w:bCs w:val="0"/>
                <w:color w:val="auto"/>
                <w:sz w:val="21"/>
                <w:szCs w:val="21"/>
              </w:rPr>
              <w:t>第二十条 农民专业合作社的名称、住所、成员出资总额、业务范围、法定代表人姓名发生变更的，应当自做出变更决定之日起30日内向原登记机关申请变更登记，并提交下列文件：</w:t>
            </w:r>
            <w:r>
              <w:rPr>
                <w:rFonts w:hint="eastAsia"/>
                <w:b w:val="0"/>
                <w:bCs w:val="0"/>
                <w:color w:val="auto"/>
                <w:sz w:val="21"/>
                <w:szCs w:val="21"/>
              </w:rPr>
              <w:t>申请</w:t>
            </w:r>
            <w:r>
              <w:rPr>
                <w:rFonts w:hint="eastAsia"/>
                <w:b w:val="0"/>
                <w:bCs w:val="0"/>
                <w:color w:val="auto"/>
                <w:sz w:val="21"/>
                <w:szCs w:val="21"/>
                <w:lang w:eastAsia="zh-CN"/>
              </w:rPr>
              <w:t>住所</w:t>
            </w:r>
            <w:r>
              <w:rPr>
                <w:rFonts w:hint="eastAsia"/>
                <w:b w:val="0"/>
                <w:bCs w:val="0"/>
                <w:color w:val="auto"/>
                <w:sz w:val="21"/>
                <w:szCs w:val="21"/>
              </w:rPr>
              <w:t>变更的，应当提交新</w:t>
            </w:r>
            <w:r>
              <w:rPr>
                <w:rFonts w:hint="eastAsia"/>
                <w:b w:val="0"/>
                <w:bCs w:val="0"/>
                <w:color w:val="auto"/>
                <w:sz w:val="21"/>
                <w:szCs w:val="21"/>
                <w:lang w:eastAsia="zh-CN"/>
              </w:rPr>
              <w:t>住所</w:t>
            </w:r>
            <w:r>
              <w:rPr>
                <w:rFonts w:hint="eastAsia"/>
                <w:b w:val="0"/>
                <w:bCs w:val="0"/>
                <w:color w:val="auto"/>
                <w:sz w:val="21"/>
                <w:szCs w:val="21"/>
              </w:rPr>
              <w:t>证</w:t>
            </w:r>
            <w:r>
              <w:rPr>
                <w:rFonts w:hint="eastAsia"/>
                <w:b w:val="0"/>
                <w:bCs w:val="0"/>
                <w:color w:val="auto"/>
                <w:sz w:val="21"/>
                <w:szCs w:val="21"/>
                <w:lang w:eastAsia="zh-CN"/>
              </w:rPr>
              <w:t>明。</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13</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农民专业合作社分支机构核准登记</w:t>
            </w:r>
          </w:p>
        </w:tc>
        <w:tc>
          <w:tcPr>
            <w:tcW w:w="142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农民专业合作社设立、变更、注销登记</w:t>
            </w:r>
          </w:p>
        </w:tc>
        <w:tc>
          <w:tcPr>
            <w:tcW w:w="147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无</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行政许可</w:t>
            </w:r>
          </w:p>
        </w:tc>
        <w:tc>
          <w:tcPr>
            <w:tcW w:w="14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省、州、县</w:t>
            </w: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住所使用证明</w:t>
            </w:r>
          </w:p>
        </w:tc>
        <w:tc>
          <w:tcPr>
            <w:tcW w:w="2085" w:type="dxa"/>
          </w:tcPr>
          <w:p>
            <w:pPr>
              <w:pStyle w:val="2"/>
              <w:rPr>
                <w:rFonts w:hint="eastAsia" w:hAnsi="宋体" w:cs="宋体"/>
                <w:b w:val="0"/>
                <w:bCs w:val="0"/>
                <w:color w:val="auto"/>
                <w:sz w:val="21"/>
                <w:szCs w:val="21"/>
              </w:rPr>
            </w:pPr>
            <w:r>
              <w:rPr>
                <w:rFonts w:hint="eastAsia" w:asciiTheme="minorEastAsia" w:hAnsiTheme="minorEastAsia" w:cstheme="minorEastAsia"/>
                <w:b w:val="0"/>
                <w:bCs w:val="0"/>
                <w:color w:val="auto"/>
                <w:sz w:val="21"/>
                <w:szCs w:val="21"/>
                <w:vertAlign w:val="baseline"/>
                <w:lang w:val="en-US" w:eastAsia="zh-CN"/>
              </w:rPr>
              <w:t>《农民专业合作社登记管理条例》</w:t>
            </w:r>
            <w:r>
              <w:rPr>
                <w:rFonts w:hint="eastAsia" w:hAnsi="宋体" w:cs="宋体"/>
                <w:b w:val="0"/>
                <w:bCs w:val="0"/>
                <w:color w:val="auto"/>
                <w:sz w:val="21"/>
                <w:szCs w:val="21"/>
              </w:rPr>
              <w:t>第十一条 申请设立农民专业合作社，应当由全体设立人指定的代表或者委托的代理人向登记机关提交下列文件：（七）能够证明农民专业合作社对其住所享有使用权的住所使用证明</w:t>
            </w:r>
          </w:p>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b w:val="0"/>
                <w:bCs/>
                <w:color w:val="000000"/>
                <w:sz w:val="21"/>
                <w:szCs w:val="21"/>
                <w:lang w:eastAsia="zh-CN"/>
              </w:rPr>
              <w:t>市场主体住所（经营场所）申报承诺书</w:t>
            </w:r>
          </w:p>
        </w:tc>
        <w:tc>
          <w:tcPr>
            <w:tcW w:w="885"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c>
          <w:tcPr>
            <w:tcW w:w="144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新平县市场监督管理局</w:t>
            </w:r>
          </w:p>
        </w:tc>
        <w:tc>
          <w:tcPr>
            <w:tcW w:w="930" w:type="dxa"/>
          </w:tcPr>
          <w:p>
            <w:pPr>
              <w:jc w:val="both"/>
              <w:rPr>
                <w:rFonts w:hint="eastAsia" w:asciiTheme="minorEastAsia" w:hAnsiTheme="minorEastAsia" w:eastAsiaTheme="minorEastAsia" w:cstheme="minorEastAsia"/>
                <w:b w:val="0"/>
                <w:bCs w:val="0"/>
                <w:color w:val="auto"/>
                <w:sz w:val="21"/>
                <w:szCs w:val="21"/>
                <w:vertAlign w:val="baseline"/>
                <w:lang w:val="en-US" w:eastAsia="zh-CN"/>
              </w:rPr>
            </w:pPr>
          </w:p>
        </w:tc>
      </w:tr>
    </w:tbl>
    <w:p>
      <w:pPr>
        <w:jc w:val="both"/>
        <w:rPr>
          <w:rFonts w:hint="eastAsia"/>
          <w:b w:val="0"/>
          <w:bCs w:val="0"/>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A3F29"/>
    <w:rsid w:val="106E7EC3"/>
    <w:rsid w:val="124C2F1F"/>
    <w:rsid w:val="13FF2B5E"/>
    <w:rsid w:val="24D45DC6"/>
    <w:rsid w:val="28A302FD"/>
    <w:rsid w:val="320C5B14"/>
    <w:rsid w:val="33DA3F29"/>
    <w:rsid w:val="36F949C4"/>
    <w:rsid w:val="40D26A76"/>
    <w:rsid w:val="5EF13803"/>
    <w:rsid w:val="68294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2"/>
    <w:basedOn w:val="1"/>
    <w:qFormat/>
    <w:uiPriority w:val="0"/>
    <w:pPr>
      <w:spacing w:after="120" w:line="480" w:lineRule="auto"/>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2021-03-30T06:57:00Z</dcterms:created>
  <dc:creator>潘艳红</dc:creator>
  <cp:lastModifiedBy>lenovo</cp:lastModifiedBy>
  <dcterms:modified xsi:type="dcterms:W3CDTF">2021-04-26T02:27:45Z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