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eastAsia="zh-CN"/>
        </w:rPr>
        <w:t>新平县市级食用农产品抽检结果公示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>(第4期）</w:t>
      </w:r>
    </w:p>
    <w:tbl>
      <w:tblPr>
        <w:tblStyle w:val="2"/>
        <w:tblW w:w="14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590"/>
        <w:gridCol w:w="2370"/>
        <w:gridCol w:w="1728"/>
        <w:gridCol w:w="2304"/>
        <w:gridCol w:w="2009"/>
        <w:gridCol w:w="1236"/>
        <w:gridCol w:w="1500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抽样编号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被抽样单位名称</w:t>
            </w:r>
          </w:p>
        </w:tc>
        <w:tc>
          <w:tcPr>
            <w:tcW w:w="1728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被抽样单位所在省份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食品名称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购进日期/批号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50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任务来源/项目名称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新平自萍蔬菜摊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DCZJ215304270119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王兴焕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李焕琼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朱交件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DCZJ215304270129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王桂芬水果摊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荔枝（妃子笑）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DCZJ215304270139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青柠檬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新平魏云凤水果摊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2021-5-24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李红英、左顺兴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李红英、左顺兴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李红英、左顺兴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DCZJ215304270148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易学莲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41414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DCZJ215304270159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豌豆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DCZJ215304270169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红甜椒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6" w:colLast="8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施学英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王家翠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DCZJ215304270179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王家翠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王家翠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王家翠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王家翠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DCZJ215304270189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DCZJ215304270199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菜豌豆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王运慧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人工菌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DCZJ215304270209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刀珍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刀珍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刀珍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刀珍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谢琼华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谢琼华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谢琼华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谢琼华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DCZJ215304270219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谢琼华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DCZJ215304270229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DCZJ215304270230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杨美仙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DCZJ215304270231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刀丽芳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DCZJ215304270232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刀丽芳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DCZJ215304270233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刀丽芳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DCZJ215304270234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DCZJ215304270235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DCZJ215304270236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DCZJ215304270237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DCZJ215304270238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DCZJ215304270239</w:t>
            </w:r>
          </w:p>
        </w:tc>
        <w:tc>
          <w:tcPr>
            <w:tcW w:w="59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7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刘永祥</w:t>
            </w:r>
          </w:p>
        </w:tc>
        <w:tc>
          <w:tcPr>
            <w:tcW w:w="172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23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009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2021-5-26</w:t>
            </w:r>
          </w:p>
        </w:tc>
        <w:tc>
          <w:tcPr>
            <w:tcW w:w="123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50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市抽</w:t>
            </w:r>
          </w:p>
        </w:tc>
        <w:tc>
          <w:tcPr>
            <w:tcW w:w="70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bookmarkEnd w:id="0"/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17B5A"/>
    <w:rsid w:val="0FD30345"/>
    <w:rsid w:val="18732224"/>
    <w:rsid w:val="1B48643D"/>
    <w:rsid w:val="235B10A1"/>
    <w:rsid w:val="26734709"/>
    <w:rsid w:val="275F3798"/>
    <w:rsid w:val="2E422740"/>
    <w:rsid w:val="2FBB6BC1"/>
    <w:rsid w:val="324925C6"/>
    <w:rsid w:val="50217B5A"/>
    <w:rsid w:val="6E6914FA"/>
    <w:rsid w:val="6EA6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2020-10-29T08:31:00Z</dcterms:created>
  <dc:creator>Administrator</dc:creator>
  <cp:lastModifiedBy>鲁德荣</cp:lastModifiedBy>
  <dcterms:modified xsi:type="dcterms:W3CDTF">2021-07-15T03:19:10Z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