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w w:val="80"/>
          <w:sz w:val="44"/>
          <w:szCs w:val="44"/>
        </w:rPr>
        <w:t xml:space="preserve">中国人民政治协商会议云南省新平彝族傣族自治县委员会 </w:t>
      </w:r>
      <w:bookmarkStart w:id="0" w:name="_GoBack"/>
      <w:r>
        <w:rPr>
          <w:rFonts w:hint="eastAsia" w:ascii="宋体" w:hAnsi="宋体" w:eastAsia="方正小标宋简体" w:cs="方正小标宋简体"/>
          <w:w w:val="80"/>
          <w:sz w:val="44"/>
          <w:szCs w:val="44"/>
        </w:rPr>
        <w:t>2021年预算重点领域</w:t>
      </w:r>
      <w:r>
        <w:rPr>
          <w:rFonts w:hint="eastAsia" w:ascii="宋体" w:hAnsi="宋体" w:eastAsia="方正小标宋简体" w:cs="方正小标宋简体"/>
          <w:w w:val="80"/>
          <w:sz w:val="44"/>
          <w:szCs w:val="44"/>
          <w:lang w:val="en-US" w:eastAsia="zh-CN"/>
        </w:rPr>
        <w:t>财政项目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业务工作保障经费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二、立项依据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中共新平县委《关于加强人民政协协商民主建设的实施意见》新发〔</w:t>
      </w:r>
      <w:r>
        <w:rPr>
          <w:rFonts w:hint="eastAsia" w:ascii="宋体" w:hAnsi="宋体" w:eastAsia="仿宋_GB2312" w:cs="仿宋_GB2312"/>
          <w:sz w:val="32"/>
          <w:szCs w:val="32"/>
        </w:rPr>
        <w:t>2016</w:t>
      </w:r>
      <w:r>
        <w:rPr>
          <w:rFonts w:hint="eastAsia" w:ascii="宋体" w:hAnsi="宋体" w:eastAsia="仿宋_GB2312" w:cs="仿宋_GB2312"/>
          <w:sz w:val="32"/>
          <w:szCs w:val="32"/>
        </w:rPr>
        <w:t>〕</w:t>
      </w:r>
      <w:r>
        <w:rPr>
          <w:rFonts w:hint="eastAsia" w:ascii="宋体" w:hAnsi="宋体" w:eastAsia="仿宋_GB2312" w:cs="仿宋_GB2312"/>
          <w:sz w:val="32"/>
          <w:szCs w:val="32"/>
        </w:rPr>
        <w:t xml:space="preserve">20 </w:t>
      </w:r>
      <w:r>
        <w:rPr>
          <w:rFonts w:hint="eastAsia" w:ascii="宋体" w:hAnsi="宋体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三、项目实施单位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中国人民政治协商会议云南省新平彝族傣族自治县委员会办公室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四、项目基本概况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根据中共新平县委《中共新平县委关于加强人民政协协商民主建设的实施意见》新发〔</w:t>
      </w:r>
      <w:r>
        <w:rPr>
          <w:rFonts w:hint="eastAsia" w:ascii="宋体" w:hAnsi="宋体" w:eastAsia="仿宋_GB2312" w:cs="仿宋_GB2312"/>
          <w:sz w:val="32"/>
          <w:szCs w:val="32"/>
        </w:rPr>
        <w:t>2016〕</w:t>
      </w:r>
      <w:r>
        <w:rPr>
          <w:rFonts w:hint="eastAsia" w:ascii="宋体" w:hAnsi="宋体" w:eastAsia="仿宋_GB2312" w:cs="仿宋_GB2312"/>
          <w:sz w:val="32"/>
          <w:szCs w:val="32"/>
        </w:rPr>
        <w:t>20 号，各级党委要充分认识加强政协协商的重大意义，按照总揽全局、协调各方的原则，支持人民政协依据宪法、法律和政协章程独立负责、协调一致地开展协商活动。要将政协协商纳入党委议事规则和政府工作规则，对明确规定需要政协协商的事项必须经协商后提交决策和实施。要加强重大问题在决策实施过程中的协商，鼓励各种意见充分表达和沟通，努力做到在协商中达 成共识，在协商中完善决策，在协商中形成合力。是符合各 级党委、政府确定的工作目标。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五、项目实施内容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 xml:space="preserve">每年安排不少于 </w:t>
      </w:r>
      <w:r>
        <w:rPr>
          <w:rFonts w:hint="eastAsia" w:ascii="宋体" w:hAnsi="宋体" w:eastAsia="仿宋_GB2312" w:cs="仿宋_GB2312"/>
          <w:sz w:val="32"/>
          <w:szCs w:val="32"/>
        </w:rPr>
        <w:t>100 万元政协提案办理专项资金、</w:t>
      </w:r>
      <w:r>
        <w:rPr>
          <w:rFonts w:hint="eastAsia" w:ascii="宋体" w:hAnsi="宋体" w:eastAsia="仿宋_GB2312" w:cs="仿宋_GB2312"/>
          <w:sz w:val="32"/>
          <w:szCs w:val="32"/>
        </w:rPr>
        <w:t xml:space="preserve">10 </w:t>
      </w:r>
      <w:r>
        <w:rPr>
          <w:rFonts w:hint="eastAsia" w:ascii="宋体" w:hAnsi="宋体" w:eastAsia="仿宋_GB2312" w:cs="仿宋_GB2312"/>
          <w:sz w:val="32"/>
          <w:szCs w:val="32"/>
        </w:rPr>
        <w:t>万元民族宗教工作经费、</w:t>
      </w:r>
      <w:r>
        <w:rPr>
          <w:rFonts w:hint="eastAsia" w:ascii="宋体" w:hAnsi="宋体" w:eastAsia="仿宋_GB2312" w:cs="仿宋_GB2312"/>
          <w:sz w:val="32"/>
          <w:szCs w:val="32"/>
        </w:rPr>
        <w:t xml:space="preserve">10 </w:t>
      </w:r>
      <w:r>
        <w:rPr>
          <w:rFonts w:hint="eastAsia" w:ascii="宋体" w:hAnsi="宋体" w:eastAsia="仿宋_GB2312" w:cs="仿宋_GB2312"/>
          <w:sz w:val="32"/>
          <w:szCs w:val="32"/>
        </w:rPr>
        <w:t>万元对外联谊经费、</w:t>
      </w:r>
      <w:r>
        <w:rPr>
          <w:rFonts w:hint="eastAsia" w:ascii="宋体" w:hAnsi="宋体" w:eastAsia="仿宋_GB2312" w:cs="仿宋_GB2312"/>
          <w:sz w:val="32"/>
          <w:szCs w:val="32"/>
        </w:rPr>
        <w:t xml:space="preserve">12 </w:t>
      </w:r>
      <w:r>
        <w:rPr>
          <w:rFonts w:hint="eastAsia" w:ascii="宋体" w:hAnsi="宋体" w:eastAsia="仿宋_GB2312" w:cs="仿宋_GB2312"/>
          <w:sz w:val="32"/>
          <w:szCs w:val="32"/>
        </w:rPr>
        <w:t xml:space="preserve">万元文史资料专项工作经费；每年安排县政协每个委室 </w:t>
      </w:r>
      <w:r>
        <w:rPr>
          <w:rFonts w:hint="eastAsia" w:ascii="宋体" w:hAnsi="宋体" w:eastAsia="仿宋_GB2312" w:cs="仿宋_GB2312"/>
          <w:sz w:val="32"/>
          <w:szCs w:val="32"/>
        </w:rPr>
        <w:t xml:space="preserve">5 万元，每个专业组、乡镇（街道）活动组 </w:t>
      </w:r>
      <w:r>
        <w:rPr>
          <w:rFonts w:hint="eastAsia" w:ascii="宋体" w:hAnsi="宋体" w:eastAsia="仿宋_GB2312" w:cs="仿宋_GB2312"/>
          <w:sz w:val="32"/>
          <w:szCs w:val="32"/>
        </w:rPr>
        <w:t xml:space="preserve">5000 </w:t>
      </w:r>
      <w:r>
        <w:rPr>
          <w:rFonts w:hint="eastAsia" w:ascii="宋体" w:hAnsi="宋体" w:eastAsia="仿宋_GB2312" w:cs="仿宋_GB2312"/>
          <w:sz w:val="32"/>
          <w:szCs w:val="32"/>
        </w:rPr>
        <w:t xml:space="preserve">元课题调研经费；安排县政协委员活动经费年人均 </w:t>
      </w:r>
      <w:r>
        <w:rPr>
          <w:rFonts w:hint="eastAsia" w:ascii="宋体" w:hAnsi="宋体" w:eastAsia="仿宋_GB2312" w:cs="仿宋_GB2312"/>
          <w:sz w:val="32"/>
          <w:szCs w:val="32"/>
        </w:rPr>
        <w:t xml:space="preserve">2000 </w:t>
      </w:r>
      <w:r>
        <w:rPr>
          <w:rFonts w:hint="eastAsia" w:ascii="宋体" w:hAnsi="宋体" w:eastAsia="仿宋_GB2312" w:cs="仿宋_GB2312"/>
          <w:sz w:val="32"/>
          <w:szCs w:val="32"/>
        </w:rPr>
        <w:t xml:space="preserve">元，县政协常委会组成人员调研经费年人均 </w:t>
      </w:r>
      <w:r>
        <w:rPr>
          <w:rFonts w:hint="eastAsia" w:ascii="宋体" w:hAnsi="宋体" w:eastAsia="仿宋_GB2312" w:cs="仿宋_GB2312"/>
          <w:sz w:val="32"/>
          <w:szCs w:val="32"/>
        </w:rPr>
        <w:t xml:space="preserve">6000 </w:t>
      </w:r>
      <w:r>
        <w:rPr>
          <w:rFonts w:hint="eastAsia" w:ascii="宋体" w:hAnsi="宋体" w:eastAsia="仿宋_GB2312" w:cs="仿宋_GB2312"/>
          <w:sz w:val="32"/>
          <w:szCs w:val="32"/>
        </w:rPr>
        <w:t xml:space="preserve">元。农村、非公企业等无固定收入的县政协委员参加调研、视察和各类政协会议的误工补贴按照每人每天 </w:t>
      </w:r>
      <w:r>
        <w:rPr>
          <w:rFonts w:hint="eastAsia" w:ascii="宋体" w:hAnsi="宋体" w:eastAsia="仿宋_GB2312" w:cs="仿宋_GB2312"/>
          <w:sz w:val="32"/>
          <w:szCs w:val="32"/>
        </w:rPr>
        <w:t xml:space="preserve">60 </w:t>
      </w:r>
      <w:r>
        <w:rPr>
          <w:rFonts w:hint="eastAsia" w:ascii="宋体" w:hAnsi="宋体" w:eastAsia="仿宋_GB2312" w:cs="仿宋_GB2312"/>
          <w:sz w:val="32"/>
          <w:szCs w:val="32"/>
        </w:rPr>
        <w:t>元标准执行，并按规定给予交通补助。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六、资金安排情况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委员活动经费340000元；专业组、乡镇（街道）活动组调研经费80000元；政协履职能力提升经费50000元；民族宗教工作经费80000元；文史资料专项工作经费150000元；委室调研经费330000元。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七、项目实施计划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预计于明年1月至12月之间开展专题协商会、专题调研会、考察调研等多项活动以此保证政协委员履职能力的进一步提高。具体资金预计安排如下：（</w:t>
      </w:r>
      <w:r>
        <w:rPr>
          <w:rFonts w:hint="eastAsia" w:ascii="宋体" w:hAnsi="宋体" w:eastAsia="仿宋_GB2312" w:cs="仿宋_GB2312"/>
          <w:sz w:val="32"/>
          <w:szCs w:val="32"/>
        </w:rPr>
        <w:t>1</w:t>
      </w:r>
      <w:r>
        <w:rPr>
          <w:rFonts w:hint="eastAsia" w:ascii="宋体" w:hAnsi="宋体" w:eastAsia="仿宋_GB2312" w:cs="仿宋_GB2312"/>
          <w:sz w:val="32"/>
          <w:szCs w:val="32"/>
        </w:rPr>
        <w:t>）政协履职能力提升经费30万元；（</w:t>
      </w:r>
      <w:r>
        <w:rPr>
          <w:rFonts w:hint="eastAsia" w:ascii="宋体" w:hAnsi="宋体" w:eastAsia="仿宋_GB2312" w:cs="仿宋_GB2312"/>
          <w:sz w:val="32"/>
          <w:szCs w:val="32"/>
        </w:rPr>
        <w:t>2</w:t>
      </w:r>
      <w:r>
        <w:rPr>
          <w:rFonts w:hint="eastAsia" w:ascii="宋体" w:hAnsi="宋体" w:eastAsia="仿宋_GB2312" w:cs="仿宋_GB2312"/>
          <w:sz w:val="32"/>
          <w:szCs w:val="32"/>
        </w:rPr>
        <w:t>）民族宗教工作经费5万元；（</w:t>
      </w:r>
      <w:r>
        <w:rPr>
          <w:rFonts w:hint="eastAsia" w:ascii="宋体" w:hAnsi="宋体" w:eastAsia="仿宋_GB2312" w:cs="仿宋_GB2312"/>
          <w:sz w:val="32"/>
          <w:szCs w:val="32"/>
        </w:rPr>
        <w:t>3</w:t>
      </w:r>
      <w:r>
        <w:rPr>
          <w:rFonts w:hint="eastAsia" w:ascii="宋体" w:hAnsi="宋体" w:eastAsia="仿宋_GB2312" w:cs="仿宋_GB2312"/>
          <w:sz w:val="32"/>
          <w:szCs w:val="32"/>
        </w:rPr>
        <w:t>）对外联谊经费5万元；（</w:t>
      </w:r>
      <w:r>
        <w:rPr>
          <w:rFonts w:hint="eastAsia" w:ascii="宋体" w:hAnsi="宋体" w:eastAsia="仿宋_GB2312" w:cs="仿宋_GB2312"/>
          <w:sz w:val="32"/>
          <w:szCs w:val="32"/>
        </w:rPr>
        <w:t>4</w:t>
      </w:r>
      <w:r>
        <w:rPr>
          <w:rFonts w:hint="eastAsia" w:ascii="宋体" w:hAnsi="宋体" w:eastAsia="仿宋_GB2312" w:cs="仿宋_GB2312"/>
          <w:sz w:val="32"/>
          <w:szCs w:val="32"/>
        </w:rPr>
        <w:t>）文史资料专项工作经费20万元；（</w:t>
      </w:r>
      <w:r>
        <w:rPr>
          <w:rFonts w:hint="eastAsia" w:ascii="宋体" w:hAnsi="宋体" w:eastAsia="仿宋_GB2312" w:cs="仿宋_GB2312"/>
          <w:sz w:val="32"/>
          <w:szCs w:val="32"/>
        </w:rPr>
        <w:t>5</w:t>
      </w:r>
      <w:r>
        <w:rPr>
          <w:rFonts w:hint="eastAsia" w:ascii="宋体" w:hAnsi="宋体" w:eastAsia="仿宋_GB2312" w:cs="仿宋_GB2312"/>
          <w:sz w:val="32"/>
          <w:szCs w:val="32"/>
        </w:rPr>
        <w:t>）委室调研经费，县政协每个委室5万元，六委一室共35万元；（</w:t>
      </w:r>
      <w:r>
        <w:rPr>
          <w:rFonts w:hint="eastAsia" w:ascii="宋体" w:hAnsi="宋体" w:eastAsia="仿宋_GB2312" w:cs="仿宋_GB2312"/>
          <w:sz w:val="32"/>
          <w:szCs w:val="32"/>
        </w:rPr>
        <w:t>6</w:t>
      </w:r>
      <w:r>
        <w:rPr>
          <w:rFonts w:hint="eastAsia" w:ascii="宋体" w:hAnsi="宋体" w:eastAsia="仿宋_GB2312" w:cs="仿宋_GB2312"/>
          <w:sz w:val="32"/>
          <w:szCs w:val="32"/>
        </w:rPr>
        <w:t>）专业组、乡镇（街道）活动组调研经费；每个专业组、乡镇（街道）活动组5000元课题调研经费，</w:t>
      </w:r>
      <w:r>
        <w:rPr>
          <w:rFonts w:hint="eastAsia" w:ascii="宋体" w:hAnsi="宋体" w:eastAsia="仿宋_GB2312" w:cs="仿宋_GB2312"/>
          <w:sz w:val="32"/>
          <w:szCs w:val="32"/>
        </w:rPr>
        <w:t>7个专业组12个活动组共计9.5万元；（</w:t>
      </w:r>
      <w:r>
        <w:rPr>
          <w:rFonts w:hint="eastAsia" w:ascii="宋体" w:hAnsi="宋体" w:eastAsia="仿宋_GB2312" w:cs="仿宋_GB2312"/>
          <w:sz w:val="32"/>
          <w:szCs w:val="32"/>
        </w:rPr>
        <w:t>7</w:t>
      </w:r>
      <w:r>
        <w:rPr>
          <w:rFonts w:hint="eastAsia" w:ascii="宋体" w:hAnsi="宋体" w:eastAsia="仿宋_GB2312" w:cs="仿宋_GB2312"/>
          <w:sz w:val="32"/>
          <w:szCs w:val="32"/>
        </w:rPr>
        <w:t>）政协委员活动经费年人均2000元，</w:t>
      </w:r>
      <w:r>
        <w:rPr>
          <w:rFonts w:hint="eastAsia" w:ascii="宋体" w:hAnsi="宋体" w:eastAsia="仿宋_GB2312" w:cs="仿宋_GB2312"/>
          <w:sz w:val="32"/>
          <w:szCs w:val="32"/>
        </w:rPr>
        <w:t>170人共计34万元；（</w:t>
      </w:r>
      <w:r>
        <w:rPr>
          <w:rFonts w:hint="eastAsia" w:ascii="宋体" w:hAnsi="宋体" w:eastAsia="仿宋_GB2312" w:cs="仿宋_GB2312"/>
          <w:sz w:val="32"/>
          <w:szCs w:val="32"/>
        </w:rPr>
        <w:t>8</w:t>
      </w:r>
      <w:r>
        <w:rPr>
          <w:rFonts w:hint="eastAsia" w:ascii="宋体" w:hAnsi="宋体" w:eastAsia="仿宋_GB2312" w:cs="仿宋_GB2312"/>
          <w:sz w:val="32"/>
          <w:szCs w:val="32"/>
        </w:rPr>
        <w:t>）县政协常委调研经费年人均6000元，</w:t>
      </w:r>
      <w:r>
        <w:rPr>
          <w:rFonts w:hint="eastAsia" w:ascii="宋体" w:hAnsi="宋体" w:eastAsia="仿宋_GB2312" w:cs="仿宋_GB2312"/>
          <w:sz w:val="32"/>
          <w:szCs w:val="32"/>
        </w:rPr>
        <w:t>30人共计18万元。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八、项目实施成效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</w:rPr>
        <w:t>通过业务工作保障活动的开展达到以下成效：（</w:t>
      </w:r>
      <w:r>
        <w:rPr>
          <w:rFonts w:hint="eastAsia" w:ascii="宋体" w:hAnsi="宋体" w:eastAsia="仿宋_GB2312" w:cs="仿宋_GB2312"/>
          <w:sz w:val="32"/>
          <w:szCs w:val="32"/>
        </w:rPr>
        <w:t>一）</w:t>
      </w:r>
      <w:r>
        <w:rPr>
          <w:rFonts w:hint="eastAsia" w:ascii="宋体" w:hAnsi="宋体" w:eastAsia="仿宋_GB2312" w:cs="仿宋_GB2312"/>
          <w:sz w:val="32"/>
          <w:szCs w:val="32"/>
        </w:rPr>
        <w:t xml:space="preserve">提高建言资政质量，增强协商实效；（二）加强和改进民主监 督，推动工作扎实开展；（三）增强调查研究实效，高质量 </w:t>
      </w:r>
      <w:r>
        <w:rPr>
          <w:rFonts w:hint="eastAsia" w:ascii="宋体" w:hAnsi="宋体" w:eastAsia="仿宋_GB2312" w:cs="仿宋_GB2312"/>
          <w:sz w:val="32"/>
          <w:szCs w:val="32"/>
        </w:rPr>
        <w:t>参政议政；（四）着力思想政治引领，凝聚发展正能量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2098" w:right="1474" w:bottom="1984" w:left="1587" w:header="851" w:footer="1531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18030">
    <w:panose1 w:val="02010609060101010101"/>
    <w:charset w:val="86"/>
    <w:family w:val="auto"/>
    <w:pitch w:val="default"/>
    <w:sig w:usb0="800022A7" w:usb1="880F3C78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E1B2F"/>
    <w:rsid w:val="6DBB010D"/>
    <w:rsid w:val="782E1B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14"/>
      <w:ind w:left="117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2022-01-24T09:26:00Z</dcterms:created>
  <dc:creator>Admin</dc:creator>
  <cp:lastModifiedBy>Admin</cp:lastModifiedBy>
  <dcterms:modified xsi:type="dcterms:W3CDTF">2022-01-24T09:34:24Z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