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新平县城市管理局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对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城市生活、餐厨垃圾收运、处理的监督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抽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查工作方案</w:t>
      </w:r>
    </w:p>
    <w:p>
      <w:pPr>
        <w:spacing w:line="57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为进一步贯彻落实《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年度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新平县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市场监管领域部门“双随机、一公开”抽查计划和部门联合“双随机、一公开”抽查计划的通知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双随机联发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号）要求，全面落实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抽查计划，特制定年度抽查工作方案。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一、抽查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新平县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市场监管领域部门“双随机、一公开”抽查计划（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项）》第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，抽查任务制定为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项：城市生活、餐厨垃圾收运、处理的监督检查。</w:t>
      </w:r>
    </w:p>
    <w:p>
      <w:pPr>
        <w:pStyle w:val="2"/>
        <w:numPr>
          <w:ilvl w:val="0"/>
          <w:numId w:val="1"/>
        </w:num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抽查依据</w:t>
      </w:r>
    </w:p>
    <w:p>
      <w:pPr>
        <w:numPr>
          <w:ilvl w:val="0"/>
          <w:numId w:val="0"/>
        </w:numPr>
        <w:rPr>
          <w:rFonts w:hint="eastAsia" w:eastAsia="方正仿宋_GBK"/>
          <w:lang w:eastAsia="zh-CN"/>
        </w:rPr>
      </w:pPr>
      <w:r>
        <w:rPr>
          <w:rFonts w:hint="eastAsia"/>
          <w:lang w:eastAsia="zh-CN"/>
        </w:rPr>
        <w:t>《城市生活垃圾管理办法（建设部令第</w:t>
      </w:r>
      <w:r>
        <w:rPr>
          <w:rFonts w:hint="eastAsia"/>
          <w:lang w:val="en-US" w:eastAsia="zh-CN"/>
        </w:rPr>
        <w:t>157号</w:t>
      </w:r>
      <w:r>
        <w:rPr>
          <w:rFonts w:hint="eastAsia"/>
          <w:lang w:eastAsia="zh-CN"/>
        </w:rPr>
        <w:t>）》第五条。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抽查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时间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按照双随机“常态化”要求，抽查工作覆盖全年：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年1月-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制定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城市生活、餐厨垃圾收运、处理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的抽查计划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月-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制定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城市生活、餐厨垃圾收运、处理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的抽查工作方案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月-11月开展城市生活、餐厨垃圾收运、处理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定向抽查。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、检查对象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新平县现有城市生活、餐厨垃圾收运、处理企业1户，故检查对象为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玉溪髙漠生态环境服务有限公司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、检查内容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年度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新平县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市场监管领域部门“双随机、一公开”抽查计划和部门联合“双随机、一公开”抽查计划的通知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双随机联发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要求开展企业运营管理规范检查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，包括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从事城市生活垃圾经营性清扫、收集、运输服务许可证审批情况、企业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特许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经营期限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场所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县城清扫保洁规范运行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垃圾收运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密闭运输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生活垃圾日产日清、生活垃圾无害化处置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、垃圾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中转站及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填埋场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安全生产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共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个事项的内容。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、检查方式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采取查阅资料、实地检查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七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检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查结果处理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抽查结果分为8类，包括未发现问题、未按规定公示应当公示的信息、公示信息隐瞒真实情况弄虚作假、通过登记的住所（经营场所）无法联系、发现问题已责令改正、不配合检查情节严重、未发现开展本次抽查涉及的经营活动、发现问题待后续处理等。按照“谁检查、谁录入”的原则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县城市管理局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应在抽查工作完成之日起20个工作日内，将检查结果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录入省级平台并公示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八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检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查结果的运用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县城市管理局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要积极向其他政府部门推送检查结果，实施联合惩戒，形成有力震慑，增强市场主体守法的自觉性。对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检查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中发现的各类问题，要按照“谁管辖、谁负责”的原则做好后续监管的衔接。对发现的违法违规行为加大惩处力度，对涉嫌犯罪的及时移送司法机关，防止监管脱节。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九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县城市管理局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应高度重视双随机抽查工作，精心组织，周密部署，结合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新平县城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生活、餐厨垃圾收运、处理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实际建立完善工作机制，明确工作任务和职责分工，检查结束后要做好总结工作。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新平县城市管理局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95"/>
      </w:tabs>
      <w:ind w:firstLine="360"/>
      <w:jc w:val="both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41763"/>
    <w:multiLevelType w:val="singleLevel"/>
    <w:tmpl w:val="62B41763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72CD0"/>
    <w:rsid w:val="000421FC"/>
    <w:rsid w:val="000D3088"/>
    <w:rsid w:val="000F40F7"/>
    <w:rsid w:val="00196016"/>
    <w:rsid w:val="00206CAB"/>
    <w:rsid w:val="002322D7"/>
    <w:rsid w:val="00243244"/>
    <w:rsid w:val="00254713"/>
    <w:rsid w:val="002E2165"/>
    <w:rsid w:val="0037005F"/>
    <w:rsid w:val="003D6665"/>
    <w:rsid w:val="003F1008"/>
    <w:rsid w:val="004C6CA7"/>
    <w:rsid w:val="005036DF"/>
    <w:rsid w:val="0050383A"/>
    <w:rsid w:val="00511768"/>
    <w:rsid w:val="005D48A8"/>
    <w:rsid w:val="006E2D34"/>
    <w:rsid w:val="00787733"/>
    <w:rsid w:val="009952FA"/>
    <w:rsid w:val="009C2EB4"/>
    <w:rsid w:val="00A3528F"/>
    <w:rsid w:val="00A97D25"/>
    <w:rsid w:val="00D738D4"/>
    <w:rsid w:val="00F8313C"/>
    <w:rsid w:val="00FB116E"/>
    <w:rsid w:val="010374CE"/>
    <w:rsid w:val="01352770"/>
    <w:rsid w:val="01A56CDA"/>
    <w:rsid w:val="0310102E"/>
    <w:rsid w:val="04986A43"/>
    <w:rsid w:val="05BF5EC8"/>
    <w:rsid w:val="07C70AE6"/>
    <w:rsid w:val="07DD5A64"/>
    <w:rsid w:val="08E836D7"/>
    <w:rsid w:val="09BF58E5"/>
    <w:rsid w:val="0B895688"/>
    <w:rsid w:val="0C59695D"/>
    <w:rsid w:val="0C6952E9"/>
    <w:rsid w:val="0CCE6B5F"/>
    <w:rsid w:val="0DC74853"/>
    <w:rsid w:val="0DD5295A"/>
    <w:rsid w:val="0DDA4DA6"/>
    <w:rsid w:val="0DE33BC5"/>
    <w:rsid w:val="0E0B79C8"/>
    <w:rsid w:val="0E3F2085"/>
    <w:rsid w:val="0F6F31C3"/>
    <w:rsid w:val="0FEA0DAB"/>
    <w:rsid w:val="107E504F"/>
    <w:rsid w:val="107F1607"/>
    <w:rsid w:val="10B51074"/>
    <w:rsid w:val="10E126AB"/>
    <w:rsid w:val="115246CF"/>
    <w:rsid w:val="13671974"/>
    <w:rsid w:val="13A9663A"/>
    <w:rsid w:val="13B20CF8"/>
    <w:rsid w:val="147D1EB0"/>
    <w:rsid w:val="14863F8C"/>
    <w:rsid w:val="14B26505"/>
    <w:rsid w:val="14C17A27"/>
    <w:rsid w:val="14F615CA"/>
    <w:rsid w:val="14F7178C"/>
    <w:rsid w:val="151A44DE"/>
    <w:rsid w:val="15583E21"/>
    <w:rsid w:val="15F166DC"/>
    <w:rsid w:val="16EC75A9"/>
    <w:rsid w:val="17790AE6"/>
    <w:rsid w:val="17A86743"/>
    <w:rsid w:val="17AC720A"/>
    <w:rsid w:val="188A7D5B"/>
    <w:rsid w:val="18E23AC7"/>
    <w:rsid w:val="19EB5773"/>
    <w:rsid w:val="1A717FC2"/>
    <w:rsid w:val="1B3B6F98"/>
    <w:rsid w:val="1B703812"/>
    <w:rsid w:val="1BCA2FB8"/>
    <w:rsid w:val="1DD32FEA"/>
    <w:rsid w:val="1E4D180A"/>
    <w:rsid w:val="1EE45DE5"/>
    <w:rsid w:val="1EF82D27"/>
    <w:rsid w:val="1FCA1012"/>
    <w:rsid w:val="1FEC2BD7"/>
    <w:rsid w:val="20992229"/>
    <w:rsid w:val="20C25FAE"/>
    <w:rsid w:val="22367D60"/>
    <w:rsid w:val="229D25E3"/>
    <w:rsid w:val="231434DD"/>
    <w:rsid w:val="233A4D4F"/>
    <w:rsid w:val="24DA1ED7"/>
    <w:rsid w:val="25215114"/>
    <w:rsid w:val="253619CD"/>
    <w:rsid w:val="25390B67"/>
    <w:rsid w:val="2600110C"/>
    <w:rsid w:val="266B59D5"/>
    <w:rsid w:val="270D6125"/>
    <w:rsid w:val="279662B4"/>
    <w:rsid w:val="27EC2D10"/>
    <w:rsid w:val="291925B2"/>
    <w:rsid w:val="297F5060"/>
    <w:rsid w:val="29B40576"/>
    <w:rsid w:val="29B82FAE"/>
    <w:rsid w:val="2B1C7264"/>
    <w:rsid w:val="2C8D273A"/>
    <w:rsid w:val="2C9C42D3"/>
    <w:rsid w:val="2D0A5CD7"/>
    <w:rsid w:val="2D8A380E"/>
    <w:rsid w:val="2DFB7A4B"/>
    <w:rsid w:val="2E0A43F1"/>
    <w:rsid w:val="2EFD511C"/>
    <w:rsid w:val="2F042D0C"/>
    <w:rsid w:val="2F2E4A3F"/>
    <w:rsid w:val="2FEB16BA"/>
    <w:rsid w:val="308235E8"/>
    <w:rsid w:val="316D6401"/>
    <w:rsid w:val="32F449B5"/>
    <w:rsid w:val="34DD2C1D"/>
    <w:rsid w:val="35385977"/>
    <w:rsid w:val="368D2D19"/>
    <w:rsid w:val="372C0AF7"/>
    <w:rsid w:val="376B1822"/>
    <w:rsid w:val="38CC620C"/>
    <w:rsid w:val="39170F17"/>
    <w:rsid w:val="39D17672"/>
    <w:rsid w:val="3A072CD0"/>
    <w:rsid w:val="3A234B44"/>
    <w:rsid w:val="3AF81222"/>
    <w:rsid w:val="3B5A6F30"/>
    <w:rsid w:val="3B8B2D6E"/>
    <w:rsid w:val="3BEB0D0F"/>
    <w:rsid w:val="3C114754"/>
    <w:rsid w:val="3C2C29D1"/>
    <w:rsid w:val="3C9E6128"/>
    <w:rsid w:val="3D302CB1"/>
    <w:rsid w:val="3D7A38BE"/>
    <w:rsid w:val="3E5353EB"/>
    <w:rsid w:val="400050B9"/>
    <w:rsid w:val="404B4731"/>
    <w:rsid w:val="405B1E16"/>
    <w:rsid w:val="40A94358"/>
    <w:rsid w:val="41510AED"/>
    <w:rsid w:val="416F23F8"/>
    <w:rsid w:val="421F3E82"/>
    <w:rsid w:val="4246418F"/>
    <w:rsid w:val="42F77A82"/>
    <w:rsid w:val="433A4645"/>
    <w:rsid w:val="44C00278"/>
    <w:rsid w:val="44E94DF1"/>
    <w:rsid w:val="452678B4"/>
    <w:rsid w:val="45485B5F"/>
    <w:rsid w:val="46A51B11"/>
    <w:rsid w:val="46DC1515"/>
    <w:rsid w:val="48521F8F"/>
    <w:rsid w:val="488A3E13"/>
    <w:rsid w:val="488A4E8A"/>
    <w:rsid w:val="4A991C5B"/>
    <w:rsid w:val="4B4D3B44"/>
    <w:rsid w:val="4BB43852"/>
    <w:rsid w:val="4BF526F6"/>
    <w:rsid w:val="4E6E025B"/>
    <w:rsid w:val="4EF6129F"/>
    <w:rsid w:val="4FD22EAD"/>
    <w:rsid w:val="4FF767A3"/>
    <w:rsid w:val="509E2C1A"/>
    <w:rsid w:val="514D0A64"/>
    <w:rsid w:val="521D1C7F"/>
    <w:rsid w:val="52650AF7"/>
    <w:rsid w:val="527E3620"/>
    <w:rsid w:val="52DD0689"/>
    <w:rsid w:val="52E60816"/>
    <w:rsid w:val="53936101"/>
    <w:rsid w:val="53C571CD"/>
    <w:rsid w:val="540305BB"/>
    <w:rsid w:val="548445B4"/>
    <w:rsid w:val="55860C2E"/>
    <w:rsid w:val="559B4485"/>
    <w:rsid w:val="56B63760"/>
    <w:rsid w:val="57751742"/>
    <w:rsid w:val="57755530"/>
    <w:rsid w:val="579055E4"/>
    <w:rsid w:val="57E95562"/>
    <w:rsid w:val="59012809"/>
    <w:rsid w:val="596A6DCA"/>
    <w:rsid w:val="5B294443"/>
    <w:rsid w:val="5BA876DE"/>
    <w:rsid w:val="5BD42A8A"/>
    <w:rsid w:val="5D447BD3"/>
    <w:rsid w:val="5E1C2391"/>
    <w:rsid w:val="5F75240A"/>
    <w:rsid w:val="5F7E6429"/>
    <w:rsid w:val="60C77D3B"/>
    <w:rsid w:val="610B4EF3"/>
    <w:rsid w:val="61430E19"/>
    <w:rsid w:val="627924D8"/>
    <w:rsid w:val="62985F5C"/>
    <w:rsid w:val="63DF5B82"/>
    <w:rsid w:val="64551351"/>
    <w:rsid w:val="6475571B"/>
    <w:rsid w:val="647B19F5"/>
    <w:rsid w:val="656E5842"/>
    <w:rsid w:val="65DC5B3A"/>
    <w:rsid w:val="667E71F5"/>
    <w:rsid w:val="678D7791"/>
    <w:rsid w:val="67B33603"/>
    <w:rsid w:val="69E646E6"/>
    <w:rsid w:val="6A2A1DA6"/>
    <w:rsid w:val="6B62336E"/>
    <w:rsid w:val="6C482187"/>
    <w:rsid w:val="6C4C016B"/>
    <w:rsid w:val="6CCB5A60"/>
    <w:rsid w:val="6D0C7821"/>
    <w:rsid w:val="6D9C6A2B"/>
    <w:rsid w:val="6EC94EB0"/>
    <w:rsid w:val="6FF479D7"/>
    <w:rsid w:val="71171923"/>
    <w:rsid w:val="7168220C"/>
    <w:rsid w:val="71FC6254"/>
    <w:rsid w:val="724C25FB"/>
    <w:rsid w:val="72861973"/>
    <w:rsid w:val="72B37D08"/>
    <w:rsid w:val="73891ED3"/>
    <w:rsid w:val="73C32640"/>
    <w:rsid w:val="749630E7"/>
    <w:rsid w:val="75066858"/>
    <w:rsid w:val="753C1F7E"/>
    <w:rsid w:val="75492954"/>
    <w:rsid w:val="759C2734"/>
    <w:rsid w:val="75AD596C"/>
    <w:rsid w:val="7661388F"/>
    <w:rsid w:val="766436BD"/>
    <w:rsid w:val="76EC7332"/>
    <w:rsid w:val="773E50FB"/>
    <w:rsid w:val="77767CEC"/>
    <w:rsid w:val="77910A40"/>
    <w:rsid w:val="78A555D5"/>
    <w:rsid w:val="795A3292"/>
    <w:rsid w:val="7990616C"/>
    <w:rsid w:val="7992670D"/>
    <w:rsid w:val="79C135F1"/>
    <w:rsid w:val="79F5339A"/>
    <w:rsid w:val="7A537F6D"/>
    <w:rsid w:val="7A603CBA"/>
    <w:rsid w:val="7B110FCD"/>
    <w:rsid w:val="7BE071F0"/>
    <w:rsid w:val="7CAA62A4"/>
    <w:rsid w:val="7DE37C71"/>
    <w:rsid w:val="7F4267CE"/>
    <w:rsid w:val="7F4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nhideWhenUsed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1635</Words>
  <Characters>125</Characters>
  <Lines>1</Lines>
  <Paragraphs>3</Paragraphs>
  <TotalTime>0</TotalTime>
  <ScaleCrop>false</ScaleCrop>
  <LinksUpToDate>false</LinksUpToDate>
  <CharactersWithSpaces>1757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2020-03-02T01:10:00Z</dcterms:created>
  <dc:creator>荸荠头</dc:creator>
  <cp:lastModifiedBy>Administrator</cp:lastModifiedBy>
  <cp:lastPrinted>2020-03-03T00:35:00Z</cp:lastPrinted>
  <dcterms:modified xsi:type="dcterms:W3CDTF">2022-08-16T07:36:21Z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