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3"/>
        <w:tblW w:w="1568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877"/>
        <w:gridCol w:w="1319"/>
        <w:gridCol w:w="2375"/>
        <w:gridCol w:w="980"/>
        <w:gridCol w:w="1438"/>
        <w:gridCol w:w="1401"/>
        <w:gridCol w:w="825"/>
        <w:gridCol w:w="778"/>
        <w:gridCol w:w="1512"/>
        <w:gridCol w:w="1597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8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云南省非煤地下矿山地方政府领导安全生产包保责任制公告表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矿山名称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地址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上级单位名称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生产规模（万t/a）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安全生产许可证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有效期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开拓方式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现状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开采矿种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政府包保领导、职务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监管责任单位、责任人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企业法定代表人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或实际控制人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昆明钢铁集团有限责任公司大红山铁矿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戛洒镇戛洒社区 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昆明钢铁集团有限责任公司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1100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2025年12月26日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斜坡道、斜井、竖井联合开拓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生产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铁、铜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刀文高  县委副书记、县人民政府县长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新平县应急管理局局长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邱兴喜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邢志华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昆钢集团玉溪大红山矿业有限公司二道河铁矿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戛洒镇戛洒社区 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昆明钢铁集团有限责任公司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斜坡道、斜井、竖井联合开拓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基建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铁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刀文高  县委副书记、县人民政府县长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新平县应急管理局局长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邱兴喜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邢志华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玉溪矿业有限公司大红山铜矿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戛洒镇大红山社区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云南铜业股份有限公司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429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2024年2月25日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斜坡道、斜井、竖井联合开拓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生产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铜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施  文  县委常委、县人民政府副县长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新平县应急管理局副局长罗兴元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侯方俊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云南新平金辉矿业发展有限公司米底莫铜铁矿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戛洒镇大红山社区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云南铜业股份有限公司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2024年2月25日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平硐、斜坡道联合开拓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生产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铜、铁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施  文  县委常委、县人民政府副县长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新平县应急管理局副局长罗兴元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侯方俊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云南新平仙福矿冶有限公司鲁奎山铁矿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扬武镇丕且莫村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云南玉溪仙福钢铁（集团）有限责任公司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2026年3月15日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平硐、斜坡道联合开拓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生产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铁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翟俊鹏  县人民政府副县长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新平县应急管理局副局长罗兴元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李勇春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新平鲁电矿业有限公司自走铁矿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扬武镇丕且莫村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新平鲁电矿业有限公司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2024年6月8日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平硐、斜井联合开拓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生产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铁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李盛林  县人民政府副县长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新平县应急管理局副局长罗兴元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李  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云南黄金有限责任公司新平县库独木金矿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平掌乡库独木村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云南黄金有限责任公司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平硐、斜井联合开拓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基建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黄金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李云峰  县人民政府副县长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新平县应急管理局副局长罗兴元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王军平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新平漠沙金文选冶厂鱼塘铜矿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漠沙镇鱼塘村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新平漠沙金文选冶有限责任公司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  <w:lang w:val="en-US" w:eastAsia="zh-CN"/>
              </w:rPr>
              <w:t>2025年11月2日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平硐开拓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  <w:lang w:val="en-US" w:eastAsia="zh-CN"/>
              </w:rPr>
              <w:t>暂停生产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铜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李文鹏  县人民政府副县长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新平县应急管理局副局长罗兴元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杨  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云南玉溪开元矿业开发有限公司新平县阿者矿区大野铁矿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扬武镇大开门社区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云南玉溪开元矿业开发有限公司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平硐开拓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停建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铁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李  颖  扬武镇党委委员、武装部长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扬武镇区域发展办公室  徐红荣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秦  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新平高卷槽矿业有限公司铜矿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扬武镇扬武社区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新平高卷槽矿业有限公司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平硐开拓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停建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铜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高  庆  扬武镇党委委员、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扬武镇区域发展办公室  何荣云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陈迪猛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玉溪坤沅矿业开发有限公司新平县横里铜矿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戛洒镇竹园村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玉溪坤沅矿业开发有限公司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平硐开拓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停产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铜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邓焱之  戛洒镇人民政府副镇长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戛洒镇经济发展与社会事务办公室  李成龙 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吕薛坚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新平腰街思源矿产有限责任公司团山铜矿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漠沙镇曼蚌村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新平腰街思源矿产有限责任公司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斜井开拓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停建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铜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杨华龙  漠沙镇人民政府副镇长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漠沙镇农业农村综合服务中心  邱海龙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w w:val="80"/>
                <w:kern w:val="0"/>
                <w:sz w:val="15"/>
                <w:szCs w:val="15"/>
                <w:u w:val="none"/>
                <w:lang w:val="en-US" w:eastAsia="zh-CN" w:bidi="ar"/>
              </w:rPr>
              <w:t>陈洪科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w w:val="80"/>
          <w:sz w:val="15"/>
          <w:szCs w:val="15"/>
        </w:rPr>
      </w:pPr>
    </w:p>
    <w:sectPr>
      <w:pgSz w:w="16838" w:h="11906" w:orient="landscape"/>
      <w:pgMar w:top="1236" w:right="873" w:bottom="1236" w:left="87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F301C"/>
    <w:rsid w:val="01B20FBC"/>
    <w:rsid w:val="0F6014AE"/>
    <w:rsid w:val="175C52B3"/>
    <w:rsid w:val="5D6B5AB8"/>
    <w:rsid w:val="5E470A15"/>
    <w:rsid w:val="6259462F"/>
    <w:rsid w:val="6A542719"/>
    <w:rsid w:val="78BF301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2022-08-24T02:59:00Z</dcterms:created>
  <dc:creator>uu</dc:creator>
  <cp:lastModifiedBy>Administrator</cp:lastModifiedBy>
  <dcterms:modified xsi:type="dcterms:W3CDTF">2023-05-04T03:26:07Z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87CA691DD99E4737B7AD8E7E0208B5F4</vt:lpwstr>
  </property>
</Properties>
</file>