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新平县2021年新冠肺炎疫情防控应急演练</w:t>
      </w:r>
    </w:p>
    <w:p>
      <w:pPr>
        <w:spacing w:line="600" w:lineRule="exact"/>
        <w:jc w:val="center"/>
        <w:rPr>
          <w:rFonts w:ascii="Times New Roman" w:hAnsi="Times New Roman" w:eastAsia="方正小标宋_GBK"/>
          <w:sz w:val="44"/>
          <w:szCs w:val="44"/>
        </w:rPr>
      </w:pPr>
      <w:r>
        <w:rPr>
          <w:rFonts w:hint="eastAsia" w:ascii="方正小标宋_GBK" w:hAnsi="方正小标宋_GBK" w:eastAsia="方正小标宋_GBK" w:cs="方正小标宋_GBK"/>
          <w:sz w:val="44"/>
          <w:szCs w:val="44"/>
        </w:rPr>
        <w:t>脚  本</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【解说员】：</w:t>
      </w:r>
    </w:p>
    <w:p>
      <w:pPr>
        <w:spacing w:line="6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尊敬的各位领导、各位专家、同志们，大家</w:t>
      </w:r>
      <w:r>
        <w:rPr>
          <w:rFonts w:hint="eastAsia" w:ascii="方正仿宋_GBK" w:hAnsi="方正仿宋_GBK" w:eastAsia="方正仿宋_GBK" w:cs="方正仿宋_GBK"/>
          <w:sz w:val="32"/>
          <w:szCs w:val="32"/>
          <w:lang w:eastAsia="zh-CN"/>
        </w:rPr>
        <w:t>下午</w:t>
      </w:r>
      <w:r>
        <w:rPr>
          <w:rFonts w:hint="eastAsia" w:ascii="方正仿宋_GBK" w:hAnsi="方正仿宋_GBK" w:eastAsia="方正仿宋_GBK" w:cs="方正仿宋_GBK"/>
          <w:sz w:val="32"/>
          <w:szCs w:val="32"/>
        </w:rPr>
        <w:t>好！为进一步提高应对和处置新冠疫情能力，保障全县人民群众生命财产安全，我们今天聚集在民族广场举行“新平县2021年新冠肺炎疫情防控应急演练。出席今天演练活动的有......</w:t>
      </w:r>
    </w:p>
    <w:p>
      <w:pPr>
        <w:pStyle w:val="2"/>
        <w:ind w:firstLine="640"/>
        <w:rPr>
          <w:rFonts w:hint="eastAsia" w:ascii="方正仿宋_GBK" w:hAnsi="方正仿宋_GBK" w:eastAsia="方正仿宋_GBK" w:cs="方正仿宋_GBK"/>
        </w:rPr>
      </w:pPr>
      <w:r>
        <w:rPr>
          <w:rFonts w:hint="eastAsia" w:ascii="方正仿宋_GBK" w:hAnsi="方正仿宋_GBK" w:eastAsia="方正仿宋_GBK" w:cs="方正仿宋_GBK"/>
          <w:szCs w:val="32"/>
        </w:rPr>
        <w:t>下面请李仕兰副县长作动员讲话</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（指挥长李仕兰讲话结束）</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【解说员】：下面，我介绍本次演练的背景：</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2月4日，新平县古城街道凤凰夏苑一名患者到县人民医院就诊，确诊为境外输入性新冠肺炎病例（已隔离治疗），新平县启动应急处置预案。新平县常住人口29.2万人，凤凰夏苑常住人口2000人。</w:t>
      </w:r>
    </w:p>
    <w:p>
      <w:pPr>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【解说员】：请各</w:t>
      </w:r>
      <w:r>
        <w:rPr>
          <w:rFonts w:hint="eastAsia" w:ascii="方正仿宋_GBK" w:hAnsi="方正仿宋_GBK" w:eastAsia="方正仿宋_GBK" w:cs="方正仿宋_GBK"/>
          <w:sz w:val="32"/>
          <w:szCs w:val="32"/>
          <w:lang w:eastAsia="zh-CN"/>
        </w:rPr>
        <w:t>工作组</w:t>
      </w:r>
      <w:r>
        <w:rPr>
          <w:rFonts w:hint="eastAsia" w:ascii="方正仿宋_GBK" w:hAnsi="方正仿宋_GBK" w:eastAsia="方正仿宋_GBK" w:cs="方正仿宋_GBK"/>
          <w:sz w:val="32"/>
          <w:szCs w:val="32"/>
        </w:rPr>
        <w:t>相互配合围绕背景设置相应场景展开实战化演练。演练结束时，请各</w:t>
      </w:r>
      <w:r>
        <w:rPr>
          <w:rFonts w:hint="eastAsia" w:ascii="方正仿宋_GBK" w:hAnsi="方正仿宋_GBK" w:eastAsia="方正仿宋_GBK" w:cs="方正仿宋_GBK"/>
          <w:sz w:val="32"/>
          <w:szCs w:val="32"/>
          <w:lang w:eastAsia="zh-CN"/>
        </w:rPr>
        <w:t>工作组</w:t>
      </w:r>
      <w:r>
        <w:rPr>
          <w:rFonts w:hint="eastAsia" w:ascii="方正仿宋_GBK" w:hAnsi="方正仿宋_GBK" w:eastAsia="方正仿宋_GBK" w:cs="方正仿宋_GBK"/>
          <w:sz w:val="32"/>
          <w:szCs w:val="32"/>
        </w:rPr>
        <w:t>在民族广场参加点评会。</w:t>
      </w:r>
      <w:r>
        <w:rPr>
          <w:rFonts w:hint="eastAsia" w:ascii="方正仿宋_GBK" w:hAnsi="方正仿宋_GBK" w:eastAsia="方正仿宋_GBK" w:cs="方正仿宋_GBK"/>
          <w:sz w:val="32"/>
          <w:szCs w:val="32"/>
          <w:lang w:eastAsia="zh-CN"/>
        </w:rPr>
        <w:t>下面请卫健局蒋建蓉局长清点参加演练工作组。</w:t>
      </w:r>
    </w:p>
    <w:p>
      <w:pPr>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蒋建蓉：请各组报告清点情况。</w:t>
      </w:r>
    </w:p>
    <w:p>
      <w:p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维稳组报告：报告蒋局长，维稳</w:t>
      </w:r>
      <w:r>
        <w:rPr>
          <w:rFonts w:hint="eastAsia" w:ascii="方正仿宋_GBK" w:hAnsi="方正仿宋_GBK" w:eastAsia="方正仿宋_GBK" w:cs="方正仿宋_GBK"/>
          <w:sz w:val="32"/>
          <w:szCs w:val="32"/>
          <w:lang w:val="en-US" w:eastAsia="zh-CN"/>
        </w:rPr>
        <w:t>组人员集结完毕。</w:t>
      </w:r>
    </w:p>
    <w:p>
      <w:p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物资保障组报告：报告蒋局长，物资保障</w:t>
      </w:r>
      <w:r>
        <w:rPr>
          <w:rFonts w:hint="eastAsia" w:ascii="方正仿宋_GBK" w:hAnsi="方正仿宋_GBK" w:eastAsia="方正仿宋_GBK" w:cs="方正仿宋_GBK"/>
          <w:sz w:val="32"/>
          <w:szCs w:val="32"/>
          <w:lang w:val="en-US" w:eastAsia="zh-CN"/>
        </w:rPr>
        <w:t>组人员集结完毕。</w:t>
      </w:r>
    </w:p>
    <w:p>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后勤保障组报告：报告蒋局长，后勤保障</w:t>
      </w:r>
      <w:r>
        <w:rPr>
          <w:rFonts w:hint="eastAsia" w:ascii="方正仿宋_GBK" w:hAnsi="方正仿宋_GBK" w:eastAsia="方正仿宋_GBK" w:cs="方正仿宋_GBK"/>
          <w:sz w:val="32"/>
          <w:szCs w:val="32"/>
          <w:lang w:val="en-US" w:eastAsia="zh-CN"/>
        </w:rPr>
        <w:t>组人员集结完毕。</w:t>
      </w:r>
    </w:p>
    <w:p>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基层防控工作组报告：报告蒋局长，基层防控工作</w:t>
      </w:r>
      <w:r>
        <w:rPr>
          <w:rFonts w:hint="eastAsia" w:ascii="方正仿宋_GBK" w:hAnsi="方正仿宋_GBK" w:eastAsia="方正仿宋_GBK" w:cs="方正仿宋_GBK"/>
          <w:sz w:val="32"/>
          <w:szCs w:val="32"/>
          <w:lang w:val="en-US" w:eastAsia="zh-CN"/>
        </w:rPr>
        <w:t>组人员集结完毕。</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宣传</w:t>
      </w:r>
      <w:r>
        <w:rPr>
          <w:rFonts w:hint="eastAsia" w:ascii="方正仿宋_GBK" w:hAnsi="方正仿宋_GBK" w:eastAsia="方正仿宋_GBK" w:cs="方正仿宋_GBK"/>
          <w:sz w:val="32"/>
          <w:szCs w:val="32"/>
          <w:lang w:eastAsia="zh-CN"/>
        </w:rPr>
        <w:t>组报告：报告蒋局长，宣传</w:t>
      </w:r>
      <w:r>
        <w:rPr>
          <w:rFonts w:hint="eastAsia" w:ascii="方正仿宋_GBK" w:hAnsi="方正仿宋_GBK" w:eastAsia="方正仿宋_GBK" w:cs="方正仿宋_GBK"/>
          <w:sz w:val="32"/>
          <w:szCs w:val="32"/>
          <w:lang w:val="en-US" w:eastAsia="zh-CN"/>
        </w:rPr>
        <w:t>组人员集结完毕。</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流调、消杀</w:t>
      </w:r>
      <w:r>
        <w:rPr>
          <w:rFonts w:hint="eastAsia" w:ascii="方正仿宋_GBK" w:hAnsi="方正仿宋_GBK" w:eastAsia="方正仿宋_GBK" w:cs="方正仿宋_GBK"/>
          <w:sz w:val="32"/>
          <w:szCs w:val="32"/>
          <w:lang w:eastAsia="zh-CN"/>
        </w:rPr>
        <w:t>组报告：报告蒋局长，流调、消杀</w:t>
      </w:r>
      <w:r>
        <w:rPr>
          <w:rFonts w:hint="eastAsia" w:ascii="方正仿宋_GBK" w:hAnsi="方正仿宋_GBK" w:eastAsia="方正仿宋_GBK" w:cs="方正仿宋_GBK"/>
          <w:sz w:val="32"/>
          <w:szCs w:val="32"/>
          <w:lang w:val="en-US" w:eastAsia="zh-CN"/>
        </w:rPr>
        <w:t>组人员集结完毕。</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医疗转运、采样</w:t>
      </w:r>
      <w:r>
        <w:rPr>
          <w:rFonts w:hint="eastAsia" w:ascii="方正仿宋_GBK" w:hAnsi="方正仿宋_GBK" w:eastAsia="方正仿宋_GBK" w:cs="方正仿宋_GBK"/>
          <w:sz w:val="32"/>
          <w:szCs w:val="32"/>
          <w:lang w:eastAsia="zh-CN"/>
        </w:rPr>
        <w:t>组报告：报告蒋局长，医疗转运、采样</w:t>
      </w:r>
      <w:r>
        <w:rPr>
          <w:rFonts w:hint="eastAsia" w:ascii="方正仿宋_GBK" w:hAnsi="方正仿宋_GBK" w:eastAsia="方正仿宋_GBK" w:cs="方正仿宋_GBK"/>
          <w:sz w:val="32"/>
          <w:szCs w:val="32"/>
          <w:lang w:val="en-US" w:eastAsia="zh-CN"/>
        </w:rPr>
        <w:t>组人员集结完毕。</w:t>
      </w:r>
    </w:p>
    <w:p>
      <w:p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组织动员</w:t>
      </w:r>
      <w:r>
        <w:rPr>
          <w:rFonts w:hint="eastAsia" w:ascii="方正仿宋_GBK" w:hAnsi="方正仿宋_GBK" w:eastAsia="方正仿宋_GBK" w:cs="方正仿宋_GBK"/>
          <w:sz w:val="32"/>
          <w:szCs w:val="32"/>
          <w:lang w:eastAsia="zh-CN"/>
        </w:rPr>
        <w:t>组报告：报告蒋局长，组织动员</w:t>
      </w:r>
      <w:r>
        <w:rPr>
          <w:rFonts w:hint="eastAsia" w:ascii="方正仿宋_GBK" w:hAnsi="方正仿宋_GBK" w:eastAsia="方正仿宋_GBK" w:cs="方正仿宋_GBK"/>
          <w:sz w:val="32"/>
          <w:szCs w:val="32"/>
          <w:lang w:val="en-US" w:eastAsia="zh-CN"/>
        </w:rPr>
        <w:t>组人员集结完毕。</w:t>
      </w:r>
    </w:p>
    <w:p>
      <w:pPr>
        <w:pStyle w:val="2"/>
        <w:rPr>
          <w:rFonts w:hint="eastAsia"/>
          <w:lang w:val="en-US" w:eastAsia="zh-CN"/>
        </w:rPr>
      </w:pPr>
      <w:r>
        <w:rPr>
          <w:rFonts w:hint="eastAsia" w:ascii="方正仿宋_GBK" w:hAnsi="方正仿宋_GBK" w:eastAsia="方正仿宋_GBK" w:cs="方正仿宋_GBK"/>
          <w:sz w:val="32"/>
          <w:szCs w:val="32"/>
          <w:lang w:val="en-US" w:eastAsia="zh-CN"/>
        </w:rPr>
        <w:t>卫生监督组报告：报告蒋局长，卫生监督组人员集结完毕。</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【蒋建蓉】：（副指挥长走出队列，报告），声音响亮：报告指挥长，各</w:t>
      </w:r>
      <w:r>
        <w:rPr>
          <w:rFonts w:hint="eastAsia" w:ascii="方正仿宋_GBK" w:hAnsi="方正仿宋_GBK" w:eastAsia="方正仿宋_GBK" w:cs="方正仿宋_GBK"/>
          <w:sz w:val="32"/>
          <w:szCs w:val="32"/>
          <w:lang w:eastAsia="zh-CN"/>
        </w:rPr>
        <w:t>工作组</w:t>
      </w:r>
      <w:r>
        <w:rPr>
          <w:rFonts w:hint="eastAsia" w:ascii="方正仿宋_GBK" w:hAnsi="方正仿宋_GBK" w:eastAsia="方正仿宋_GBK" w:cs="方正仿宋_GBK"/>
          <w:sz w:val="32"/>
          <w:szCs w:val="32"/>
        </w:rPr>
        <w:t>准备完毕，请指示！</w:t>
      </w:r>
    </w:p>
    <w:p>
      <w:pPr>
        <w:spacing w:line="560" w:lineRule="exact"/>
        <w:ind w:firstLine="640" w:firstLineChars="200"/>
        <w:rPr>
          <w:rFonts w:hint="eastAsia"/>
        </w:rPr>
      </w:pPr>
      <w:r>
        <w:rPr>
          <w:rFonts w:hint="eastAsia" w:ascii="方正仿宋_GBK" w:hAnsi="方正仿宋_GBK" w:eastAsia="方正仿宋_GBK" w:cs="方正仿宋_GBK"/>
          <w:sz w:val="32"/>
          <w:szCs w:val="32"/>
        </w:rPr>
        <w:t>【指挥长李仕兰】：开始演练！</w:t>
      </w:r>
    </w:p>
    <w:p>
      <w:pPr>
        <w:pStyle w:val="2"/>
        <w:ind w:firstLine="640"/>
        <w:rPr>
          <w:rFonts w:hint="eastAsia" w:ascii="方正仿宋_GBK" w:hAnsi="方正仿宋_GBK" w:eastAsia="方正仿宋_GBK" w:cs="方正仿宋_GBK"/>
          <w:color w:val="000000" w:themeColor="text1"/>
          <w:kern w:val="2"/>
          <w:sz w:val="32"/>
          <w:szCs w:val="32"/>
          <w:lang w:val="en-US" w:eastAsia="zh-CN"/>
        </w:rPr>
      </w:pPr>
      <w:r>
        <w:rPr>
          <w:rFonts w:hint="eastAsia" w:ascii="方正仿宋_GBK" w:hAnsi="方正仿宋_GBK" w:eastAsia="方正仿宋_GBK" w:cs="方正仿宋_GBK"/>
          <w:color w:val="000000" w:themeColor="text1"/>
          <w:sz w:val="32"/>
          <w:szCs w:val="32"/>
          <w:lang w:bidi="ar-SA"/>
        </w:rPr>
        <w:t>【解说员】：</w:t>
      </w:r>
      <w:r>
        <w:rPr>
          <w:rFonts w:hint="eastAsia" w:ascii="方正仿宋_GBK" w:hAnsi="方正仿宋_GBK" w:eastAsia="方正仿宋_GBK" w:cs="方正仿宋_GBK"/>
          <w:color w:val="000000" w:themeColor="text1"/>
          <w:sz w:val="32"/>
          <w:szCs w:val="32"/>
          <w:lang w:eastAsia="zh-CN" w:bidi="ar-SA"/>
        </w:rPr>
        <w:t>能否</w:t>
      </w:r>
      <w:r>
        <w:rPr>
          <w:rFonts w:hint="eastAsia" w:ascii="方正仿宋_GBK" w:hAnsi="方正仿宋_GBK" w:eastAsia="方正仿宋_GBK" w:cs="方正仿宋_GBK"/>
          <w:color w:val="000000" w:themeColor="text1"/>
          <w:kern w:val="2"/>
          <w:sz w:val="32"/>
          <w:szCs w:val="32"/>
          <w:lang w:eastAsia="zh-CN"/>
        </w:rPr>
        <w:t>正确</w:t>
      </w:r>
      <w:r>
        <w:rPr>
          <w:rFonts w:hint="eastAsia" w:ascii="方正仿宋_GBK" w:hAnsi="方正仿宋_GBK" w:eastAsia="方正仿宋_GBK" w:cs="方正仿宋_GBK"/>
          <w:color w:val="000000" w:themeColor="text1"/>
          <w:kern w:val="2"/>
          <w:sz w:val="32"/>
          <w:szCs w:val="32"/>
          <w:lang w:val="en-US" w:eastAsia="zh-CN"/>
        </w:rPr>
        <w:t>穿戴防护装备，在抗疫实战中决定着被感染风险，掌握穿戴防护装备技能，是上战场的基本功。在演练之前我们首先请县人民医院抗疫英雄刘媛、龙庆莲为我们演示穿戴防护服。</w:t>
      </w:r>
    </w:p>
    <w:p>
      <w:pPr>
        <w:rPr>
          <w:rFonts w:hint="eastAsia" w:ascii="方正仿宋_GBK" w:hAnsi="方正仿宋_GBK" w:eastAsia="方正仿宋_GBK" w:cs="方正仿宋_GBK"/>
          <w:color w:val="000000" w:themeColor="text1"/>
          <w:kern w:val="2"/>
          <w:sz w:val="32"/>
          <w:szCs w:val="32"/>
          <w:lang w:val="en-US" w:eastAsia="zh-CN"/>
        </w:rPr>
      </w:pPr>
      <w:r>
        <w:rPr>
          <w:rFonts w:hint="eastAsia" w:ascii="方正仿宋_GBK" w:hAnsi="方正仿宋_GBK" w:eastAsia="方正仿宋_GBK" w:cs="方正仿宋_GBK"/>
          <w:color w:val="000000" w:themeColor="text1"/>
          <w:kern w:val="2"/>
          <w:sz w:val="32"/>
          <w:szCs w:val="32"/>
          <w:lang w:val="en-US" w:eastAsia="zh-CN"/>
        </w:rPr>
        <w:t xml:space="preserve">      （穿戴防护服培训）</w:t>
      </w:r>
    </w:p>
    <w:p>
      <w:pPr>
        <w:pStyle w:val="2"/>
        <w:ind w:firstLine="640"/>
        <w:rPr>
          <w:rFonts w:hint="eastAsia" w:ascii="方正仿宋_GBK" w:hAnsi="方正仿宋_GBK" w:eastAsia="方正仿宋_GBK" w:cs="方正仿宋_GBK"/>
          <w:color w:val="000000" w:themeColor="text1"/>
          <w:sz w:val="32"/>
          <w:szCs w:val="32"/>
          <w:lang w:eastAsia="zh-CN" w:bidi="ar-SA"/>
        </w:rPr>
      </w:pPr>
      <w:r>
        <w:rPr>
          <w:rFonts w:hint="eastAsia" w:ascii="方正仿宋_GBK" w:hAnsi="方正仿宋_GBK" w:eastAsia="方正仿宋_GBK" w:cs="方正仿宋_GBK"/>
          <w:color w:val="000000" w:themeColor="text1"/>
          <w:sz w:val="32"/>
          <w:szCs w:val="32"/>
          <w:lang w:bidi="ar-SA"/>
        </w:rPr>
        <w:t>【解说员】</w:t>
      </w:r>
      <w:r>
        <w:rPr>
          <w:rFonts w:hint="eastAsia" w:ascii="方正仿宋_GBK" w:hAnsi="方正仿宋_GBK" w:eastAsia="方正仿宋_GBK" w:cs="方正仿宋_GBK"/>
          <w:color w:val="000000" w:themeColor="text1"/>
          <w:sz w:val="32"/>
          <w:szCs w:val="32"/>
          <w:lang w:eastAsia="zh-CN" w:bidi="ar-SA"/>
        </w:rPr>
        <w:t>（穿戴好防护服以后）：</w:t>
      </w:r>
      <w:r>
        <w:rPr>
          <w:rFonts w:hint="eastAsia" w:ascii="方正仿宋_GBK" w:hAnsi="方正仿宋_GBK" w:eastAsia="方正仿宋_GBK" w:cs="方正仿宋_GBK"/>
          <w:color w:val="000000" w:themeColor="text1"/>
          <w:kern w:val="2"/>
          <w:sz w:val="32"/>
          <w:szCs w:val="32"/>
          <w:lang w:val="en-US" w:eastAsia="zh-CN"/>
        </w:rPr>
        <w:t>谢谢刘媛、龙庆莲的演示，下面</w:t>
      </w:r>
      <w:r>
        <w:rPr>
          <w:rFonts w:hint="eastAsia" w:ascii="方正仿宋_GBK" w:hAnsi="方正仿宋_GBK" w:eastAsia="方正仿宋_GBK" w:cs="方正仿宋_GBK"/>
          <w:color w:val="000000" w:themeColor="text1"/>
          <w:sz w:val="32"/>
          <w:szCs w:val="32"/>
          <w:lang w:eastAsia="zh-CN" w:bidi="ar-SA"/>
        </w:rPr>
        <w:t>请各演练工作组迅速就位，请各位领导及观摩人员移步到场景一演练现场观摩。</w:t>
      </w:r>
    </w:p>
    <w:p>
      <w:pPr>
        <w:rPr>
          <w:rFonts w:hint="eastAsia"/>
          <w:lang w:eastAsia="zh-CN"/>
        </w:rPr>
      </w:pPr>
    </w:p>
    <w:p>
      <w:pPr>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场景一：病例发现、报告及应急响应</w:t>
      </w:r>
    </w:p>
    <w:p>
      <w:pPr>
        <w:pStyle w:val="18"/>
        <w:spacing w:line="600" w:lineRule="exact"/>
        <w:ind w:left="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（待人员就位以后）</w:t>
      </w:r>
      <w:r>
        <w:rPr>
          <w:rFonts w:hint="eastAsia" w:ascii="方正仿宋_GBK" w:hAnsi="方正仿宋_GBK" w:eastAsia="方正仿宋_GBK" w:cs="方正仿宋_GBK"/>
          <w:sz w:val="32"/>
          <w:szCs w:val="32"/>
          <w:lang w:bidi="ar-SA"/>
        </w:rPr>
        <w:t>【解说员】：</w:t>
      </w:r>
      <w:r>
        <w:rPr>
          <w:rFonts w:hint="eastAsia" w:ascii="方正仿宋_GBK" w:hAnsi="方正仿宋_GBK" w:eastAsia="方正仿宋_GBK" w:cs="方正仿宋_GBK"/>
          <w:sz w:val="32"/>
          <w:szCs w:val="32"/>
          <w:lang w:eastAsia="zh-CN"/>
        </w:rPr>
        <w:t>下面我们开始场景一：病例发现、报告及应急响应演练。</w:t>
      </w:r>
      <w:r>
        <w:rPr>
          <w:rFonts w:hint="eastAsia" w:ascii="方正仿宋_GBK" w:hAnsi="方正仿宋_GBK" w:eastAsia="方正仿宋_GBK" w:cs="方正仿宋_GBK"/>
          <w:sz w:val="32"/>
          <w:szCs w:val="32"/>
          <w:lang w:val="en-US" w:eastAsia="zh-CN"/>
        </w:rPr>
        <w:t>凤凰夏苑居民王某近14天内有境外疫区旅居史，入境后居住在凤凰夏苑小区，因发热于2月4日到县人民医院发热门诊就诊，县医院立即闭环转运到感染科隔离治疗，肺部CT显示有病灶。后经核酸检测阳性，抗体检测阳性。</w:t>
      </w:r>
    </w:p>
    <w:p>
      <w:pPr>
        <w:pStyle w:val="18"/>
        <w:spacing w:line="600" w:lineRule="exact"/>
        <w:ind w:firstLine="64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eastAsia="zh-CN" w:bidi="ar-SA"/>
        </w:rPr>
        <w:t>县医院（刘家会）向县疾控中心报告（拨打电话）</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val="en-US" w:eastAsia="zh-CN"/>
        </w:rPr>
        <w:t>县人民医院收治1名有境外疫区旅居史的不明原因发热病人，</w:t>
      </w:r>
      <w:r>
        <w:rPr>
          <w:rFonts w:hint="eastAsia" w:ascii="方正仿宋_GBK" w:hAnsi="方正仿宋_GBK" w:eastAsia="方正仿宋_GBK" w:cs="方正仿宋_GBK"/>
          <w:sz w:val="32"/>
          <w:szCs w:val="32"/>
          <w:lang w:eastAsia="zh-CN" w:bidi="ar-SA"/>
        </w:rPr>
        <w:t>经会同县人民医院</w:t>
      </w:r>
      <w:r>
        <w:rPr>
          <w:rFonts w:hint="eastAsia" w:ascii="方正仿宋_GBK" w:hAnsi="方正仿宋_GBK" w:eastAsia="方正仿宋_GBK" w:cs="方正仿宋_GBK"/>
          <w:sz w:val="32"/>
          <w:szCs w:val="32"/>
          <w:lang w:val="en-US" w:eastAsia="zh-CN"/>
        </w:rPr>
        <w:t>专家会诊，结合流行病学史、临床表现及肺部CT结果，初步诊断为“新冠肺炎疑似病例”，目前已使用负压救护车</w:t>
      </w:r>
      <w:r>
        <w:rPr>
          <w:rFonts w:hint="eastAsia" w:ascii="方正仿宋_GBK" w:hAnsi="方正仿宋_GBK" w:eastAsia="方正仿宋_GBK" w:cs="方正仿宋_GBK"/>
          <w:color w:val="000000" w:themeColor="text1"/>
          <w:sz w:val="32"/>
          <w:szCs w:val="32"/>
          <w:lang w:val="en-US" w:eastAsia="zh-CN"/>
        </w:rPr>
        <w:t>闭环转运到感染科隔离治疗，已完成新冠核酸采样，结果待出。已在中国疾病预防信息系统进行网络直报。</w:t>
      </w:r>
      <w:r>
        <w:rPr>
          <w:rFonts w:hint="eastAsia" w:ascii="方正仿宋_GBK" w:hAnsi="方正仿宋_GBK" w:eastAsia="方正仿宋_GBK" w:cs="方正仿宋_GBK"/>
          <w:sz w:val="32"/>
          <w:szCs w:val="32"/>
          <w:lang w:val="en-US" w:eastAsia="zh-CN"/>
        </w:rPr>
        <w:t>请派人前往感染科开展核查。报告完毕。</w:t>
      </w:r>
    </w:p>
    <w:p>
      <w:pPr>
        <w:pStyle w:val="18"/>
        <w:spacing w:line="600" w:lineRule="exact"/>
        <w:ind w:firstLine="64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县疾控中心回复：</w:t>
      </w:r>
      <w:r>
        <w:rPr>
          <w:rFonts w:hint="eastAsia" w:ascii="方正仿宋_GBK" w:hAnsi="方正仿宋_GBK" w:eastAsia="方正仿宋_GBK" w:cs="方正仿宋_GBK"/>
          <w:sz w:val="32"/>
          <w:szCs w:val="32"/>
          <w:lang w:val="en-US" w:eastAsia="zh-CN"/>
        </w:rPr>
        <w:t>收到，我们立即安排人员落实。</w:t>
      </w:r>
    </w:p>
    <w:p>
      <w:pPr>
        <w:pStyle w:val="16"/>
        <w:ind w:firstLine="64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县疾控中心立即向县卫健局报告</w:t>
      </w:r>
      <w:r>
        <w:rPr>
          <w:rFonts w:hint="eastAsia" w:ascii="方正黑体_GBK" w:hAnsi="方正黑体_GBK" w:eastAsia="方正黑体_GBK" w:cs="方正黑体_GBK"/>
          <w:sz w:val="32"/>
          <w:szCs w:val="32"/>
          <w:lang w:eastAsia="zh-CN"/>
        </w:rPr>
        <w:t>（拨打电话）</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疾控中心通过进一步核实，</w:t>
      </w:r>
      <w:r>
        <w:rPr>
          <w:rFonts w:hint="eastAsia" w:ascii="方正仿宋_GBK" w:hAnsi="方正仿宋_GBK" w:eastAsia="方正仿宋_GBK" w:cs="方正仿宋_GBK"/>
          <w:sz w:val="32"/>
          <w:szCs w:val="32"/>
        </w:rPr>
        <w:t>县人民医院发热门诊今日接诊1名近14天内有境外疫区旅居史的不明原因发热病人，目前县人民医院已使用负压救护车闭环转运到感染科隔离治疗，初步诊断为“新冠肺炎疑似病例”，新冠核酸已采样，结果待出。同时，</w:t>
      </w:r>
      <w:r>
        <w:rPr>
          <w:rFonts w:hint="eastAsia" w:ascii="方正仿宋_GBK" w:hAnsi="方正仿宋_GBK" w:eastAsia="方正仿宋_GBK" w:cs="方正仿宋_GBK"/>
          <w:sz w:val="32"/>
          <w:szCs w:val="32"/>
          <w:lang w:eastAsia="zh-CN"/>
        </w:rPr>
        <w:t>已将</w:t>
      </w:r>
      <w:r>
        <w:rPr>
          <w:rFonts w:hint="eastAsia" w:ascii="方正仿宋_GBK" w:hAnsi="方正仿宋_GBK" w:eastAsia="方正仿宋_GBK" w:cs="方正仿宋_GBK"/>
          <w:sz w:val="32"/>
          <w:szCs w:val="32"/>
        </w:rPr>
        <w:t>此信息上报市疾控中心。报告完毕。</w:t>
      </w:r>
    </w:p>
    <w:p>
      <w:pPr>
        <w:pStyle w:val="18"/>
        <w:spacing w:line="600" w:lineRule="exact"/>
        <w:ind w:firstLine="640"/>
        <w:rPr>
          <w:rFonts w:hint="eastAsia" w:ascii="方正仿宋_GBK" w:hAnsi="方正仿宋_GBK" w:eastAsia="方正仿宋_GBK" w:cs="方正仿宋_GBK"/>
          <w:sz w:val="32"/>
          <w:szCs w:val="32"/>
          <w:lang w:val="en-US" w:eastAsia="zh-CN" w:bidi="ar-SA"/>
        </w:rPr>
      </w:pPr>
      <w:r>
        <w:rPr>
          <w:rFonts w:hint="eastAsia" w:ascii="方正黑体_GBK" w:hAnsi="方正黑体_GBK" w:eastAsia="方正黑体_GBK" w:cs="方正黑体_GBK"/>
          <w:sz w:val="32"/>
          <w:szCs w:val="32"/>
          <w:lang w:eastAsia="zh-CN" w:bidi="ar-SA"/>
        </w:rPr>
        <w:t>卫健局蒋建蓉</w:t>
      </w:r>
      <w:r>
        <w:rPr>
          <w:rFonts w:hint="eastAsia" w:ascii="Times New Roman" w:hAnsi="Times New Roman" w:eastAsia="仿宋" w:cs="仿宋_GB2312"/>
          <w:sz w:val="32"/>
          <w:szCs w:val="32"/>
          <w:lang w:eastAsia="zh-CN" w:bidi="ar-SA"/>
        </w:rPr>
        <w:t>：</w:t>
      </w:r>
      <w:r>
        <w:rPr>
          <w:rFonts w:hint="eastAsia" w:ascii="方正仿宋_GBK" w:hAnsi="方正仿宋_GBK" w:eastAsia="方正仿宋_GBK" w:cs="方正仿宋_GBK"/>
          <w:sz w:val="32"/>
          <w:szCs w:val="32"/>
          <w:lang w:eastAsia="zh-CN" w:bidi="ar-SA"/>
        </w:rPr>
        <w:t>请你们尽快开展核查、确诊工作，并做好</w:t>
      </w:r>
      <w:r>
        <w:rPr>
          <w:rFonts w:hint="eastAsia" w:ascii="方正仿宋_GBK" w:hAnsi="方正仿宋_GBK" w:eastAsia="方正仿宋_GBK" w:cs="方正仿宋_GBK"/>
          <w:sz w:val="32"/>
          <w:szCs w:val="32"/>
          <w:lang w:val="en-US" w:eastAsia="zh-CN" w:bidi="ar-SA"/>
        </w:rPr>
        <w:t>网络信息上报工作。24小时内完成流调、采样等工作，对患者及密切接触者开展排查并进行核酸检测。</w:t>
      </w:r>
    </w:p>
    <w:p>
      <w:pPr>
        <w:pStyle w:val="18"/>
        <w:spacing w:line="600" w:lineRule="exact"/>
        <w:ind w:firstLine="64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县疾控中心回复：</w:t>
      </w:r>
      <w:r>
        <w:rPr>
          <w:rFonts w:hint="eastAsia" w:ascii="方正仿宋_GBK" w:hAnsi="方正仿宋_GBK" w:eastAsia="方正仿宋_GBK" w:cs="方正仿宋_GBK"/>
          <w:sz w:val="32"/>
          <w:szCs w:val="32"/>
          <w:lang w:val="en-US" w:eastAsia="zh-CN"/>
        </w:rPr>
        <w:t>收到，我们立即安排人员落实。</w:t>
      </w:r>
    </w:p>
    <w:p>
      <w:pPr>
        <w:pStyle w:val="18"/>
        <w:spacing w:line="600" w:lineRule="exact"/>
        <w:ind w:firstLine="640"/>
        <w:rPr>
          <w:rFonts w:hint="eastAsia" w:ascii="方正仿宋_GBK" w:hAnsi="方正仿宋_GBK" w:eastAsia="方正仿宋_GBK" w:cs="方正仿宋_GBK"/>
          <w:color w:val="000000" w:themeColor="text1"/>
          <w:sz w:val="32"/>
          <w:szCs w:val="32"/>
          <w:lang w:val="en-US" w:eastAsia="zh-CN"/>
        </w:rPr>
      </w:pPr>
      <w:r>
        <w:rPr>
          <w:rFonts w:hint="eastAsia" w:ascii="方正黑体_GBK" w:hAnsi="方正黑体_GBK" w:eastAsia="方正黑体_GBK" w:cs="方正黑体_GBK"/>
          <w:sz w:val="32"/>
          <w:szCs w:val="32"/>
          <w:lang w:eastAsia="zh-CN" w:bidi="ar-SA"/>
        </w:rPr>
        <w:t>县疾控中心向县卫健局报告（拨打电话）</w:t>
      </w:r>
      <w:r>
        <w:rPr>
          <w:rFonts w:hint="eastAsia" w:ascii="方正仿宋_GBK" w:hAnsi="方正仿宋_GBK" w:eastAsia="方正仿宋_GBK" w:cs="方正仿宋_GBK"/>
          <w:sz w:val="32"/>
          <w:szCs w:val="32"/>
          <w:lang w:eastAsia="zh-CN" w:bidi="ar-SA"/>
        </w:rPr>
        <w:t>：该患者新冠核酸检测阳性</w:t>
      </w:r>
      <w:r>
        <w:rPr>
          <w:rFonts w:hint="eastAsia" w:ascii="方正仿宋_GBK" w:hAnsi="方正仿宋_GBK" w:eastAsia="方正仿宋_GBK" w:cs="方正仿宋_GBK"/>
          <w:sz w:val="32"/>
          <w:szCs w:val="32"/>
          <w:lang w:val="en-US" w:eastAsia="zh-CN"/>
        </w:rPr>
        <w:t>，经市</w:t>
      </w:r>
      <w:r>
        <w:rPr>
          <w:rFonts w:hint="eastAsia" w:ascii="方正仿宋_GBK" w:hAnsi="方正仿宋_GBK" w:eastAsia="方正仿宋_GBK" w:cs="方正仿宋_GBK"/>
          <w:sz w:val="32"/>
          <w:szCs w:val="32"/>
          <w:lang w:val="en-US" w:eastAsia="zh-CN" w:bidi="ar-SA"/>
        </w:rPr>
        <w:t>疾控中心复核，确认我县首例输入性</w:t>
      </w:r>
      <w:r>
        <w:rPr>
          <w:rFonts w:hint="eastAsia" w:ascii="方正仿宋_GBK" w:hAnsi="方正仿宋_GBK" w:eastAsia="方正仿宋_GBK" w:cs="方正仿宋_GBK"/>
          <w:sz w:val="32"/>
          <w:szCs w:val="32"/>
          <w:lang w:val="en-US" w:eastAsia="zh-CN"/>
        </w:rPr>
        <w:t>“新冠肺炎确诊病例”，</w:t>
      </w:r>
      <w:r>
        <w:rPr>
          <w:rFonts w:hint="eastAsia" w:ascii="方正仿宋_GBK" w:hAnsi="方正仿宋_GBK" w:eastAsia="方正仿宋_GBK" w:cs="方正仿宋_GBK"/>
          <w:color w:val="000000" w:themeColor="text1"/>
          <w:sz w:val="32"/>
          <w:szCs w:val="32"/>
          <w:lang w:val="en-US" w:eastAsia="zh-CN"/>
        </w:rPr>
        <w:t>根据《新冠肺炎疫情防控方案（第七版）》规定，达到突发公共卫生事件（未分级）。</w:t>
      </w:r>
    </w:p>
    <w:p>
      <w:pPr>
        <w:pStyle w:val="18"/>
        <w:spacing w:line="600" w:lineRule="exact"/>
        <w:ind w:firstLine="640"/>
        <w:rPr>
          <w:rFonts w:hint="eastAsia" w:ascii="方正仿宋_GBK" w:hAnsi="方正仿宋_GBK" w:eastAsia="方正仿宋_GBK" w:cs="方正仿宋_GBK"/>
          <w:color w:val="000000" w:themeColor="text1"/>
          <w:sz w:val="32"/>
          <w:szCs w:val="32"/>
          <w:lang w:val="en-US" w:eastAsia="zh-CN" w:bidi="ar-SA"/>
        </w:rPr>
      </w:pPr>
      <w:r>
        <w:rPr>
          <w:rFonts w:hint="eastAsia" w:ascii="方正黑体_GBK" w:hAnsi="方正黑体_GBK" w:eastAsia="方正黑体_GBK" w:cs="方正黑体_GBK"/>
          <w:color w:val="000000" w:themeColor="text1"/>
          <w:sz w:val="32"/>
          <w:szCs w:val="32"/>
          <w:lang w:eastAsia="zh-CN" w:bidi="ar-SA"/>
        </w:rPr>
        <w:t>卫健局蒋建蓉</w:t>
      </w:r>
      <w:r>
        <w:rPr>
          <w:rFonts w:hint="eastAsia" w:ascii="Times New Roman" w:hAnsi="Times New Roman" w:eastAsia="仿宋" w:cs="仿宋_GB2312"/>
          <w:color w:val="000000" w:themeColor="text1"/>
          <w:sz w:val="32"/>
          <w:szCs w:val="32"/>
          <w:lang w:eastAsia="zh-CN" w:bidi="ar-SA"/>
        </w:rPr>
        <w:t>：请</w:t>
      </w:r>
      <w:r>
        <w:rPr>
          <w:rFonts w:hint="eastAsia" w:ascii="方正仿宋_GBK" w:hAnsi="方正仿宋_GBK" w:eastAsia="方正仿宋_GBK" w:cs="方正仿宋_GBK"/>
          <w:color w:val="000000" w:themeColor="text1"/>
          <w:sz w:val="32"/>
          <w:szCs w:val="32"/>
          <w:lang w:val="en-US" w:eastAsia="zh-CN"/>
        </w:rPr>
        <w:t>县疾控中心通过突发公共卫生事件报告管理系统2小时内进行</w:t>
      </w:r>
      <w:r>
        <w:rPr>
          <w:rFonts w:hint="eastAsia" w:ascii="方正仿宋_GBK" w:hAnsi="方正仿宋_GBK" w:eastAsia="方正仿宋_GBK" w:cs="方正仿宋_GBK"/>
          <w:color w:val="000000" w:themeColor="text1"/>
          <w:sz w:val="32"/>
          <w:szCs w:val="32"/>
          <w:lang w:val="en-US" w:eastAsia="zh-CN" w:bidi="ar-SA"/>
        </w:rPr>
        <w:t>网络直报</w:t>
      </w:r>
      <w:r>
        <w:rPr>
          <w:rFonts w:hint="eastAsia" w:ascii="方正仿宋_GBK" w:hAnsi="方正仿宋_GBK" w:eastAsia="方正仿宋_GBK" w:cs="方正仿宋_GBK"/>
          <w:color w:val="000000" w:themeColor="text1"/>
          <w:sz w:val="32"/>
          <w:szCs w:val="32"/>
          <w:lang w:val="en-US" w:eastAsia="zh-CN"/>
        </w:rPr>
        <w:t>突发公共卫生事件</w:t>
      </w:r>
      <w:r>
        <w:rPr>
          <w:rFonts w:hint="eastAsia" w:ascii="方正仿宋_GBK" w:hAnsi="方正仿宋_GBK" w:eastAsia="方正仿宋_GBK" w:cs="方正仿宋_GBK"/>
          <w:color w:val="000000" w:themeColor="text1"/>
          <w:sz w:val="32"/>
          <w:szCs w:val="32"/>
          <w:lang w:val="en-US" w:eastAsia="zh-CN" w:bidi="ar-SA"/>
        </w:rPr>
        <w:t>（未分级），后续根据对事件的调查评估，及时进行调整并报告。</w:t>
      </w:r>
      <w:r>
        <w:rPr>
          <w:rFonts w:hint="eastAsia" w:ascii="方正仿宋_GBK" w:hAnsi="方正仿宋_GBK" w:eastAsia="方正仿宋_GBK" w:cs="方正仿宋_GBK"/>
          <w:color w:val="000000" w:themeColor="text1"/>
          <w:sz w:val="32"/>
          <w:szCs w:val="32"/>
          <w:lang w:eastAsia="zh-CN" w:bidi="ar-SA"/>
        </w:rPr>
        <w:t>做好</w:t>
      </w:r>
      <w:r>
        <w:rPr>
          <w:rFonts w:hint="eastAsia" w:ascii="方正仿宋_GBK" w:hAnsi="方正仿宋_GBK" w:eastAsia="方正仿宋_GBK" w:cs="方正仿宋_GBK"/>
          <w:color w:val="000000" w:themeColor="text1"/>
          <w:sz w:val="32"/>
          <w:szCs w:val="32"/>
          <w:lang w:val="en-US" w:eastAsia="zh-CN" w:bidi="ar-SA"/>
        </w:rPr>
        <w:t>网络审核、订正工作，并做好后续追踪排查、上报工作，立即组织流调组、消杀组开展流调、消杀工作，掌握患者活动轨迹及密切、次密接触者。</w:t>
      </w:r>
    </w:p>
    <w:p>
      <w:pPr>
        <w:pStyle w:val="18"/>
        <w:spacing w:line="600" w:lineRule="exact"/>
        <w:ind w:firstLine="64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县疾控中心回复：</w:t>
      </w:r>
      <w:r>
        <w:rPr>
          <w:rFonts w:hint="eastAsia" w:ascii="方正仿宋_GBK" w:hAnsi="方正仿宋_GBK" w:eastAsia="方正仿宋_GBK" w:cs="方正仿宋_GBK"/>
          <w:sz w:val="32"/>
          <w:szCs w:val="32"/>
          <w:lang w:val="en-US" w:eastAsia="zh-CN"/>
        </w:rPr>
        <w:t>收到，我们立即安排人员落实。</w:t>
      </w:r>
    </w:p>
    <w:p>
      <w:pPr>
        <w:pStyle w:val="16"/>
        <w:ind w:firstLine="64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县卫健局蒋建蓉</w:t>
      </w:r>
      <w:r>
        <w:rPr>
          <w:rFonts w:hint="eastAsia" w:ascii="方正黑体_GBK" w:hAnsi="方正黑体_GBK" w:eastAsia="方正黑体_GBK" w:cs="方正黑体_GBK"/>
          <w:sz w:val="32"/>
          <w:szCs w:val="32"/>
          <w:lang w:eastAsia="zh-CN"/>
        </w:rPr>
        <w:t>（拨打电话）</w:t>
      </w:r>
      <w:r>
        <w:rPr>
          <w:rFonts w:hint="eastAsia" w:ascii="Times New Roman" w:hAnsi="Times New Roman" w:eastAsia="仿宋" w:cs="仿宋_GB2312"/>
          <w:sz w:val="32"/>
          <w:szCs w:val="32"/>
        </w:rPr>
        <w:t>：</w:t>
      </w:r>
      <w:r>
        <w:rPr>
          <w:rFonts w:hint="eastAsia" w:ascii="方正仿宋_GBK" w:hAnsi="方正仿宋_GBK" w:eastAsia="方正仿宋_GBK" w:cs="方正仿宋_GBK"/>
          <w:sz w:val="32"/>
          <w:szCs w:val="32"/>
        </w:rPr>
        <w:t>报告指挥长，</w:t>
      </w:r>
      <w:r>
        <w:rPr>
          <w:rFonts w:hint="eastAsia" w:ascii="方正仿宋_GBK" w:hAnsi="方正仿宋_GBK" w:eastAsia="方正仿宋_GBK" w:cs="方正仿宋_GBK"/>
          <w:sz w:val="32"/>
          <w:szCs w:val="32"/>
          <w:lang w:eastAsia="zh-CN"/>
        </w:rPr>
        <w:t>县人民医院</w:t>
      </w:r>
      <w:r>
        <w:rPr>
          <w:rFonts w:hint="eastAsia" w:ascii="方正仿宋_GBK" w:hAnsi="方正仿宋_GBK" w:eastAsia="方正仿宋_GBK" w:cs="方正仿宋_GBK"/>
          <w:sz w:val="32"/>
          <w:szCs w:val="32"/>
          <w:lang w:val="en-US" w:eastAsia="zh-CN"/>
        </w:rPr>
        <w:t>2月4日收治了一名发热病人，</w:t>
      </w:r>
      <w:r>
        <w:rPr>
          <w:rFonts w:hint="eastAsia" w:ascii="方正仿宋_GBK" w:hAnsi="方正仿宋_GBK" w:eastAsia="方正仿宋_GBK" w:cs="方正仿宋_GBK"/>
          <w:sz w:val="32"/>
          <w:szCs w:val="32"/>
          <w:lang w:eastAsia="zh-CN" w:bidi="ar-SA"/>
        </w:rPr>
        <w:t>新冠核酸检测阳性</w:t>
      </w:r>
      <w:r>
        <w:rPr>
          <w:rFonts w:hint="eastAsia" w:ascii="方正仿宋_GBK" w:hAnsi="方正仿宋_GBK" w:eastAsia="方正仿宋_GBK" w:cs="方正仿宋_GBK"/>
          <w:sz w:val="32"/>
          <w:szCs w:val="32"/>
          <w:lang w:val="en-US" w:eastAsia="zh-CN"/>
        </w:rPr>
        <w:t>，经市</w:t>
      </w:r>
      <w:r>
        <w:rPr>
          <w:rFonts w:hint="eastAsia" w:ascii="方正仿宋_GBK" w:hAnsi="方正仿宋_GBK" w:eastAsia="方正仿宋_GBK" w:cs="方正仿宋_GBK"/>
          <w:sz w:val="32"/>
          <w:szCs w:val="32"/>
          <w:lang w:val="en-US" w:eastAsia="zh-CN" w:bidi="ar-SA"/>
        </w:rPr>
        <w:t>疾控中心复核，确认我县首例输入性</w:t>
      </w:r>
      <w:r>
        <w:rPr>
          <w:rFonts w:hint="eastAsia" w:ascii="方正仿宋_GBK" w:hAnsi="方正仿宋_GBK" w:eastAsia="方正仿宋_GBK" w:cs="方正仿宋_GBK"/>
          <w:sz w:val="32"/>
          <w:szCs w:val="32"/>
          <w:lang w:val="en-US" w:eastAsia="zh-CN"/>
        </w:rPr>
        <w:t>“新冠肺炎确诊病例”，目前该患者在县医院感染科隔离治疗。</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kern w:val="0"/>
          <w:sz w:val="32"/>
          <w:szCs w:val="32"/>
        </w:rPr>
        <w:t>《新冠肺炎疫情应急预案》</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建议</w:t>
      </w:r>
      <w:r>
        <w:rPr>
          <w:rFonts w:hint="eastAsia" w:ascii="方正仿宋_GBK" w:hAnsi="方正仿宋_GBK" w:eastAsia="方正仿宋_GBK" w:cs="方正仿宋_GBK"/>
          <w:sz w:val="32"/>
          <w:szCs w:val="32"/>
        </w:rPr>
        <w:t>我县新冠肺炎疫情防控由常态化防控调整为应急状态</w:t>
      </w:r>
      <w:r>
        <w:rPr>
          <w:rFonts w:hint="eastAsia" w:ascii="方正仿宋_GBK" w:hAnsi="方正仿宋_GBK" w:eastAsia="方正仿宋_GBK" w:cs="方正仿宋_GBK"/>
          <w:sz w:val="32"/>
          <w:szCs w:val="32"/>
          <w:lang w:eastAsia="zh-CN"/>
        </w:rPr>
        <w:t>。</w:t>
      </w:r>
    </w:p>
    <w:p>
      <w:pPr>
        <w:pStyle w:val="16"/>
        <w:ind w:firstLine="64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指挥长李仕兰：</w:t>
      </w:r>
      <w:r>
        <w:rPr>
          <w:rFonts w:hint="eastAsia" w:ascii="方正仿宋_GBK" w:hAnsi="方正仿宋_GBK" w:eastAsia="方正仿宋_GBK" w:cs="方正仿宋_GBK"/>
          <w:sz w:val="32"/>
          <w:szCs w:val="32"/>
          <w:lang w:val="en-US" w:eastAsia="zh-CN" w:bidi="ar-SA"/>
        </w:rPr>
        <w:t>收到，请立即组织召开疫情防控领导小组会议。</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解说员】：2月4日深夜，县疫情防控工作领导小组召开会议，批准启动Ⅳ级应急响应，研究全县新冠肺炎疫情联防联控策略，指挥部各工作组进入应急状态。县卫健局会同公安、交通、人社等有关部门以及各乡镇（街道）组织实施密切接触者的追踪和管理。</w:t>
      </w:r>
    </w:p>
    <w:p>
      <w:pPr>
        <w:pStyle w:val="18"/>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bidi="ar-SA"/>
        </w:rPr>
        <w:t>【解说员】：</w:t>
      </w:r>
      <w:r>
        <w:rPr>
          <w:rFonts w:hint="eastAsia" w:ascii="方正仿宋_GBK" w:hAnsi="方正仿宋_GBK" w:eastAsia="方正仿宋_GBK" w:cs="方正仿宋_GBK"/>
          <w:sz w:val="32"/>
          <w:szCs w:val="32"/>
          <w:lang w:eastAsia="zh-CN"/>
        </w:rPr>
        <w:t>县疫情防控指挥部</w:t>
      </w:r>
      <w:r>
        <w:rPr>
          <w:rFonts w:hint="eastAsia" w:ascii="方正仿宋_GBK" w:hAnsi="方正仿宋_GBK" w:eastAsia="方正仿宋_GBK" w:cs="方正仿宋_GBK"/>
          <w:sz w:val="32"/>
          <w:szCs w:val="32"/>
          <w:lang w:val="en-US" w:eastAsia="zh-CN"/>
        </w:rPr>
        <w:t>报经市指挥部、省指挥部同意，5小时内发布有关确诊病例的权威信息，24小时内召开新闻发布会。</w:t>
      </w:r>
    </w:p>
    <w:p>
      <w:pPr>
        <w:ind w:firstLine="643" w:firstLineChars="200"/>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b/>
          <w:bCs/>
          <w:sz w:val="32"/>
          <w:szCs w:val="32"/>
        </w:rPr>
        <w:t>权威信息内容：</w:t>
      </w:r>
      <w:r>
        <w:rPr>
          <w:rFonts w:hint="eastAsia" w:ascii="方正仿宋_GBK" w:hAnsi="方正仿宋_GBK" w:eastAsia="方正仿宋_GBK" w:cs="方正仿宋_GBK"/>
          <w:color w:val="000000" w:themeColor="text1"/>
          <w:sz w:val="32"/>
          <w:szCs w:val="32"/>
        </w:rPr>
        <w:t>各位居民，2月4日18:00时，新平县古城街道凤凰夏苑小区发现一名境外输入的新冠肺炎确诊病例普通型，经过开展轨迹追踪和流行病学调查，该病例在凤凰夏苑居民区内有活动轨迹，现已在定点医院治疗。</w:t>
      </w:r>
    </w:p>
    <w:p>
      <w:pPr>
        <w:spacing w:line="560" w:lineRule="exact"/>
        <w:ind w:firstLine="640" w:firstLineChars="200"/>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为进一步做好疫情防控工作，有效遏制疫情蔓延和扩散传播，根据《中华人民共和国传染病防治法》第四十二条第一款第(五)项之规定，新平县于2021年2月4日24时起，对凤凰夏苑采取紧急管理措施，对该区域实施隔离封闭管理14天，并对出入该区域的人员、物资及交通工具实施卫生检疫防疫，在隔离封闭管理期间，我县将成立后勤保障组、</w:t>
      </w:r>
      <w:r>
        <w:rPr>
          <w:rFonts w:hint="eastAsia" w:ascii="方正仿宋_GBK" w:hAnsi="方正仿宋_GBK" w:eastAsia="方正仿宋_GBK" w:cs="方正仿宋_GBK"/>
          <w:color w:val="000000" w:themeColor="text1"/>
          <w:sz w:val="32"/>
          <w:szCs w:val="32"/>
          <w:lang w:eastAsia="zh-CN"/>
        </w:rPr>
        <w:t>基层防控工作</w:t>
      </w:r>
      <w:r>
        <w:rPr>
          <w:rFonts w:hint="eastAsia" w:ascii="方正仿宋_GBK" w:hAnsi="方正仿宋_GBK" w:eastAsia="方正仿宋_GBK" w:cs="方正仿宋_GBK"/>
          <w:color w:val="000000" w:themeColor="text1"/>
          <w:sz w:val="32"/>
          <w:szCs w:val="32"/>
        </w:rPr>
        <w:t>组、疫情处置组、环境消毒组对隔离封闭区域及周边范围做好各项服务保障工作，尽量保障该区域居民的正常生活，待疫情传播隐患消除后，我县将及时对该区域解除隔离封闭管理。</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（备注：场景一布置在民族广场，摆放县人民医院、县疾控中心、县卫健局、县疫情防控指挥部四张演示桌，由上述单位（部门）参加演练。责任单位：卫健局）</w:t>
      </w:r>
    </w:p>
    <w:p/>
    <w:p>
      <w:pPr>
        <w:pStyle w:val="3"/>
        <w:ind w:firstLine="640" w:firstLineChars="200"/>
        <w:rPr>
          <w:rFonts w:hint="eastAsia" w:ascii="宋体" w:hAnsi="宋体" w:cs="宋体"/>
          <w:sz w:val="32"/>
          <w:szCs w:val="32"/>
        </w:rPr>
      </w:pPr>
    </w:p>
    <w:p>
      <w:pPr>
        <w:pStyle w:val="3"/>
        <w:ind w:firstLine="640"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【解说员】</w:t>
      </w:r>
      <w:r>
        <w:rPr>
          <w:rFonts w:hint="eastAsia" w:ascii="方正仿宋_GBK" w:hAnsi="方正仿宋_GBK" w:eastAsia="方正仿宋_GBK" w:cs="方正仿宋_GBK"/>
          <w:sz w:val="32"/>
          <w:szCs w:val="32"/>
          <w:lang w:eastAsia="zh-CN"/>
        </w:rPr>
        <w:t>（场景一演练结束以后）</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下面请各位领导及观摩人员移步到凤凰夏苑门口，</w:t>
      </w:r>
      <w:r>
        <w:rPr>
          <w:rFonts w:hint="eastAsia" w:ascii="方正仿宋_GBK" w:hAnsi="方正仿宋_GBK" w:eastAsia="方正仿宋_GBK" w:cs="方正仿宋_GBK"/>
          <w:sz w:val="32"/>
          <w:szCs w:val="32"/>
          <w:lang w:val="en-US" w:eastAsia="zh-CN"/>
        </w:rPr>
        <w:t>5分钟之后我们开始场景二社区封闭管理的演练。</w:t>
      </w:r>
    </w:p>
    <w:p>
      <w:pPr>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z w:val="32"/>
          <w:szCs w:val="32"/>
        </w:rPr>
        <w:t>场景二：</w:t>
      </w:r>
      <w:r>
        <w:rPr>
          <w:rFonts w:hint="eastAsia" w:ascii="方正黑体_GBK" w:hAnsi="方正黑体_GBK" w:eastAsia="方正黑体_GBK" w:cs="方正黑体_GBK"/>
          <w:sz w:val="32"/>
          <w:szCs w:val="32"/>
        </w:rPr>
        <w:t>社区封闭管理</w:t>
      </w:r>
    </w:p>
    <w:p>
      <w:pPr>
        <w:pStyle w:val="3"/>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【解说员】：</w:t>
      </w:r>
      <w:r>
        <w:rPr>
          <w:rFonts w:hint="eastAsia" w:ascii="方正仿宋_GBK" w:hAnsi="方正仿宋_GBK" w:eastAsia="方正仿宋_GBK" w:cs="方正仿宋_GBK"/>
          <w:sz w:val="32"/>
          <w:szCs w:val="32"/>
          <w:lang w:eastAsia="zh-CN"/>
        </w:rPr>
        <w:t>相关</w:t>
      </w:r>
      <w:r>
        <w:rPr>
          <w:rFonts w:hint="eastAsia" w:ascii="方正仿宋_GBK" w:hAnsi="方正仿宋_GBK" w:eastAsia="方正仿宋_GBK" w:cs="方正仿宋_GBK"/>
          <w:sz w:val="32"/>
          <w:szCs w:val="32"/>
        </w:rPr>
        <w:t>工作组</w:t>
      </w:r>
      <w:r>
        <w:rPr>
          <w:rFonts w:hint="eastAsia" w:ascii="方正仿宋_GBK" w:hAnsi="方正仿宋_GBK" w:eastAsia="方正仿宋_GBK" w:cs="方正仿宋_GBK"/>
          <w:sz w:val="32"/>
          <w:szCs w:val="32"/>
          <w:lang w:eastAsia="zh-CN"/>
        </w:rPr>
        <w:t>迅速</w:t>
      </w:r>
      <w:r>
        <w:rPr>
          <w:rFonts w:hint="eastAsia" w:ascii="方正仿宋_GBK" w:hAnsi="方正仿宋_GBK" w:eastAsia="方正仿宋_GBK" w:cs="方正仿宋_GBK"/>
          <w:sz w:val="32"/>
          <w:szCs w:val="32"/>
        </w:rPr>
        <w:t>就位，有序对凤凰夏苑进行封闭管理。</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【解说员】：根据流行病学调查报告，确定社区封闭管理范围，县疫情防控指挥部决定对凤凰夏苑实施封闭管理，做好封闭管理相关预案准备工作。</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【解说员】：2月4日晚，县疫情防控工作领导小组召开会议，于2021年2月4日24时起，对凤凰夏苑进行封闭管理，县疫情防控指挥部发布对凤凰夏苑进行封闭管理的公告。</w:t>
      </w:r>
      <w:r>
        <w:rPr>
          <w:rFonts w:hint="eastAsia" w:ascii="方正仿宋_GBK" w:hAnsi="方正仿宋_GBK" w:eastAsia="方正仿宋_GBK" w:cs="方正仿宋_GBK"/>
          <w:sz w:val="32"/>
          <w:szCs w:val="32"/>
          <w:lang w:eastAsia="zh-CN"/>
        </w:rPr>
        <w:t>在封闭小区的同时，</w:t>
      </w:r>
      <w:r>
        <w:rPr>
          <w:rFonts w:hint="eastAsia" w:ascii="方正仿宋_GBK" w:hAnsi="方正仿宋_GBK" w:eastAsia="方正仿宋_GBK" w:cs="方正仿宋_GBK"/>
          <w:color w:val="auto"/>
          <w:spacing w:val="0"/>
          <w:w w:val="100"/>
          <w:position w:val="0"/>
          <w:sz w:val="32"/>
          <w:szCs w:val="32"/>
          <w:lang w:val="en-US" w:eastAsia="zh-CN"/>
        </w:rPr>
        <w:t>为让群众更好地适应小区封闭管理，由社区工作人员、志愿者组成爱心服务队加强隔离人员管控服务，强化社区群防群控，发现可疑人员、车辆，及时向街道、社区、物业报告，加强宣传教育，通过一封信、宣传栏、标语、广播以及业主群将疫情防控信息传达到每一个家庭，每一个人。对不听从工作人员管理，劝阻、寻衅滋事的，由公安机关依法严厉打击。</w:t>
      </w:r>
    </w:p>
    <w:p>
      <w:pPr>
        <w:pStyle w:val="2"/>
        <w:ind w:firstLine="640"/>
      </w:pPr>
      <w:r>
        <w:rPr>
          <w:rFonts w:hint="eastAsia"/>
        </w:rPr>
        <w:t>（备注：本场景设置在凤凰夏苑，参加演练人员为古城街道2人、锦秀社区2人：负责</w:t>
      </w:r>
      <w:r>
        <w:rPr>
          <w:rFonts w:hint="eastAsia"/>
          <w:lang w:eastAsia="zh-CN"/>
        </w:rPr>
        <w:t>封闭小区、</w:t>
      </w:r>
      <w:r>
        <w:rPr>
          <w:rFonts w:hint="eastAsia"/>
        </w:rPr>
        <w:t>解释、安抚群众；物业2人：协助封闭小区</w:t>
      </w:r>
      <w:r>
        <w:rPr>
          <w:rFonts w:hint="eastAsia"/>
          <w:lang w:eastAsia="zh-CN"/>
        </w:rPr>
        <w:t>；</w:t>
      </w:r>
      <w:r>
        <w:rPr>
          <w:rFonts w:hint="eastAsia"/>
        </w:rPr>
        <w:t>公安2人：负责维护秩序，保障安全</w:t>
      </w:r>
      <w:r>
        <w:rPr>
          <w:rFonts w:hint="eastAsia"/>
          <w:lang w:eastAsia="zh-CN"/>
        </w:rPr>
        <w:t>，对不服从社区、物业公司管理的一律依法严厉打击</w:t>
      </w:r>
      <w:r>
        <w:rPr>
          <w:rFonts w:hint="eastAsia"/>
        </w:rPr>
        <w:t>。责任单位：古城街道、公安局。）</w:t>
      </w:r>
    </w:p>
    <w:p>
      <w:pPr>
        <w:pStyle w:val="2"/>
      </w:pPr>
    </w:p>
    <w:p>
      <w:pPr>
        <w:pStyle w:val="3"/>
        <w:ind w:firstLine="640"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【解说员】</w:t>
      </w:r>
      <w:r>
        <w:rPr>
          <w:rFonts w:hint="eastAsia" w:ascii="方正仿宋_GBK" w:hAnsi="方正仿宋_GBK" w:eastAsia="方正仿宋_GBK" w:cs="方正仿宋_GBK"/>
          <w:sz w:val="32"/>
          <w:szCs w:val="32"/>
          <w:lang w:eastAsia="zh-CN"/>
        </w:rPr>
        <w:t>（场景二演练结束以后）</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下面请各位领导及观摩人员移步到场景三开展流行病学调查</w:t>
      </w:r>
      <w:r>
        <w:rPr>
          <w:rFonts w:hint="eastAsia" w:ascii="方正仿宋_GBK" w:hAnsi="方正仿宋_GBK" w:eastAsia="方正仿宋_GBK" w:cs="方正仿宋_GBK"/>
          <w:sz w:val="32"/>
          <w:szCs w:val="32"/>
          <w:lang w:val="en-US" w:eastAsia="zh-CN"/>
        </w:rPr>
        <w:t>演练。</w:t>
      </w:r>
    </w:p>
    <w:p>
      <w:pPr>
        <w:spacing w:line="58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z w:val="32"/>
          <w:szCs w:val="32"/>
        </w:rPr>
        <w:t>场景三：</w:t>
      </w:r>
      <w:r>
        <w:rPr>
          <w:rFonts w:hint="eastAsia" w:ascii="方正黑体_GBK" w:hAnsi="方正黑体_GBK" w:eastAsia="方正黑体_GBK" w:cs="方正黑体_GBK"/>
          <w:sz w:val="32"/>
          <w:szCs w:val="32"/>
        </w:rPr>
        <w:t>流行病学调查</w:t>
      </w:r>
    </w:p>
    <w:p>
      <w:pPr>
        <w:spacing w:line="580" w:lineRule="exact"/>
        <w:ind w:firstLine="640" w:firstLineChars="200"/>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sz w:val="32"/>
          <w:szCs w:val="32"/>
        </w:rPr>
        <w:t>【解说员】：由县</w:t>
      </w:r>
      <w:r>
        <w:rPr>
          <w:rFonts w:hint="eastAsia" w:ascii="方正仿宋_GBK" w:hAnsi="方正仿宋_GBK" w:eastAsia="方正仿宋_GBK" w:cs="方正仿宋_GBK"/>
          <w:sz w:val="32"/>
          <w:szCs w:val="32"/>
          <w:lang w:eastAsia="zh-CN"/>
        </w:rPr>
        <w:t>疫情防控指挥部组织县疾控中心、工信局、公安部门、交通部门组成流行病学调查小组</w:t>
      </w:r>
      <w:r>
        <w:rPr>
          <w:rFonts w:hint="eastAsia" w:ascii="方正仿宋_GBK" w:hAnsi="方正仿宋_GBK" w:eastAsia="方正仿宋_GBK" w:cs="方正仿宋_GBK"/>
          <w:sz w:val="32"/>
          <w:szCs w:val="32"/>
        </w:rPr>
        <w:t>开展新冠肺炎病例的流行病学调查。调查期间，调查人员穿戴防护装备，做好个人防</w:t>
      </w:r>
      <w:r>
        <w:rPr>
          <w:rFonts w:hint="eastAsia" w:ascii="方正仿宋_GBK" w:hAnsi="方正仿宋_GBK" w:eastAsia="方正仿宋_GBK" w:cs="方正仿宋_GBK"/>
          <w:color w:val="000000" w:themeColor="text1"/>
          <w:sz w:val="32"/>
          <w:szCs w:val="32"/>
        </w:rPr>
        <w:t>护分别到定点医院和病家开展流行病学调查，24小时内完成初次流行病学个案调查，通过查阅资料、询问病例、知情人和接诊医生等方式开展。主要调查疑似病例、确诊病例和无症状感染者的基本信息、发病与就诊、危险因素与暴露史、实验室检测情况等，填写个案调查表，同时追踪调查、判定病例的密切接触者和次密接触者</w:t>
      </w:r>
      <w:r>
        <w:rPr>
          <w:rFonts w:hint="eastAsia" w:ascii="方正仿宋_GBK" w:hAnsi="方正仿宋_GBK" w:eastAsia="方正仿宋_GBK" w:cs="方正仿宋_GBK"/>
          <w:color w:val="000000" w:themeColor="text1"/>
          <w:sz w:val="32"/>
          <w:szCs w:val="32"/>
          <w:lang w:eastAsia="zh-CN"/>
        </w:rPr>
        <w:t>。</w:t>
      </w:r>
      <w:r>
        <w:rPr>
          <w:rFonts w:hint="eastAsia" w:ascii="方正仿宋_GBK" w:hAnsi="方正仿宋_GBK" w:eastAsia="方正仿宋_GBK" w:cs="方正仿宋_GBK"/>
          <w:sz w:val="32"/>
          <w:szCs w:val="32"/>
          <w:lang w:eastAsia="zh-CN"/>
        </w:rPr>
        <w:t>在流行病学调查小组中</w:t>
      </w:r>
      <w:r>
        <w:rPr>
          <w:rFonts w:hint="eastAsia" w:ascii="方正黑体_GBK" w:hAnsi="方正黑体_GBK" w:eastAsia="方正黑体_GBK" w:cs="方正黑体_GBK"/>
          <w:sz w:val="32"/>
          <w:szCs w:val="32"/>
        </w:rPr>
        <w:t>公安部门</w:t>
      </w:r>
      <w:r>
        <w:rPr>
          <w:rFonts w:hint="eastAsia" w:ascii="方正仿宋_GBK" w:hAnsi="方正仿宋_GBK" w:eastAsia="方正仿宋_GBK" w:cs="方正仿宋_GBK"/>
          <w:sz w:val="32"/>
          <w:szCs w:val="32"/>
          <w:lang w:eastAsia="zh-CN"/>
        </w:rPr>
        <w:t>主要</w:t>
      </w:r>
      <w:r>
        <w:rPr>
          <w:rFonts w:hint="eastAsia" w:ascii="方正仿宋_GBK" w:hAnsi="方正仿宋_GBK" w:eastAsia="方正仿宋_GBK" w:cs="方正仿宋_GBK"/>
          <w:sz w:val="32"/>
          <w:szCs w:val="32"/>
        </w:rPr>
        <w:t>负责</w:t>
      </w:r>
      <w:r>
        <w:rPr>
          <w:rFonts w:hint="eastAsia" w:ascii="方正仿宋_GBK" w:hAnsi="方正仿宋_GBK" w:eastAsia="方正仿宋_GBK" w:cs="方正仿宋_GBK"/>
          <w:sz w:val="32"/>
          <w:szCs w:val="32"/>
          <w:lang w:eastAsia="zh-CN"/>
        </w:rPr>
        <w:t>利用大数据</w:t>
      </w:r>
      <w:r>
        <w:rPr>
          <w:rFonts w:hint="eastAsia" w:ascii="方正仿宋_GBK" w:hAnsi="方正仿宋_GBK" w:eastAsia="方正仿宋_GBK" w:cs="方正仿宋_GBK"/>
          <w:sz w:val="32"/>
          <w:szCs w:val="32"/>
        </w:rPr>
        <w:t>对重点人员进行</w:t>
      </w:r>
      <w:r>
        <w:rPr>
          <w:rFonts w:hint="eastAsia" w:ascii="方正仿宋_GBK" w:hAnsi="方正仿宋_GBK" w:eastAsia="方正仿宋_GBK" w:cs="方正仿宋_GBK"/>
          <w:sz w:val="32"/>
          <w:szCs w:val="32"/>
          <w:lang w:eastAsia="zh-CN"/>
        </w:rPr>
        <w:t>轨迹分析；</w:t>
      </w:r>
      <w:r>
        <w:rPr>
          <w:rFonts w:hint="eastAsia" w:ascii="方正黑体_GBK" w:hAnsi="方正黑体_GBK" w:eastAsia="方正黑体_GBK" w:cs="方正黑体_GBK"/>
          <w:b w:val="0"/>
          <w:bCs w:val="0"/>
          <w:sz w:val="32"/>
          <w:szCs w:val="32"/>
        </w:rPr>
        <w:t>工信部门</w:t>
      </w:r>
      <w:r>
        <w:rPr>
          <w:rFonts w:hint="eastAsia" w:ascii="方正仿宋_GBK" w:hAnsi="方正仿宋_GBK" w:eastAsia="方正仿宋_GBK" w:cs="方正仿宋_GBK"/>
          <w:sz w:val="32"/>
          <w:szCs w:val="32"/>
          <w:lang w:eastAsia="zh-CN"/>
        </w:rPr>
        <w:t>主要负责</w:t>
      </w:r>
      <w:r>
        <w:rPr>
          <w:rFonts w:hint="eastAsia" w:ascii="方正仿宋_GBK" w:hAnsi="方正仿宋_GBK" w:eastAsia="方正仿宋_GBK" w:cs="方正仿宋_GBK"/>
          <w:sz w:val="32"/>
          <w:szCs w:val="32"/>
        </w:rPr>
        <w:t>协调通信部门利用通讯技术手段对重点人员进行定位和摸排</w:t>
      </w:r>
      <w:r>
        <w:rPr>
          <w:rFonts w:hint="eastAsia" w:ascii="方正仿宋_GBK" w:hAnsi="方正仿宋_GBK" w:eastAsia="方正仿宋_GBK" w:cs="方正仿宋_GBK"/>
          <w:sz w:val="32"/>
          <w:szCs w:val="32"/>
          <w:lang w:eastAsia="zh-CN"/>
        </w:rPr>
        <w:t>；</w:t>
      </w:r>
      <w:r>
        <w:rPr>
          <w:rFonts w:hint="eastAsia" w:ascii="方正黑体_GBK" w:hAnsi="方正黑体_GBK" w:eastAsia="方正黑体_GBK" w:cs="方正黑体_GBK"/>
          <w:sz w:val="32"/>
          <w:szCs w:val="32"/>
        </w:rPr>
        <w:t>交通运输部门</w:t>
      </w:r>
      <w:r>
        <w:rPr>
          <w:rFonts w:hint="eastAsia" w:ascii="方正仿宋_GBK" w:hAnsi="方正仿宋_GBK" w:eastAsia="方正仿宋_GBK" w:cs="方正仿宋_GBK"/>
          <w:sz w:val="32"/>
          <w:szCs w:val="32"/>
          <w:lang w:eastAsia="zh-CN"/>
        </w:rPr>
        <w:t>主要负责重点人群乘坐公共交通工具的行程排查。</w:t>
      </w:r>
    </w:p>
    <w:p>
      <w:pPr>
        <w:spacing w:line="580" w:lineRule="exact"/>
        <w:ind w:firstLine="640" w:firstLineChars="200"/>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sz w:val="32"/>
          <w:szCs w:val="32"/>
        </w:rPr>
        <w:t>【解说员】：</w:t>
      </w:r>
      <w:r>
        <w:rPr>
          <w:rFonts w:hint="eastAsia" w:ascii="方正仿宋_GBK" w:hAnsi="方正仿宋_GBK" w:eastAsia="方正仿宋_GBK" w:cs="方正仿宋_GBK"/>
          <w:color w:val="000000" w:themeColor="text1"/>
          <w:sz w:val="32"/>
          <w:szCs w:val="32"/>
        </w:rPr>
        <w:t>调查同时对病家环境进行采样</w:t>
      </w:r>
      <w:r>
        <w:rPr>
          <w:rFonts w:hint="eastAsia" w:ascii="方正仿宋_GBK" w:hAnsi="方正仿宋_GBK" w:eastAsia="方正仿宋_GBK" w:cs="方正仿宋_GBK"/>
          <w:color w:val="000000" w:themeColor="text1"/>
          <w:sz w:val="32"/>
          <w:szCs w:val="32"/>
          <w:lang w:eastAsia="zh-CN"/>
        </w:rPr>
        <w:t>。</w:t>
      </w:r>
    </w:p>
    <w:p>
      <w:p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【解说员】：经流行病学调查，确诊病例王某，女，29岁，为新平县凤凰夏苑李某妻子，在缅甸务工，家庭人口</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人，5天前深夜王某从边境</w:t>
      </w:r>
      <w:r>
        <w:rPr>
          <w:rFonts w:hint="eastAsia" w:ascii="方正仿宋_GBK" w:hAnsi="方正仿宋_GBK" w:eastAsia="方正仿宋_GBK" w:cs="方正仿宋_GBK"/>
          <w:sz w:val="32"/>
          <w:szCs w:val="32"/>
          <w:lang w:eastAsia="zh-CN"/>
        </w:rPr>
        <w:t>非法</w:t>
      </w:r>
      <w:r>
        <w:rPr>
          <w:rFonts w:hint="eastAsia" w:ascii="方正仿宋_GBK" w:hAnsi="方正仿宋_GBK" w:eastAsia="方正仿宋_GBK" w:cs="方正仿宋_GBK"/>
          <w:sz w:val="32"/>
          <w:szCs w:val="32"/>
        </w:rPr>
        <w:t>入境，步行回到锦秀社区凤凰夏苑居民住宿楼李某家中，途中未接触其他人。入境后一直在凤凰夏苑居民住宿</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活动。患者曾在6天前在缅甸接触过一名缅甸籍咳嗽患者。患者今早起床自感发热并伴有咳嗽，8:30自行骑电动车到新平县人民医院就诊，途中佩戴口罩。通过对患者流行病学调查，对凤凰夏苑居民住宿楼及人民医院的密切接触者进行排查，判定凤凰夏苑内王某密切接触者</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b w:val="0"/>
          <w:bCs w:val="0"/>
          <w:color w:val="auto"/>
          <w:sz w:val="32"/>
          <w:szCs w:val="32"/>
          <w:lang w:val="en-US" w:eastAsia="zh-CN"/>
        </w:rPr>
        <w:t>排查出密切接触者的次密切接触者10人。</w:t>
      </w:r>
    </w:p>
    <w:p>
      <w:pPr>
        <w:pStyle w:val="2"/>
        <w:rPr>
          <w:rFonts w:hint="eastAsia"/>
          <w:lang w:eastAsia="zh-CN"/>
        </w:rPr>
      </w:pPr>
    </w:p>
    <w:p>
      <w:pPr>
        <w:spacing w:line="58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【解说员】：</w:t>
      </w:r>
      <w:r>
        <w:rPr>
          <w:rFonts w:hint="eastAsia" w:ascii="方正仿宋_GBK" w:hAnsi="方正仿宋_GBK" w:eastAsia="方正仿宋_GBK" w:cs="方正仿宋_GBK"/>
          <w:sz w:val="32"/>
          <w:szCs w:val="32"/>
          <w:highlight w:val="none"/>
        </w:rPr>
        <w:t>流调、采样结束后，立即通知转运人员负责密切接触者、样品转运工作，并按照规范要求就近就地脱下防护装备，脱下后放入医疗垃圾袋并进行消毒工作，消毒结束后双层包装并用自封条扎紧袋口。（脱防护装备步骤省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p>
      <w:pPr>
        <w:spacing w:line="580" w:lineRule="exact"/>
        <w:ind w:firstLine="640" w:firstLineChars="200"/>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【解说员】：根据流行病学调查报告，县疫情防控指挥部报经市指挥部、省指挥部同意，24小时内召开第二次新闻发布会。县卫健局按程序上报市指挥部、省指挥部发布凤凰夏苑为中风险疫情地区。</w:t>
      </w:r>
    </w:p>
    <w:p>
      <w:pPr>
        <w:spacing w:line="56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新闻发布会内容（略）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备注：本场景设置在凤凰夏苑一户居民家中（由帐篷替代），参加演练人员为由疾控中心流调人员2人、工信1人、公安1人组成的流调小组负责流行病学调查；疾控中心消杀人员4人负责对调查对象家环境进行终末消毒；锦秀社区工作人员或者物业1人：做好群众工作。责任单位：卫健局。）</w:t>
      </w:r>
    </w:p>
    <w:p>
      <w:pPr>
        <w:pStyle w:val="2"/>
        <w:ind w:firstLine="640"/>
      </w:pPr>
    </w:p>
    <w:p>
      <w:pPr>
        <w:pStyle w:val="3"/>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32"/>
          <w:szCs w:val="32"/>
        </w:rPr>
        <w:t>【解说员】</w:t>
      </w:r>
      <w:r>
        <w:rPr>
          <w:rFonts w:hint="eastAsia" w:ascii="方正仿宋_GBK" w:hAnsi="方正仿宋_GBK" w:eastAsia="方正仿宋_GBK" w:cs="方正仿宋_GBK"/>
          <w:sz w:val="32"/>
          <w:szCs w:val="32"/>
          <w:lang w:eastAsia="zh-CN"/>
        </w:rPr>
        <w:t>（场景三演练结束以后）</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各位领导、各位观摩人员，下面我们将开展场景四闭环转运密切接触者、封闭小区消杀演练。</w:t>
      </w:r>
    </w:p>
    <w:p>
      <w:pPr>
        <w:pStyle w:val="3"/>
        <w:ind w:firstLine="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场景四：闭环转运密切接触者、封闭小区消杀</w:t>
      </w:r>
    </w:p>
    <w:p>
      <w:pPr>
        <w:pStyle w:val="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【解说员】：转运人员</w:t>
      </w:r>
      <w:r>
        <w:rPr>
          <w:rFonts w:hint="eastAsia" w:ascii="方正仿宋_GBK" w:hAnsi="方正仿宋_GBK" w:eastAsia="方正仿宋_GBK" w:cs="方正仿宋_GBK"/>
          <w:sz w:val="32"/>
          <w:szCs w:val="32"/>
          <w:lang w:eastAsia="zh-CN"/>
        </w:rPr>
        <w:t>（包括医护人员</w:t>
      </w:r>
      <w:r>
        <w:rPr>
          <w:rFonts w:hint="eastAsia" w:ascii="方正仿宋_GBK" w:hAnsi="方正仿宋_GBK" w:eastAsia="方正仿宋_GBK" w:cs="方正仿宋_GBK"/>
          <w:sz w:val="32"/>
          <w:szCs w:val="32"/>
          <w:lang w:val="en-US" w:eastAsia="zh-CN"/>
        </w:rPr>
        <w:t>2人，驾驶员1人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提前做好防护</w:t>
      </w:r>
      <w:r>
        <w:rPr>
          <w:rFonts w:hint="eastAsia" w:ascii="方正仿宋_GBK" w:hAnsi="方正仿宋_GBK" w:eastAsia="方正仿宋_GBK" w:cs="方正仿宋_GBK"/>
          <w:sz w:val="32"/>
          <w:szCs w:val="32"/>
          <w:lang w:eastAsia="zh-CN"/>
        </w:rPr>
        <w:t>，使用</w:t>
      </w:r>
      <w:r>
        <w:rPr>
          <w:rFonts w:hint="eastAsia" w:ascii="方正仿宋_GBK" w:hAnsi="方正仿宋_GBK" w:eastAsia="方正仿宋_GBK" w:cs="方正仿宋_GBK"/>
          <w:sz w:val="32"/>
          <w:szCs w:val="32"/>
        </w:rPr>
        <w:t>负压救护车，将密切接触者从凤凰夏苑居民楼转运到集中隔离点（龙潭）进行集中隔离医学观察。（待120开出）</w:t>
      </w:r>
    </w:p>
    <w:p>
      <w:pPr>
        <w:pStyle w:val="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【解说员】：</w:t>
      </w:r>
      <w:r>
        <w:rPr>
          <w:rFonts w:hint="eastAsia" w:ascii="方正仿宋_GBK" w:hAnsi="方正仿宋_GBK" w:eastAsia="方正仿宋_GBK" w:cs="方正仿宋_GBK"/>
          <w:sz w:val="32"/>
          <w:szCs w:val="32"/>
          <w:lang w:eastAsia="zh-CN"/>
        </w:rPr>
        <w:t>人员离开后</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themeColor="text1"/>
          <w:sz w:val="32"/>
          <w:szCs w:val="32"/>
        </w:rPr>
        <w:t>消杀队伍对确诊病例、疑似病例、无症状感染者、密切接触者、次密接触者家庭</w:t>
      </w:r>
      <w:r>
        <w:rPr>
          <w:rFonts w:hint="eastAsia" w:ascii="方正仿宋_GBK" w:hAnsi="方正仿宋_GBK" w:eastAsia="方正仿宋_GBK" w:cs="方正仿宋_GBK"/>
          <w:color w:val="000000" w:themeColor="text1"/>
          <w:sz w:val="32"/>
          <w:szCs w:val="32"/>
          <w:lang w:eastAsia="zh-CN"/>
        </w:rPr>
        <w:t>、</w:t>
      </w:r>
      <w:r>
        <w:rPr>
          <w:rFonts w:hint="eastAsia" w:ascii="方正仿宋_GBK" w:hAnsi="方正仿宋_GBK" w:eastAsia="方正仿宋_GBK" w:cs="方正仿宋_GBK"/>
          <w:color w:val="000000" w:themeColor="text1"/>
          <w:sz w:val="32"/>
          <w:szCs w:val="32"/>
        </w:rPr>
        <w:t>居民</w:t>
      </w:r>
      <w:r>
        <w:rPr>
          <w:rFonts w:hint="eastAsia" w:ascii="方正仿宋_GBK" w:hAnsi="方正仿宋_GBK" w:eastAsia="方正仿宋_GBK" w:cs="方正仿宋_GBK"/>
          <w:sz w:val="32"/>
          <w:szCs w:val="32"/>
        </w:rPr>
        <w:t>楼、小区</w:t>
      </w:r>
      <w:r>
        <w:rPr>
          <w:rFonts w:hint="eastAsia" w:ascii="方正仿宋_GBK" w:hAnsi="方正仿宋_GBK" w:eastAsia="方正仿宋_GBK" w:cs="方正仿宋_GBK"/>
          <w:sz w:val="32"/>
          <w:szCs w:val="32"/>
          <w:lang w:eastAsia="zh-CN"/>
        </w:rPr>
        <w:t>、垃圾桶、化粪池</w:t>
      </w:r>
      <w:r>
        <w:rPr>
          <w:rFonts w:hint="eastAsia" w:ascii="方正仿宋_GBK" w:hAnsi="方正仿宋_GBK" w:eastAsia="方正仿宋_GBK" w:cs="方正仿宋_GBK"/>
          <w:sz w:val="32"/>
          <w:szCs w:val="32"/>
        </w:rPr>
        <w:t>开展终末消毒</w:t>
      </w:r>
      <w:r>
        <w:rPr>
          <w:rFonts w:hint="eastAsia" w:ascii="方正仿宋_GBK" w:hAnsi="方正仿宋_GBK" w:eastAsia="方正仿宋_GBK" w:cs="方正仿宋_GBK"/>
          <w:sz w:val="32"/>
          <w:szCs w:val="32"/>
          <w:lang w:eastAsia="zh-CN"/>
        </w:rPr>
        <w:t>，做到全覆盖、无死角；转运结束后</w:t>
      </w:r>
      <w:r>
        <w:rPr>
          <w:rFonts w:hint="eastAsia" w:ascii="方正仿宋_GBK" w:hAnsi="方正仿宋_GBK" w:eastAsia="方正仿宋_GBK" w:cs="方正仿宋_GBK"/>
          <w:sz w:val="32"/>
          <w:szCs w:val="32"/>
        </w:rPr>
        <w:t>救护车</w:t>
      </w:r>
      <w:r>
        <w:rPr>
          <w:rFonts w:hint="eastAsia" w:ascii="方正仿宋_GBK" w:hAnsi="方正仿宋_GBK" w:eastAsia="方正仿宋_GBK" w:cs="方正仿宋_GBK"/>
          <w:sz w:val="32"/>
          <w:szCs w:val="32"/>
          <w:lang w:eastAsia="zh-CN"/>
        </w:rPr>
        <w:t>要</w:t>
      </w:r>
      <w:r>
        <w:rPr>
          <w:rFonts w:hint="eastAsia" w:ascii="方正仿宋_GBK" w:hAnsi="方正仿宋_GBK" w:eastAsia="方正仿宋_GBK" w:cs="方正仿宋_GBK"/>
          <w:sz w:val="32"/>
          <w:szCs w:val="32"/>
        </w:rPr>
        <w:t>做好终末消毒。</w:t>
      </w:r>
    </w:p>
    <w:p>
      <w:pPr>
        <w:pStyle w:val="3"/>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封闭小区消杀</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rPr>
        <w:t>实演）</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（备注：本场景由县人民医院医护人员及驾驶员完成闭环转运，由县疾控中心消杀人员完成小区消杀工作。责任单位：卫健局）</w:t>
      </w:r>
    </w:p>
    <w:p>
      <w:pPr>
        <w:pStyle w:val="3"/>
        <w:ind w:firstLine="640" w:firstLineChars="200"/>
        <w:rPr>
          <w:rFonts w:hint="eastAsia" w:ascii="宋体" w:hAnsi="宋体" w:cs="宋体"/>
          <w:sz w:val="32"/>
          <w:szCs w:val="32"/>
        </w:rPr>
      </w:pPr>
    </w:p>
    <w:p>
      <w:pPr>
        <w:pStyle w:val="3"/>
        <w:ind w:firstLine="640"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【解说员】</w:t>
      </w:r>
      <w:r>
        <w:rPr>
          <w:rFonts w:hint="eastAsia" w:ascii="方正仿宋_GBK" w:hAnsi="方正仿宋_GBK" w:eastAsia="方正仿宋_GBK" w:cs="方正仿宋_GBK"/>
          <w:sz w:val="32"/>
          <w:szCs w:val="32"/>
          <w:lang w:eastAsia="zh-CN"/>
        </w:rPr>
        <w:t>（场景四演练结束以后）</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各位领导、各位观摩人员，下面我们将开展场景五区域性全员核酸检测演练。</w:t>
      </w:r>
    </w:p>
    <w:p>
      <w:pPr>
        <w:pStyle w:val="3"/>
        <w:ind w:firstLine="0"/>
        <w:rPr>
          <w:rFonts w:eastAsia="仿宋"/>
        </w:rPr>
      </w:pPr>
    </w:p>
    <w:p>
      <w:pPr>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场景五：区域性全员核酸检测</w:t>
      </w:r>
    </w:p>
    <w:p>
      <w:pPr>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【解说员】：</w:t>
      </w:r>
      <w:r>
        <w:rPr>
          <w:rFonts w:hint="eastAsia" w:ascii="方正仿宋_GBK" w:hAnsi="方正仿宋_GBK" w:eastAsia="方正仿宋_GBK" w:cs="方正仿宋_GBK"/>
          <w:sz w:val="32"/>
          <w:szCs w:val="32"/>
          <w:lang w:eastAsia="zh-CN"/>
        </w:rPr>
        <w:t>根据流行病学调查结果，</w:t>
      </w:r>
      <w:r>
        <w:rPr>
          <w:rFonts w:hint="eastAsia" w:ascii="方正仿宋_GBK" w:hAnsi="方正仿宋_GBK" w:eastAsia="方正仿宋_GBK" w:cs="方正仿宋_GBK"/>
          <w:sz w:val="32"/>
          <w:szCs w:val="32"/>
        </w:rPr>
        <w:t>2月5日上午，县疫情防控工作领导小组召开会议，决定启动县城区全员核酸检测工作。因县人民医院</w:t>
      </w:r>
      <w:r>
        <w:rPr>
          <w:rFonts w:hint="eastAsia" w:ascii="方正仿宋_GBK" w:hAnsi="方正仿宋_GBK" w:eastAsia="方正仿宋_GBK" w:cs="方正仿宋_GBK"/>
          <w:color w:val="000000"/>
          <w:spacing w:val="-10"/>
          <w:sz w:val="32"/>
          <w:szCs w:val="32"/>
        </w:rPr>
        <w:t>每日单人单管最大检测量</w:t>
      </w:r>
      <w:r>
        <w:rPr>
          <w:rFonts w:hint="eastAsia" w:ascii="方正仿宋_GBK" w:hAnsi="方正仿宋_GBK" w:eastAsia="方正仿宋_GBK" w:cs="方正仿宋_GBK"/>
          <w:color w:val="000000"/>
          <w:spacing w:val="-10"/>
          <w:sz w:val="32"/>
          <w:szCs w:val="32"/>
          <w:lang w:val="en-US" w:eastAsia="zh-CN"/>
        </w:rPr>
        <w:t>3</w:t>
      </w:r>
      <w:r>
        <w:rPr>
          <w:rFonts w:hint="eastAsia" w:ascii="方正仿宋_GBK" w:hAnsi="方正仿宋_GBK" w:eastAsia="方正仿宋_GBK" w:cs="方正仿宋_GBK"/>
          <w:color w:val="000000"/>
          <w:sz w:val="32"/>
          <w:szCs w:val="32"/>
          <w:lang w:val="en-US"/>
        </w:rPr>
        <w:t>76</w:t>
      </w:r>
      <w:r>
        <w:rPr>
          <w:rFonts w:hint="eastAsia" w:ascii="方正仿宋_GBK" w:hAnsi="方正仿宋_GBK" w:eastAsia="方正仿宋_GBK" w:cs="方正仿宋_GBK"/>
          <w:sz w:val="32"/>
          <w:szCs w:val="32"/>
        </w:rPr>
        <w:t>人份，不能满足古城街道2日内完成全员核酸检测的任务，</w:t>
      </w:r>
      <w:r>
        <w:rPr>
          <w:rFonts w:hint="eastAsia" w:ascii="方正仿宋_GBK" w:hAnsi="方正仿宋_GBK" w:eastAsia="方正仿宋_GBK" w:cs="方正仿宋_GBK"/>
          <w:sz w:val="32"/>
          <w:szCs w:val="32"/>
          <w:lang w:eastAsia="zh-CN"/>
        </w:rPr>
        <w:t>县人民医院迅速</w:t>
      </w:r>
      <w:r>
        <w:rPr>
          <w:rFonts w:hint="eastAsia" w:ascii="方正仿宋_GBK" w:hAnsi="方正仿宋_GBK" w:eastAsia="方正仿宋_GBK" w:cs="方正仿宋_GBK"/>
          <w:sz w:val="32"/>
          <w:szCs w:val="32"/>
        </w:rPr>
        <w:t>向县指挥部汇报，协调市级及第三方检测机构支援。</w:t>
      </w:r>
    </w:p>
    <w:p>
      <w:pPr>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解说员】：县城区常住人口25305人，预计2天完成全员采样检测，日采样量约12653人。按2000人设置一个核酸采样点，共需7个采样点，每个采样点配备3名采样人员，配备由公安、乡镇（街道）、村（社区）等人员组成的8名工作人员。采样人员</w:t>
      </w:r>
      <w:r>
        <w:rPr>
          <w:rFonts w:hint="eastAsia" w:ascii="方正仿宋_GBK" w:hAnsi="方正仿宋_GBK" w:eastAsia="方正仿宋_GBK" w:cs="方正仿宋_GBK"/>
          <w:sz w:val="32"/>
          <w:szCs w:val="32"/>
          <w:lang w:val="en-US" w:eastAsia="zh-CN"/>
        </w:rPr>
        <w:t>3名</w:t>
      </w:r>
      <w:r>
        <w:rPr>
          <w:rFonts w:hint="eastAsia" w:ascii="方正仿宋_GBK" w:hAnsi="方正仿宋_GBK" w:eastAsia="方正仿宋_GBK" w:cs="方正仿宋_GBK"/>
          <w:sz w:val="32"/>
          <w:szCs w:val="32"/>
        </w:rPr>
        <w:t>：负责样本采集、核对实物样本、登记信息、保存、包装并将标本转运至固定集中点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公安人员</w:t>
      </w:r>
      <w:r>
        <w:rPr>
          <w:rFonts w:hint="eastAsia" w:ascii="方正仿宋_GBK" w:hAnsi="方正仿宋_GBK" w:eastAsia="方正仿宋_GBK" w:cs="方正仿宋_GBK"/>
          <w:sz w:val="32"/>
          <w:szCs w:val="32"/>
          <w:lang w:val="en-US" w:eastAsia="zh-CN"/>
        </w:rPr>
        <w:t>2名</w:t>
      </w:r>
      <w:r>
        <w:rPr>
          <w:rFonts w:hint="eastAsia" w:ascii="方正仿宋_GBK" w:hAnsi="方正仿宋_GBK" w:eastAsia="方正仿宋_GBK" w:cs="方正仿宋_GBK"/>
          <w:sz w:val="32"/>
          <w:szCs w:val="32"/>
        </w:rPr>
        <w:t>：负责秩序维持、安全管理；社区/街道人员6人</w:t>
      </w:r>
      <w:r>
        <w:rPr>
          <w:rFonts w:hint="eastAsia" w:ascii="方正仿宋_GBK" w:hAnsi="方正仿宋_GBK" w:eastAsia="方正仿宋_GBK" w:cs="方正仿宋_GBK"/>
          <w:sz w:val="32"/>
          <w:szCs w:val="32"/>
          <w:lang w:eastAsia="zh-CN"/>
        </w:rPr>
        <w:t>负责</w:t>
      </w:r>
      <w:r>
        <w:rPr>
          <w:rFonts w:hint="eastAsia" w:ascii="方正仿宋_GBK" w:hAnsi="方正仿宋_GBK" w:eastAsia="方正仿宋_GBK" w:cs="方正仿宋_GBK"/>
          <w:sz w:val="32"/>
          <w:szCs w:val="32"/>
        </w:rPr>
        <w:t>宣传引导、体温监测、情绪安抚、秩序维护</w:t>
      </w:r>
      <w:r>
        <w:rPr>
          <w:rFonts w:hint="eastAsia" w:ascii="方正仿宋_GBK" w:hAnsi="方正仿宋_GBK" w:eastAsia="方正仿宋_GBK" w:cs="方正仿宋_GBK"/>
          <w:sz w:val="32"/>
          <w:szCs w:val="32"/>
          <w:lang w:eastAsia="zh-CN"/>
        </w:rPr>
        <w:t>。今天现场演练的采样点为凤凰夏苑采样点。采样点设置在凤凰夏苑内宽阔的空地上。首先按规范设置好采样场所，搭建采样帐篷</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设置好采样</w:t>
      </w:r>
      <w:r>
        <w:rPr>
          <w:rFonts w:hint="eastAsia" w:ascii="方正仿宋_GBK" w:hAnsi="方正仿宋_GBK" w:eastAsia="方正仿宋_GBK" w:cs="方正仿宋_GBK"/>
          <w:sz w:val="32"/>
          <w:szCs w:val="32"/>
        </w:rPr>
        <w:t>区域后由消杀队伍对采样场所进行</w:t>
      </w:r>
      <w:r>
        <w:rPr>
          <w:rFonts w:hint="eastAsia" w:ascii="方正仿宋_GBK" w:hAnsi="方正仿宋_GBK" w:eastAsia="方正仿宋_GBK" w:cs="方正仿宋_GBK"/>
          <w:sz w:val="32"/>
          <w:szCs w:val="32"/>
          <w:lang w:eastAsia="zh-CN"/>
        </w:rPr>
        <w:t>预防性</w:t>
      </w:r>
      <w:r>
        <w:rPr>
          <w:rFonts w:hint="eastAsia" w:ascii="方正仿宋_GBK" w:hAnsi="方正仿宋_GBK" w:eastAsia="方正仿宋_GBK" w:cs="方正仿宋_GBK"/>
          <w:sz w:val="32"/>
          <w:szCs w:val="32"/>
        </w:rPr>
        <w:t>消杀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填写现场消毒工作记录表。社区工作人员使用</w:t>
      </w:r>
      <w:r>
        <w:rPr>
          <w:rFonts w:hint="eastAsia" w:ascii="方正仿宋_GBK" w:hAnsi="方正仿宋_GBK" w:eastAsia="方正仿宋_GBK" w:cs="方正仿宋_GBK"/>
          <w:sz w:val="32"/>
          <w:szCs w:val="32"/>
          <w:lang w:eastAsia="zh-CN"/>
        </w:rPr>
        <w:t>喇叭</w:t>
      </w:r>
      <w:r>
        <w:rPr>
          <w:rFonts w:hint="eastAsia" w:ascii="方正仿宋_GBK" w:hAnsi="方正仿宋_GBK" w:eastAsia="方正仿宋_GBK" w:cs="方正仿宋_GBK"/>
          <w:sz w:val="32"/>
          <w:szCs w:val="32"/>
        </w:rPr>
        <w:t>告知村民采样事宜，并在医护人员指导下穿戴好个人防护装备，维持好秩序，确保村民</w:t>
      </w:r>
      <w:r>
        <w:rPr>
          <w:rFonts w:hint="eastAsia" w:ascii="方正仿宋_GBK" w:hAnsi="方正仿宋_GBK" w:eastAsia="方正仿宋_GBK" w:cs="方正仿宋_GBK"/>
          <w:sz w:val="32"/>
          <w:szCs w:val="32"/>
          <w:lang w:eastAsia="zh-CN"/>
        </w:rPr>
        <w:t>测体温、</w:t>
      </w:r>
      <w:r>
        <w:rPr>
          <w:rFonts w:hint="eastAsia" w:ascii="方正仿宋_GBK" w:hAnsi="方正仿宋_GBK" w:eastAsia="方正仿宋_GBK" w:cs="方正仿宋_GBK"/>
          <w:sz w:val="32"/>
          <w:szCs w:val="32"/>
        </w:rPr>
        <w:t>戴口罩、间隔1米、携带身份证等待接受采样。公安部门协助维持现场秩序。</w:t>
      </w:r>
    </w:p>
    <w:p>
      <w:pPr>
        <w:pStyle w:val="2"/>
        <w:rPr>
          <w:rFonts w:hint="eastAsia" w:ascii="方正仿宋_GBK" w:hAnsi="方正仿宋_GBK" w:eastAsia="方正仿宋_GBK" w:cs="方正仿宋_GBK"/>
          <w:lang w:eastAsia="zh-CN"/>
        </w:rPr>
      </w:pPr>
      <w:r>
        <w:rPr>
          <w:rFonts w:hint="eastAsia" w:ascii="方正仿宋_GBK" w:hAnsi="方正仿宋_GBK" w:eastAsia="方正仿宋_GBK" w:cs="方正仿宋_GBK"/>
          <w:sz w:val="32"/>
          <w:szCs w:val="32"/>
          <w:lang w:eastAsia="zh-CN"/>
        </w:rPr>
        <w:t>下面进行区域性全员核酸检测实操演练</w:t>
      </w:r>
    </w:p>
    <w:p>
      <w:pPr>
        <w:ind w:firstLine="57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（待采样结束）</w:t>
      </w:r>
    </w:p>
    <w:p>
      <w:pPr>
        <w:ind w:firstLine="570"/>
        <w:rPr>
          <w:rFonts w:hint="eastAsia" w:ascii="方正黑体_GBK" w:hAnsi="方正黑体_GBK" w:eastAsia="方正黑体_GBK" w:cs="方正黑体_GBK"/>
          <w:b/>
          <w:bCs/>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解说员</w:t>
      </w:r>
      <w:r>
        <w:rPr>
          <w:rFonts w:hint="eastAsia" w:ascii="方正仿宋_GBK" w:hAnsi="方正仿宋_GBK" w:eastAsia="方正仿宋_GBK" w:cs="方正仿宋_GBK"/>
          <w:b/>
          <w:bCs/>
          <w:sz w:val="32"/>
          <w:szCs w:val="32"/>
        </w:rPr>
        <w:t>】</w:t>
      </w:r>
      <w:r>
        <w:rPr>
          <w:rFonts w:hint="eastAsia" w:ascii="方正黑体_GBK" w:hAnsi="方正黑体_GBK" w:eastAsia="方正黑体_GBK" w:cs="方正黑体_GBK"/>
          <w:b w:val="0"/>
          <w:bCs w:val="0"/>
          <w:sz w:val="32"/>
          <w:szCs w:val="32"/>
        </w:rPr>
        <w:t>演练样品转运</w:t>
      </w:r>
      <w:r>
        <w:rPr>
          <w:rFonts w:hint="eastAsia" w:ascii="方正黑体_GBK" w:hAnsi="方正黑体_GBK" w:eastAsia="方正黑体_GBK" w:cs="方正黑体_GBK"/>
          <w:b/>
          <w:bCs/>
          <w:sz w:val="32"/>
          <w:szCs w:val="32"/>
        </w:rPr>
        <w:t>。</w:t>
      </w:r>
    </w:p>
    <w:p>
      <w:pPr>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在采样结束后，安排2名转运人员穿戴防护服装后驾驶转运车辆，到达采样现场，与现场3名采样人员核对采样记录、样品数量、确保送样箱使用酒精消毒后进行转运，转运至新平县人民医院核酸检测实验室。</w:t>
      </w:r>
    </w:p>
    <w:p>
      <w:pPr>
        <w:pStyle w:val="2"/>
        <w:ind w:firstLine="643"/>
      </w:pPr>
      <w:r>
        <w:rPr>
          <w:rFonts w:hint="eastAsia" w:ascii="方正仿宋_GBK" w:hAnsi="方正仿宋_GBK" w:eastAsia="方正仿宋_GBK" w:cs="方正仿宋_GBK"/>
          <w:b/>
          <w:bCs/>
          <w:szCs w:val="32"/>
        </w:rPr>
        <w:t>【</w:t>
      </w:r>
      <w:r>
        <w:rPr>
          <w:rFonts w:hint="eastAsia" w:ascii="Times New Roman" w:hAnsi="Times New Roman" w:eastAsia="仿宋" w:cs="仿宋_GB2312"/>
          <w:szCs w:val="32"/>
        </w:rPr>
        <w:t>解说员</w:t>
      </w:r>
      <w:r>
        <w:rPr>
          <w:rFonts w:hint="eastAsia" w:ascii="方正仿宋_GBK" w:hAnsi="方正仿宋_GBK" w:eastAsia="方正仿宋_GBK" w:cs="方正仿宋_GBK"/>
          <w:b/>
          <w:bCs/>
          <w:szCs w:val="32"/>
        </w:rPr>
        <w:t>】</w:t>
      </w:r>
      <w:r>
        <w:rPr>
          <w:rFonts w:hint="eastAsia" w:ascii="方正黑体_GBK" w:hAnsi="方正黑体_GBK" w:eastAsia="方正黑体_GBK" w:cs="方正黑体_GBK"/>
          <w:b w:val="0"/>
          <w:bCs w:val="0"/>
          <w:szCs w:val="32"/>
        </w:rPr>
        <w:t>（只解说不演练）协调检测能力、医疗废物处置</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检测队伍。按照每套检测设备配置6名检测人员准备，每2人一组，实行三班制，设备24小时运转。</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疗垃圾回收队。按照每30个采样点配置2人、1辆医疗垃圾回收车辆配置。由指定的医废公司（玉溪易和公司）安排2名医废收集人员穿戴好防护装备后，与现场采样人员对接、称重、登记后，使用医废转运箱至医废专用转运车，后转运至医废处置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（备注：本场景安排在民族广场上，由后勤保障组负责搭建采样帐篷及场地布置；由县人民医院3名采样人员</w:t>
      </w:r>
      <w:r>
        <w:rPr>
          <w:rFonts w:ascii="黑体" w:hAnsi="黑体" w:eastAsia="黑体"/>
          <w:sz w:val="32"/>
          <w:szCs w:val="32"/>
        </w:rPr>
        <w:t>负责样本采集</w:t>
      </w:r>
      <w:r>
        <w:rPr>
          <w:rFonts w:hint="eastAsia" w:ascii="黑体" w:hAnsi="黑体" w:eastAsia="黑体"/>
          <w:sz w:val="32"/>
          <w:szCs w:val="32"/>
        </w:rPr>
        <w:t>、</w:t>
      </w:r>
      <w:r>
        <w:rPr>
          <w:rFonts w:ascii="黑体" w:hAnsi="黑体" w:eastAsia="黑体"/>
          <w:sz w:val="32"/>
          <w:szCs w:val="32"/>
        </w:rPr>
        <w:t>核对实物样本、登记信息、保存、包装并将标本转运至固定集中点</w:t>
      </w:r>
      <w:r>
        <w:rPr>
          <w:rFonts w:hint="eastAsia" w:ascii="黑体" w:hAnsi="黑体" w:eastAsia="黑体"/>
          <w:sz w:val="32"/>
          <w:szCs w:val="32"/>
        </w:rPr>
        <w:t>；由县疾控中心4人负责采样前的预防性消毒，县疾控中心2人负责样品转运；公安2人</w:t>
      </w:r>
      <w:r>
        <w:rPr>
          <w:rFonts w:ascii="黑体" w:hAnsi="黑体" w:eastAsia="黑体"/>
          <w:sz w:val="32"/>
          <w:szCs w:val="32"/>
        </w:rPr>
        <w:t>负责</w:t>
      </w:r>
      <w:r>
        <w:rPr>
          <w:rFonts w:hint="eastAsia" w:ascii="黑体" w:hAnsi="黑体" w:eastAsia="黑体"/>
          <w:sz w:val="32"/>
          <w:szCs w:val="32"/>
        </w:rPr>
        <w:t>秩序维持、安全管理；</w:t>
      </w:r>
      <w:r>
        <w:rPr>
          <w:rFonts w:ascii="黑体" w:hAnsi="黑体" w:eastAsia="黑体"/>
          <w:sz w:val="32"/>
          <w:szCs w:val="32"/>
        </w:rPr>
        <w:t>社区/街道人员</w:t>
      </w:r>
      <w:r>
        <w:rPr>
          <w:rFonts w:hint="eastAsia" w:ascii="黑体" w:hAnsi="黑体" w:eastAsia="黑体"/>
          <w:sz w:val="32"/>
          <w:szCs w:val="32"/>
        </w:rPr>
        <w:t>6人：宣传引导、</w:t>
      </w:r>
      <w:r>
        <w:rPr>
          <w:rFonts w:ascii="黑体" w:hAnsi="黑体" w:eastAsia="黑体"/>
          <w:sz w:val="32"/>
          <w:szCs w:val="32"/>
        </w:rPr>
        <w:t>体温监</w:t>
      </w:r>
      <w:r>
        <w:rPr>
          <w:rFonts w:hint="eastAsia" w:ascii="黑体" w:hAnsi="黑体" w:eastAsia="黑体"/>
          <w:sz w:val="32"/>
          <w:szCs w:val="32"/>
        </w:rPr>
        <w:t>测、情绪安抚、秩序维护。责任单位：卫健局、公安局、古城街道）</w:t>
      </w: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场景六：核酸采样场所消杀处理</w:t>
      </w:r>
    </w:p>
    <w:p>
      <w:pPr>
        <w:pStyle w:val="17"/>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sz w:val="32"/>
          <w:szCs w:val="32"/>
        </w:rPr>
        <w:t>【解说员】</w:t>
      </w:r>
      <w:r>
        <w:rPr>
          <w:rFonts w:hint="eastAsia" w:ascii="方正仿宋_GBK" w:hAnsi="方正仿宋_GBK" w:eastAsia="方正仿宋_GBK" w:cs="方正仿宋_GBK"/>
          <w:sz w:val="32"/>
          <w:szCs w:val="32"/>
          <w:lang w:eastAsia="zh-CN"/>
        </w:rPr>
        <w:t>（场景五演练结束以后）</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各位领导、各位观摩人员，现在全员核酸采样结束，终末消毒前，采样人员脱下防护装备，装入医疗废物袋，按医疗废物规范处理。</w:t>
      </w:r>
      <w:r>
        <w:rPr>
          <w:rFonts w:hint="eastAsia" w:ascii="方正仿宋_GBK" w:hAnsi="方正仿宋_GBK" w:eastAsia="方正仿宋_GBK" w:cs="方正仿宋_GBK"/>
          <w:color w:val="auto"/>
          <w:sz w:val="32"/>
          <w:szCs w:val="32"/>
          <w:lang w:eastAsia="zh-CN"/>
        </w:rPr>
        <w:t>下面，我们邀请抗疫英雄刘媛、龙庆莲同志为我们演示脱防护服。</w:t>
      </w:r>
    </w:p>
    <w:p>
      <w:pPr>
        <w:pStyle w:val="17"/>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 xml:space="preserve"> 培训脱防护服 </w:t>
      </w:r>
      <w:r>
        <w:rPr>
          <w:rFonts w:hint="eastAsia" w:ascii="方正仿宋_GBK" w:hAnsi="方正仿宋_GBK" w:eastAsia="方正仿宋_GBK" w:cs="方正仿宋_GBK"/>
          <w:color w:val="auto"/>
          <w:sz w:val="32"/>
          <w:szCs w:val="32"/>
          <w:lang w:eastAsia="zh-CN"/>
        </w:rPr>
        <w:t>）</w:t>
      </w:r>
    </w:p>
    <w:p>
      <w:pPr>
        <w:pStyle w:val="17"/>
        <w:ind w:firstLine="640" w:firstLineChars="200"/>
        <w:rPr>
          <w:rFonts w:hint="eastAsia" w:ascii="Times New Roman" w:eastAsia="方正仿宋_GBK" w:cs="Times New Roman"/>
          <w:color w:val="auto"/>
          <w:sz w:val="32"/>
          <w:szCs w:val="32"/>
          <w:lang w:eastAsia="zh-CN"/>
        </w:rPr>
      </w:pPr>
      <w:r>
        <w:rPr>
          <w:rFonts w:hint="eastAsia" w:ascii="方正仿宋_GBK" w:hAnsi="方正仿宋_GBK" w:eastAsia="方正仿宋_GBK" w:cs="方正仿宋_GBK"/>
          <w:sz w:val="32"/>
          <w:szCs w:val="32"/>
        </w:rPr>
        <w:t>【解说员】</w:t>
      </w:r>
      <w:r>
        <w:rPr>
          <w:rFonts w:hint="eastAsia" w:ascii="方正仿宋_GBK" w:hAnsi="方正仿宋_GBK" w:eastAsia="方正仿宋_GBK" w:cs="方正仿宋_GBK"/>
          <w:sz w:val="32"/>
          <w:szCs w:val="32"/>
          <w:lang w:eastAsia="zh-CN"/>
        </w:rPr>
        <w:t>：好，</w:t>
      </w:r>
      <w:r>
        <w:rPr>
          <w:rFonts w:hint="eastAsia" w:ascii="方正仿宋_GBK" w:hAnsi="方正仿宋_GBK" w:eastAsia="方正仿宋_GBK" w:cs="方正仿宋_GBK"/>
          <w:color w:val="auto"/>
          <w:sz w:val="32"/>
          <w:szCs w:val="32"/>
          <w:lang w:eastAsia="zh-CN"/>
        </w:rPr>
        <w:t>谢谢两位抗疫英雄的演示！下面由消杀人员对采样场所进行终末消毒。</w:t>
      </w:r>
    </w:p>
    <w:p>
      <w:pPr>
        <w:pStyle w:val="17"/>
        <w:ind w:firstLine="964" w:firstLineChars="300"/>
        <w:rPr>
          <w:rFonts w:hint="eastAsia" w:ascii="Times New Roman" w:eastAsia="方正仿宋_GBK" w:cs="Times New Roman"/>
          <w:color w:val="auto"/>
          <w:sz w:val="32"/>
          <w:szCs w:val="32"/>
          <w:lang w:eastAsia="zh-CN"/>
        </w:rPr>
      </w:pPr>
      <w:r>
        <w:rPr>
          <w:rFonts w:hint="eastAsia" w:ascii="方正仿宋_GBK" w:hAnsi="方正仿宋_GBK" w:eastAsia="方正仿宋_GBK" w:cs="方正仿宋_GBK"/>
          <w:b/>
          <w:bCs/>
          <w:color w:val="auto"/>
          <w:sz w:val="32"/>
          <w:szCs w:val="32"/>
        </w:rPr>
        <w:t>核酸采样现场</w:t>
      </w:r>
      <w:r>
        <w:rPr>
          <w:rFonts w:hint="eastAsia" w:ascii="方正仿宋_GBK" w:hAnsi="方正仿宋_GBK" w:eastAsia="方正仿宋_GBK" w:cs="方正仿宋_GBK"/>
          <w:b/>
          <w:bCs/>
          <w:color w:val="auto"/>
          <w:kern w:val="2"/>
          <w:sz w:val="32"/>
          <w:szCs w:val="32"/>
        </w:rPr>
        <w:t>消杀（实演）</w:t>
      </w:r>
    </w:p>
    <w:p>
      <w:pPr>
        <w:spacing w:line="560" w:lineRule="exact"/>
        <w:ind w:firstLine="640" w:firstLineChars="200"/>
        <w:rPr>
          <w:rFonts w:ascii="Times New Roman" w:eastAsia="方正仿宋_GBK" w:cs="Times New Roman"/>
          <w:color w:val="auto"/>
          <w:sz w:val="32"/>
          <w:szCs w:val="32"/>
        </w:rPr>
      </w:pPr>
      <w:r>
        <w:rPr>
          <w:rFonts w:hint="eastAsia" w:ascii="黑体" w:hAnsi="黑体" w:eastAsia="黑体"/>
          <w:sz w:val="32"/>
          <w:szCs w:val="32"/>
        </w:rPr>
        <w:t>（备注：本场景由县疾控中心4人负责采样场所消杀处理。责任单位：卫健局）</w:t>
      </w:r>
    </w:p>
    <w:p>
      <w:pPr>
        <w:pStyle w:val="3"/>
        <w:ind w:firstLine="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场景七：疫情期间心理健康干预（只解说不演练）</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解说员】：在疫情期间，由街道/社区工作人员负责对居民群众进行安抚、解释，做好健康宣教，呼吁广大居民做好个人防护，尽量减少非必要外出，停止举办聚集性活动，不传谣、不造谣。必要时候请求心理咨询师进行干预指导。</w:t>
      </w:r>
    </w:p>
    <w:p>
      <w:pPr>
        <w:pStyle w:val="16"/>
        <w:spacing w:line="560" w:lineRule="exact"/>
        <w:ind w:firstLine="0" w:firstLineChars="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z w:val="32"/>
          <w:szCs w:val="32"/>
        </w:rPr>
        <w:t>场景</w:t>
      </w:r>
      <w:r>
        <w:rPr>
          <w:rFonts w:hint="eastAsia" w:ascii="方正黑体_GBK" w:hAnsi="方正黑体_GBK" w:eastAsia="方正黑体_GBK" w:cs="方正黑体_GBK"/>
          <w:b/>
          <w:bCs/>
          <w:sz w:val="32"/>
          <w:szCs w:val="32"/>
          <w:lang w:eastAsia="zh-CN"/>
        </w:rPr>
        <w:t>八</w:t>
      </w:r>
      <w:r>
        <w:rPr>
          <w:rFonts w:hint="eastAsia" w:ascii="方正黑体_GBK" w:hAnsi="方正黑体_GBK" w:eastAsia="方正黑体_GBK" w:cs="方正黑体_GBK"/>
          <w:b/>
          <w:bCs/>
          <w:sz w:val="32"/>
          <w:szCs w:val="32"/>
        </w:rPr>
        <w:t>：</w:t>
      </w:r>
      <w:r>
        <w:rPr>
          <w:rFonts w:hint="eastAsia" w:ascii="方正黑体_GBK" w:hAnsi="方正黑体_GBK" w:eastAsia="方正黑体_GBK" w:cs="方正黑体_GBK"/>
          <w:sz w:val="32"/>
          <w:szCs w:val="32"/>
        </w:rPr>
        <w:t>结果反馈，疫情信息报送，病例追踪（只解说不演练）</w:t>
      </w:r>
    </w:p>
    <w:p>
      <w:pPr>
        <w:pStyle w:val="16"/>
        <w:spacing w:line="56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解说员】：县人民医院积极开展病人隔离医治，经过治疗患者已连续3天体温正常，连续2次核酸检测阴性（采样时间间隔24小时以上），符合出院标准，经疫情防控专家组评估，同意出院，居家医学观察14天。密切接触者和次密切接触者医学隔离观察，经过14天隔离观察，3次核酸检测阴性，无任何症状，经疫情防控专家组评估，同意解除医学隔离观察。连续两个最长潜伏期后没有病例出现，经市、县专家组评估后报县政府和市指挥部同意，新平县终止突发公共卫生事件Ⅳ响应。</w:t>
      </w:r>
    </w:p>
    <w:p>
      <w:pPr>
        <w:ind w:firstLine="640" w:firstLineChars="20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演练结束。</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【解说员】：所有参演小组返回民族广场总结点评演练情况。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下面，请</w:t>
      </w:r>
      <w:r>
        <w:rPr>
          <w:rFonts w:hint="eastAsia" w:ascii="方正仿宋_GBK" w:hAnsi="方正仿宋_GBK" w:eastAsia="方正仿宋_GBK" w:cs="方正仿宋_GBK"/>
          <w:sz w:val="32"/>
          <w:szCs w:val="32"/>
          <w:lang w:eastAsia="zh-CN"/>
        </w:rPr>
        <w:t>新平县疾控中心主任</w:t>
      </w:r>
      <w:r>
        <w:rPr>
          <w:rFonts w:hint="eastAsia" w:ascii="方正仿宋_GBK" w:hAnsi="方正仿宋_GBK" w:eastAsia="方正仿宋_GBK" w:cs="方正仿宋_GBK"/>
          <w:sz w:val="32"/>
          <w:szCs w:val="32"/>
        </w:rPr>
        <w:t>作点评！</w:t>
      </w:r>
    </w:p>
    <w:p>
      <w:pPr>
        <w:ind w:firstLine="1600" w:firstLineChars="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w:t>
      </w:r>
      <w:r>
        <w:rPr>
          <w:rFonts w:hint="eastAsia" w:ascii="方正仿宋_GBK" w:hAnsi="方正仿宋_GBK" w:eastAsia="方正仿宋_GBK" w:cs="方正仿宋_GBK"/>
          <w:sz w:val="32"/>
          <w:szCs w:val="32"/>
          <w:lang w:eastAsia="zh-CN"/>
        </w:rPr>
        <w:t>新平县人民医院院长</w:t>
      </w:r>
      <w:r>
        <w:rPr>
          <w:rFonts w:hint="eastAsia" w:ascii="方正仿宋_GBK" w:hAnsi="方正仿宋_GBK" w:eastAsia="方正仿宋_GBK" w:cs="方正仿宋_GBK"/>
          <w:sz w:val="32"/>
          <w:szCs w:val="32"/>
        </w:rPr>
        <w:t>作点评！</w:t>
      </w:r>
    </w:p>
    <w:p>
      <w:pPr>
        <w:pStyle w:val="16"/>
        <w:spacing w:line="560" w:lineRule="exact"/>
        <w:ind w:firstLine="1600" w:firstLineChars="500"/>
        <w:rPr>
          <w:rFonts w:hint="eastAsia" w:ascii="Times New Roman" w:hAnsi="Times New Roman" w:eastAsia="仿宋"/>
          <w:sz w:val="32"/>
          <w:szCs w:val="32"/>
        </w:rPr>
      </w:pPr>
      <w:r>
        <w:rPr>
          <w:rFonts w:hint="eastAsia" w:ascii="Times New Roman" w:hAnsi="Times New Roman" w:eastAsia="仿宋"/>
          <w:sz w:val="32"/>
          <w:szCs w:val="32"/>
        </w:rPr>
        <w:t>（点评结束）</w:t>
      </w:r>
    </w:p>
    <w:p>
      <w:pPr>
        <w:pStyle w:val="16"/>
        <w:spacing w:line="560" w:lineRule="exact"/>
        <w:ind w:firstLine="64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 xml:space="preserve">      请李仕兰副县长做总结讲话！</w:t>
      </w:r>
    </w:p>
    <w:p>
      <w:pPr>
        <w:spacing w:line="560" w:lineRule="exact"/>
        <w:ind w:firstLine="960" w:firstLineChars="300"/>
        <w:rPr>
          <w:rFonts w:eastAsia="仿宋_GB2312"/>
          <w:kern w:val="21"/>
          <w:sz w:val="32"/>
          <w:szCs w:val="32"/>
        </w:rPr>
      </w:pPr>
      <w:bookmarkStart w:id="0" w:name="_GoBack"/>
      <w:bookmarkEnd w:id="0"/>
      <w:r>
        <w:rPr>
          <w:rFonts w:hint="eastAsia" w:ascii="Times New Roman" w:hAnsi="Times New Roman" w:eastAsia="仿宋" w:cs="仿宋_GB2312"/>
          <w:sz w:val="32"/>
          <w:szCs w:val="32"/>
        </w:rPr>
        <w:t>演练到此结束。谢谢大家！</w:t>
      </w:r>
    </w:p>
    <w:sectPr>
      <w:footerReference r:id="rId3" w:type="default"/>
      <w:footerReference r:id="rId4" w:type="even"/>
      <w:pgSz w:w="11906" w:h="16838"/>
      <w:pgMar w:top="2154"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08D"/>
    <w:rsid w:val="000517DA"/>
    <w:rsid w:val="00172A27"/>
    <w:rsid w:val="0028446A"/>
    <w:rsid w:val="00287740"/>
    <w:rsid w:val="002D77B6"/>
    <w:rsid w:val="006D7EA5"/>
    <w:rsid w:val="008E57A5"/>
    <w:rsid w:val="00990E2C"/>
    <w:rsid w:val="00B4772A"/>
    <w:rsid w:val="00B6387A"/>
    <w:rsid w:val="00BD3027"/>
    <w:rsid w:val="00D4229A"/>
    <w:rsid w:val="00F27AF3"/>
    <w:rsid w:val="00F31418"/>
    <w:rsid w:val="00FA0434"/>
    <w:rsid w:val="00FD114B"/>
    <w:rsid w:val="00FE383B"/>
    <w:rsid w:val="011B0673"/>
    <w:rsid w:val="01251078"/>
    <w:rsid w:val="0148595F"/>
    <w:rsid w:val="01582F7D"/>
    <w:rsid w:val="01622F1E"/>
    <w:rsid w:val="01914DC3"/>
    <w:rsid w:val="01E1054A"/>
    <w:rsid w:val="01FE747C"/>
    <w:rsid w:val="02220695"/>
    <w:rsid w:val="023951FF"/>
    <w:rsid w:val="023B37EE"/>
    <w:rsid w:val="024A4BDF"/>
    <w:rsid w:val="02687EFF"/>
    <w:rsid w:val="026E1298"/>
    <w:rsid w:val="027102E3"/>
    <w:rsid w:val="028267AB"/>
    <w:rsid w:val="02967240"/>
    <w:rsid w:val="02BC7F9A"/>
    <w:rsid w:val="02FF211D"/>
    <w:rsid w:val="0304393C"/>
    <w:rsid w:val="03212464"/>
    <w:rsid w:val="03E60B30"/>
    <w:rsid w:val="03FC72C7"/>
    <w:rsid w:val="04012851"/>
    <w:rsid w:val="04192330"/>
    <w:rsid w:val="042313A1"/>
    <w:rsid w:val="042D1C6F"/>
    <w:rsid w:val="043D1D4B"/>
    <w:rsid w:val="044C580A"/>
    <w:rsid w:val="04537F31"/>
    <w:rsid w:val="0464637A"/>
    <w:rsid w:val="047B648C"/>
    <w:rsid w:val="04984833"/>
    <w:rsid w:val="04B015F2"/>
    <w:rsid w:val="04E45034"/>
    <w:rsid w:val="04E959AD"/>
    <w:rsid w:val="04F95698"/>
    <w:rsid w:val="05325EE9"/>
    <w:rsid w:val="05504F17"/>
    <w:rsid w:val="057138DF"/>
    <w:rsid w:val="05D11035"/>
    <w:rsid w:val="05DF1F02"/>
    <w:rsid w:val="05F92F09"/>
    <w:rsid w:val="06205A62"/>
    <w:rsid w:val="06446B7B"/>
    <w:rsid w:val="06B645AC"/>
    <w:rsid w:val="06D73118"/>
    <w:rsid w:val="06EF4A7B"/>
    <w:rsid w:val="07054983"/>
    <w:rsid w:val="07075320"/>
    <w:rsid w:val="071C0654"/>
    <w:rsid w:val="071D01A6"/>
    <w:rsid w:val="0721541D"/>
    <w:rsid w:val="073D2BF7"/>
    <w:rsid w:val="07F60DF3"/>
    <w:rsid w:val="07F66B55"/>
    <w:rsid w:val="0888756A"/>
    <w:rsid w:val="08AA41E2"/>
    <w:rsid w:val="08E65846"/>
    <w:rsid w:val="09491FD5"/>
    <w:rsid w:val="09551C59"/>
    <w:rsid w:val="096C623F"/>
    <w:rsid w:val="09727F22"/>
    <w:rsid w:val="098405FD"/>
    <w:rsid w:val="098F0087"/>
    <w:rsid w:val="09E769D2"/>
    <w:rsid w:val="0A4106B8"/>
    <w:rsid w:val="0A526761"/>
    <w:rsid w:val="0A5C3F98"/>
    <w:rsid w:val="0A762B8C"/>
    <w:rsid w:val="0A9B0800"/>
    <w:rsid w:val="0AA149DD"/>
    <w:rsid w:val="0AC37806"/>
    <w:rsid w:val="0AE36E3D"/>
    <w:rsid w:val="0B0A3127"/>
    <w:rsid w:val="0B34350F"/>
    <w:rsid w:val="0B3E5DA4"/>
    <w:rsid w:val="0B7145FD"/>
    <w:rsid w:val="0B7D7A98"/>
    <w:rsid w:val="0BAD2FC6"/>
    <w:rsid w:val="0C690498"/>
    <w:rsid w:val="0CA90D74"/>
    <w:rsid w:val="0CBE35AA"/>
    <w:rsid w:val="0CF90A1D"/>
    <w:rsid w:val="0D0A5FD7"/>
    <w:rsid w:val="0D151D25"/>
    <w:rsid w:val="0D350954"/>
    <w:rsid w:val="0DBF6C48"/>
    <w:rsid w:val="0DE077F9"/>
    <w:rsid w:val="0E037351"/>
    <w:rsid w:val="0E437855"/>
    <w:rsid w:val="0E5E5713"/>
    <w:rsid w:val="0E797C5A"/>
    <w:rsid w:val="0E802186"/>
    <w:rsid w:val="0EA409FB"/>
    <w:rsid w:val="0EB62AD5"/>
    <w:rsid w:val="0EEA1115"/>
    <w:rsid w:val="0EED0A30"/>
    <w:rsid w:val="0F437C2C"/>
    <w:rsid w:val="0F4D2BF5"/>
    <w:rsid w:val="0F8F42E5"/>
    <w:rsid w:val="0FAA5823"/>
    <w:rsid w:val="0FBB667E"/>
    <w:rsid w:val="0FC00881"/>
    <w:rsid w:val="0FD55B02"/>
    <w:rsid w:val="0FEA4E63"/>
    <w:rsid w:val="0FEE42F0"/>
    <w:rsid w:val="0FFC1EF7"/>
    <w:rsid w:val="103741E2"/>
    <w:rsid w:val="10430854"/>
    <w:rsid w:val="107D6DFC"/>
    <w:rsid w:val="10832B84"/>
    <w:rsid w:val="10916F8C"/>
    <w:rsid w:val="1093598C"/>
    <w:rsid w:val="10D45A31"/>
    <w:rsid w:val="10F96298"/>
    <w:rsid w:val="113214D5"/>
    <w:rsid w:val="11586C63"/>
    <w:rsid w:val="118C369C"/>
    <w:rsid w:val="11E14990"/>
    <w:rsid w:val="11EE34FD"/>
    <w:rsid w:val="11F534CE"/>
    <w:rsid w:val="11FE0390"/>
    <w:rsid w:val="12255C85"/>
    <w:rsid w:val="123F12EF"/>
    <w:rsid w:val="12512A98"/>
    <w:rsid w:val="12D3684C"/>
    <w:rsid w:val="12F97383"/>
    <w:rsid w:val="131274D4"/>
    <w:rsid w:val="131A4BD1"/>
    <w:rsid w:val="131D1139"/>
    <w:rsid w:val="132C026C"/>
    <w:rsid w:val="133C5065"/>
    <w:rsid w:val="13671DA5"/>
    <w:rsid w:val="1381129D"/>
    <w:rsid w:val="13860ADC"/>
    <w:rsid w:val="14087D7B"/>
    <w:rsid w:val="141027F8"/>
    <w:rsid w:val="14137B56"/>
    <w:rsid w:val="144D31B6"/>
    <w:rsid w:val="1480760E"/>
    <w:rsid w:val="149E5B6F"/>
    <w:rsid w:val="14DE0400"/>
    <w:rsid w:val="14EB1FE4"/>
    <w:rsid w:val="14F31209"/>
    <w:rsid w:val="156661AE"/>
    <w:rsid w:val="157D09D2"/>
    <w:rsid w:val="159F02F1"/>
    <w:rsid w:val="15B83342"/>
    <w:rsid w:val="15D5156C"/>
    <w:rsid w:val="160B3D1C"/>
    <w:rsid w:val="160C1BEF"/>
    <w:rsid w:val="164B468B"/>
    <w:rsid w:val="165C58E5"/>
    <w:rsid w:val="16734581"/>
    <w:rsid w:val="16964B87"/>
    <w:rsid w:val="17583539"/>
    <w:rsid w:val="17710344"/>
    <w:rsid w:val="17AF6BD2"/>
    <w:rsid w:val="17CF6FCC"/>
    <w:rsid w:val="17EB5D58"/>
    <w:rsid w:val="1825315B"/>
    <w:rsid w:val="18591753"/>
    <w:rsid w:val="18683434"/>
    <w:rsid w:val="18732F36"/>
    <w:rsid w:val="18754A37"/>
    <w:rsid w:val="18777CE1"/>
    <w:rsid w:val="188471A4"/>
    <w:rsid w:val="18A860DB"/>
    <w:rsid w:val="18EB0433"/>
    <w:rsid w:val="193544EB"/>
    <w:rsid w:val="19496B3F"/>
    <w:rsid w:val="194F7F52"/>
    <w:rsid w:val="19556A14"/>
    <w:rsid w:val="1956240C"/>
    <w:rsid w:val="19985F22"/>
    <w:rsid w:val="19CF169A"/>
    <w:rsid w:val="1A08277D"/>
    <w:rsid w:val="1A4E37EA"/>
    <w:rsid w:val="1A5E769D"/>
    <w:rsid w:val="1AA910CF"/>
    <w:rsid w:val="1AB604A8"/>
    <w:rsid w:val="1AED6408"/>
    <w:rsid w:val="1B047120"/>
    <w:rsid w:val="1B145D19"/>
    <w:rsid w:val="1B284963"/>
    <w:rsid w:val="1B4505AE"/>
    <w:rsid w:val="1B691DA9"/>
    <w:rsid w:val="1B790589"/>
    <w:rsid w:val="1B8410BD"/>
    <w:rsid w:val="1BA63F67"/>
    <w:rsid w:val="1BA80FAC"/>
    <w:rsid w:val="1BD21E59"/>
    <w:rsid w:val="1BD70CD9"/>
    <w:rsid w:val="1BE90701"/>
    <w:rsid w:val="1C0C39B6"/>
    <w:rsid w:val="1C2413CA"/>
    <w:rsid w:val="1C292A9C"/>
    <w:rsid w:val="1C2A19A5"/>
    <w:rsid w:val="1C315882"/>
    <w:rsid w:val="1C775B44"/>
    <w:rsid w:val="1C7D17C8"/>
    <w:rsid w:val="1C9F0092"/>
    <w:rsid w:val="1CDD6082"/>
    <w:rsid w:val="1CE63BB9"/>
    <w:rsid w:val="1D294E0F"/>
    <w:rsid w:val="1D77691C"/>
    <w:rsid w:val="1D8E47F5"/>
    <w:rsid w:val="1D9B21CE"/>
    <w:rsid w:val="1DD175B8"/>
    <w:rsid w:val="1E11541A"/>
    <w:rsid w:val="1E251EB9"/>
    <w:rsid w:val="1E3F47AC"/>
    <w:rsid w:val="1E4A052B"/>
    <w:rsid w:val="1E741E48"/>
    <w:rsid w:val="1E822AA0"/>
    <w:rsid w:val="1EC05B5C"/>
    <w:rsid w:val="1ECD65CA"/>
    <w:rsid w:val="1EE330F1"/>
    <w:rsid w:val="1EF16A38"/>
    <w:rsid w:val="1F3257F0"/>
    <w:rsid w:val="1F3D06BC"/>
    <w:rsid w:val="1F3F465E"/>
    <w:rsid w:val="1F572B14"/>
    <w:rsid w:val="1F732F48"/>
    <w:rsid w:val="1FBF03CE"/>
    <w:rsid w:val="200B25C8"/>
    <w:rsid w:val="20155EFD"/>
    <w:rsid w:val="20231197"/>
    <w:rsid w:val="20781587"/>
    <w:rsid w:val="20A80C26"/>
    <w:rsid w:val="20A97EE0"/>
    <w:rsid w:val="20B2203B"/>
    <w:rsid w:val="20CC66D2"/>
    <w:rsid w:val="20D12F4F"/>
    <w:rsid w:val="20F84AD4"/>
    <w:rsid w:val="21110B9A"/>
    <w:rsid w:val="2124025D"/>
    <w:rsid w:val="21CD5C9C"/>
    <w:rsid w:val="21D22F48"/>
    <w:rsid w:val="21E718C3"/>
    <w:rsid w:val="22097050"/>
    <w:rsid w:val="22505F0D"/>
    <w:rsid w:val="2264284F"/>
    <w:rsid w:val="22717FFC"/>
    <w:rsid w:val="229F1412"/>
    <w:rsid w:val="22F568D5"/>
    <w:rsid w:val="230D172C"/>
    <w:rsid w:val="23310EC3"/>
    <w:rsid w:val="23704252"/>
    <w:rsid w:val="238227C6"/>
    <w:rsid w:val="23A85A38"/>
    <w:rsid w:val="24073EB0"/>
    <w:rsid w:val="24082237"/>
    <w:rsid w:val="24352DD3"/>
    <w:rsid w:val="24566193"/>
    <w:rsid w:val="24C810C4"/>
    <w:rsid w:val="24D87B71"/>
    <w:rsid w:val="24D93FE8"/>
    <w:rsid w:val="24FF100D"/>
    <w:rsid w:val="251E741E"/>
    <w:rsid w:val="25380570"/>
    <w:rsid w:val="256C0202"/>
    <w:rsid w:val="25771640"/>
    <w:rsid w:val="25EC27A1"/>
    <w:rsid w:val="26944B1F"/>
    <w:rsid w:val="26BA09B5"/>
    <w:rsid w:val="26BE6590"/>
    <w:rsid w:val="26FC7A8D"/>
    <w:rsid w:val="26FE53D7"/>
    <w:rsid w:val="27205400"/>
    <w:rsid w:val="27346BF7"/>
    <w:rsid w:val="27353BCD"/>
    <w:rsid w:val="274A663E"/>
    <w:rsid w:val="27551373"/>
    <w:rsid w:val="278C2FFD"/>
    <w:rsid w:val="27A053C8"/>
    <w:rsid w:val="27D7364C"/>
    <w:rsid w:val="27DF69B3"/>
    <w:rsid w:val="27E901DC"/>
    <w:rsid w:val="27EC504D"/>
    <w:rsid w:val="282A4ECC"/>
    <w:rsid w:val="28426B2E"/>
    <w:rsid w:val="28605C5C"/>
    <w:rsid w:val="286B5E39"/>
    <w:rsid w:val="28791437"/>
    <w:rsid w:val="290C2AE6"/>
    <w:rsid w:val="29200FA3"/>
    <w:rsid w:val="297D5E2A"/>
    <w:rsid w:val="29AE484A"/>
    <w:rsid w:val="29F75200"/>
    <w:rsid w:val="2A3C612C"/>
    <w:rsid w:val="2A5572AA"/>
    <w:rsid w:val="2AEF3763"/>
    <w:rsid w:val="2B08293E"/>
    <w:rsid w:val="2B0C3E98"/>
    <w:rsid w:val="2B394C82"/>
    <w:rsid w:val="2BEE541A"/>
    <w:rsid w:val="2C681FCA"/>
    <w:rsid w:val="2C937E12"/>
    <w:rsid w:val="2C991561"/>
    <w:rsid w:val="2CAD63C8"/>
    <w:rsid w:val="2CE41508"/>
    <w:rsid w:val="2CEF5302"/>
    <w:rsid w:val="2D1B066D"/>
    <w:rsid w:val="2D25384A"/>
    <w:rsid w:val="2D494BC1"/>
    <w:rsid w:val="2D4F5045"/>
    <w:rsid w:val="2DCE6FEF"/>
    <w:rsid w:val="2E1147E4"/>
    <w:rsid w:val="2E20061B"/>
    <w:rsid w:val="2E352C29"/>
    <w:rsid w:val="2E3B1A5D"/>
    <w:rsid w:val="2E4E0727"/>
    <w:rsid w:val="2E4F0A9D"/>
    <w:rsid w:val="2EF119DB"/>
    <w:rsid w:val="2F2B45F9"/>
    <w:rsid w:val="2F3D7343"/>
    <w:rsid w:val="2F4E6EB1"/>
    <w:rsid w:val="2FAD6F1C"/>
    <w:rsid w:val="2FD449CC"/>
    <w:rsid w:val="30043BE6"/>
    <w:rsid w:val="30115E6C"/>
    <w:rsid w:val="303828D0"/>
    <w:rsid w:val="30523D3B"/>
    <w:rsid w:val="30FE7BF4"/>
    <w:rsid w:val="311C4AEA"/>
    <w:rsid w:val="312167D1"/>
    <w:rsid w:val="313342F4"/>
    <w:rsid w:val="31495FAB"/>
    <w:rsid w:val="314F70BA"/>
    <w:rsid w:val="315A7783"/>
    <w:rsid w:val="31972FF5"/>
    <w:rsid w:val="31A46EA4"/>
    <w:rsid w:val="31A6333C"/>
    <w:rsid w:val="31CF75A6"/>
    <w:rsid w:val="320154F6"/>
    <w:rsid w:val="32315304"/>
    <w:rsid w:val="32582ACF"/>
    <w:rsid w:val="3286016F"/>
    <w:rsid w:val="329D501E"/>
    <w:rsid w:val="32D8071C"/>
    <w:rsid w:val="32F70AF7"/>
    <w:rsid w:val="32F85E6E"/>
    <w:rsid w:val="32FE6EE3"/>
    <w:rsid w:val="334E1EF9"/>
    <w:rsid w:val="33524F62"/>
    <w:rsid w:val="33D6418D"/>
    <w:rsid w:val="341E1BA6"/>
    <w:rsid w:val="34440240"/>
    <w:rsid w:val="34441BCA"/>
    <w:rsid w:val="3462214F"/>
    <w:rsid w:val="34B3109D"/>
    <w:rsid w:val="34C44F6F"/>
    <w:rsid w:val="34CA7D66"/>
    <w:rsid w:val="34D038C4"/>
    <w:rsid w:val="34FD361C"/>
    <w:rsid w:val="35147092"/>
    <w:rsid w:val="35287A1A"/>
    <w:rsid w:val="353974ED"/>
    <w:rsid w:val="353D13A2"/>
    <w:rsid w:val="35A32B51"/>
    <w:rsid w:val="35AA4527"/>
    <w:rsid w:val="365D6B24"/>
    <w:rsid w:val="366E5026"/>
    <w:rsid w:val="36A62830"/>
    <w:rsid w:val="36B01DCB"/>
    <w:rsid w:val="36C64FB7"/>
    <w:rsid w:val="36E14E33"/>
    <w:rsid w:val="37161C6A"/>
    <w:rsid w:val="371727CB"/>
    <w:rsid w:val="37177FC3"/>
    <w:rsid w:val="378127C0"/>
    <w:rsid w:val="37AD6AF3"/>
    <w:rsid w:val="37BD6833"/>
    <w:rsid w:val="37F343EC"/>
    <w:rsid w:val="38083350"/>
    <w:rsid w:val="38104B1D"/>
    <w:rsid w:val="381D42BD"/>
    <w:rsid w:val="383C1C90"/>
    <w:rsid w:val="387A3451"/>
    <w:rsid w:val="388C3742"/>
    <w:rsid w:val="38D35F97"/>
    <w:rsid w:val="39171DCB"/>
    <w:rsid w:val="395B0E7F"/>
    <w:rsid w:val="39744665"/>
    <w:rsid w:val="397A4007"/>
    <w:rsid w:val="39851C71"/>
    <w:rsid w:val="39953182"/>
    <w:rsid w:val="39E531C6"/>
    <w:rsid w:val="39F9451C"/>
    <w:rsid w:val="3A1F4A5E"/>
    <w:rsid w:val="3A22123A"/>
    <w:rsid w:val="3A2E228D"/>
    <w:rsid w:val="3A4C00A8"/>
    <w:rsid w:val="3B0A7152"/>
    <w:rsid w:val="3B5E2CF8"/>
    <w:rsid w:val="3BDC211C"/>
    <w:rsid w:val="3BDC2229"/>
    <w:rsid w:val="3BE15118"/>
    <w:rsid w:val="3C101A83"/>
    <w:rsid w:val="3C2C3539"/>
    <w:rsid w:val="3C580613"/>
    <w:rsid w:val="3C5B181D"/>
    <w:rsid w:val="3C5C1025"/>
    <w:rsid w:val="3C950955"/>
    <w:rsid w:val="3CB85880"/>
    <w:rsid w:val="3D00481A"/>
    <w:rsid w:val="3D0B4D59"/>
    <w:rsid w:val="3D236BCB"/>
    <w:rsid w:val="3D90711B"/>
    <w:rsid w:val="3DA265C7"/>
    <w:rsid w:val="3DD46FEA"/>
    <w:rsid w:val="3DE15820"/>
    <w:rsid w:val="3E0572BF"/>
    <w:rsid w:val="3E1C4E04"/>
    <w:rsid w:val="3E5D628E"/>
    <w:rsid w:val="3ECB50DC"/>
    <w:rsid w:val="3EE35410"/>
    <w:rsid w:val="3EEE791F"/>
    <w:rsid w:val="3F1E63B8"/>
    <w:rsid w:val="3F481146"/>
    <w:rsid w:val="3F527EE2"/>
    <w:rsid w:val="3F8133A9"/>
    <w:rsid w:val="3F8E40E3"/>
    <w:rsid w:val="3FC62C02"/>
    <w:rsid w:val="401E58CA"/>
    <w:rsid w:val="4023017A"/>
    <w:rsid w:val="402C7B2E"/>
    <w:rsid w:val="40567045"/>
    <w:rsid w:val="405A0AE7"/>
    <w:rsid w:val="408C1128"/>
    <w:rsid w:val="40A470D4"/>
    <w:rsid w:val="40B94F90"/>
    <w:rsid w:val="40C853BE"/>
    <w:rsid w:val="40F1371E"/>
    <w:rsid w:val="410C2605"/>
    <w:rsid w:val="411A3CB0"/>
    <w:rsid w:val="41321784"/>
    <w:rsid w:val="414557E2"/>
    <w:rsid w:val="414F5C84"/>
    <w:rsid w:val="417E1F34"/>
    <w:rsid w:val="41942648"/>
    <w:rsid w:val="41FF2CFE"/>
    <w:rsid w:val="42051604"/>
    <w:rsid w:val="421E6D82"/>
    <w:rsid w:val="42463700"/>
    <w:rsid w:val="425A4579"/>
    <w:rsid w:val="42602FA1"/>
    <w:rsid w:val="42B36467"/>
    <w:rsid w:val="42C45B33"/>
    <w:rsid w:val="42C63998"/>
    <w:rsid w:val="42F1534C"/>
    <w:rsid w:val="43094F9D"/>
    <w:rsid w:val="435E45AD"/>
    <w:rsid w:val="436B18E9"/>
    <w:rsid w:val="43927F9A"/>
    <w:rsid w:val="43E549AB"/>
    <w:rsid w:val="43FB7B9D"/>
    <w:rsid w:val="44530812"/>
    <w:rsid w:val="445B4E05"/>
    <w:rsid w:val="44B1648F"/>
    <w:rsid w:val="44BC1C86"/>
    <w:rsid w:val="44C001DE"/>
    <w:rsid w:val="44C36DB3"/>
    <w:rsid w:val="44EA5EA6"/>
    <w:rsid w:val="44F355D7"/>
    <w:rsid w:val="44FF2794"/>
    <w:rsid w:val="4541799C"/>
    <w:rsid w:val="455A7E95"/>
    <w:rsid w:val="459D6C94"/>
    <w:rsid w:val="45DC3E80"/>
    <w:rsid w:val="45FD14DB"/>
    <w:rsid w:val="460D6C33"/>
    <w:rsid w:val="463C3670"/>
    <w:rsid w:val="466C05F0"/>
    <w:rsid w:val="46857BCA"/>
    <w:rsid w:val="46A5000D"/>
    <w:rsid w:val="46C61641"/>
    <w:rsid w:val="46F329D3"/>
    <w:rsid w:val="46FF7EF2"/>
    <w:rsid w:val="47026508"/>
    <w:rsid w:val="4775348F"/>
    <w:rsid w:val="477E4119"/>
    <w:rsid w:val="47930772"/>
    <w:rsid w:val="47C72117"/>
    <w:rsid w:val="47CC602B"/>
    <w:rsid w:val="48002F99"/>
    <w:rsid w:val="486D4218"/>
    <w:rsid w:val="48747DB4"/>
    <w:rsid w:val="487C2537"/>
    <w:rsid w:val="48A173C2"/>
    <w:rsid w:val="48AA48A6"/>
    <w:rsid w:val="48CB5750"/>
    <w:rsid w:val="490A189A"/>
    <w:rsid w:val="4936387D"/>
    <w:rsid w:val="496135F0"/>
    <w:rsid w:val="496B7880"/>
    <w:rsid w:val="497A4F48"/>
    <w:rsid w:val="49966081"/>
    <w:rsid w:val="499C11CB"/>
    <w:rsid w:val="49D5705B"/>
    <w:rsid w:val="49EB5449"/>
    <w:rsid w:val="4A16144B"/>
    <w:rsid w:val="4A4107A2"/>
    <w:rsid w:val="4A6638D5"/>
    <w:rsid w:val="4A8863DE"/>
    <w:rsid w:val="4ABF51B7"/>
    <w:rsid w:val="4AD066B2"/>
    <w:rsid w:val="4AE34198"/>
    <w:rsid w:val="4B053E7E"/>
    <w:rsid w:val="4B363F6C"/>
    <w:rsid w:val="4B646011"/>
    <w:rsid w:val="4BA602AD"/>
    <w:rsid w:val="4BB32395"/>
    <w:rsid w:val="4BBA12F1"/>
    <w:rsid w:val="4C04059F"/>
    <w:rsid w:val="4C0759A0"/>
    <w:rsid w:val="4C901DC8"/>
    <w:rsid w:val="4CB70619"/>
    <w:rsid w:val="4CCF5586"/>
    <w:rsid w:val="4D055A7D"/>
    <w:rsid w:val="4D0B5BD5"/>
    <w:rsid w:val="4D1D33D6"/>
    <w:rsid w:val="4D9A6F62"/>
    <w:rsid w:val="4DB02977"/>
    <w:rsid w:val="4E26398E"/>
    <w:rsid w:val="4E29278D"/>
    <w:rsid w:val="4E432D76"/>
    <w:rsid w:val="4E50386D"/>
    <w:rsid w:val="4E9D5B15"/>
    <w:rsid w:val="4E9E4058"/>
    <w:rsid w:val="4E9F1F1E"/>
    <w:rsid w:val="4EAC3D88"/>
    <w:rsid w:val="4F215710"/>
    <w:rsid w:val="4F644946"/>
    <w:rsid w:val="4F694E82"/>
    <w:rsid w:val="4F8A6533"/>
    <w:rsid w:val="4FB5634E"/>
    <w:rsid w:val="4FBA64AA"/>
    <w:rsid w:val="50117209"/>
    <w:rsid w:val="501917AD"/>
    <w:rsid w:val="502E25FF"/>
    <w:rsid w:val="506358B0"/>
    <w:rsid w:val="50865D03"/>
    <w:rsid w:val="509437C5"/>
    <w:rsid w:val="50C747C6"/>
    <w:rsid w:val="50E12461"/>
    <w:rsid w:val="50E96CF8"/>
    <w:rsid w:val="510C4FFB"/>
    <w:rsid w:val="51431C8D"/>
    <w:rsid w:val="5259565B"/>
    <w:rsid w:val="526F7B31"/>
    <w:rsid w:val="527F5CE5"/>
    <w:rsid w:val="52B72F71"/>
    <w:rsid w:val="52E1016A"/>
    <w:rsid w:val="52E30EA6"/>
    <w:rsid w:val="52F97DD3"/>
    <w:rsid w:val="530C6410"/>
    <w:rsid w:val="53486CB0"/>
    <w:rsid w:val="537570EF"/>
    <w:rsid w:val="53A50F05"/>
    <w:rsid w:val="55103A10"/>
    <w:rsid w:val="553B0897"/>
    <w:rsid w:val="553F110B"/>
    <w:rsid w:val="556001EB"/>
    <w:rsid w:val="55654A41"/>
    <w:rsid w:val="557D097D"/>
    <w:rsid w:val="557E123A"/>
    <w:rsid w:val="55DB36BB"/>
    <w:rsid w:val="55ED0643"/>
    <w:rsid w:val="55ED6BCF"/>
    <w:rsid w:val="55EF41D5"/>
    <w:rsid w:val="56581E79"/>
    <w:rsid w:val="566D0E36"/>
    <w:rsid w:val="56B7681D"/>
    <w:rsid w:val="572B2DF0"/>
    <w:rsid w:val="57643A92"/>
    <w:rsid w:val="57816EC8"/>
    <w:rsid w:val="57873B36"/>
    <w:rsid w:val="57CE2842"/>
    <w:rsid w:val="57DE1887"/>
    <w:rsid w:val="57E12934"/>
    <w:rsid w:val="57EE6FC8"/>
    <w:rsid w:val="58032554"/>
    <w:rsid w:val="580F19AD"/>
    <w:rsid w:val="581E1AE2"/>
    <w:rsid w:val="58423DF2"/>
    <w:rsid w:val="58537C5F"/>
    <w:rsid w:val="58660477"/>
    <w:rsid w:val="58712AD1"/>
    <w:rsid w:val="5889127D"/>
    <w:rsid w:val="58C848B7"/>
    <w:rsid w:val="58ED43BC"/>
    <w:rsid w:val="58FB6FD9"/>
    <w:rsid w:val="590A592C"/>
    <w:rsid w:val="597B04E1"/>
    <w:rsid w:val="597F1281"/>
    <w:rsid w:val="59A87C7C"/>
    <w:rsid w:val="59CB597F"/>
    <w:rsid w:val="5A1F2AA0"/>
    <w:rsid w:val="5A4516FF"/>
    <w:rsid w:val="5A6E786F"/>
    <w:rsid w:val="5ACF2034"/>
    <w:rsid w:val="5B1D1E55"/>
    <w:rsid w:val="5B2D07FF"/>
    <w:rsid w:val="5B3827D4"/>
    <w:rsid w:val="5B7C7608"/>
    <w:rsid w:val="5BA575E0"/>
    <w:rsid w:val="5BC237E8"/>
    <w:rsid w:val="5BEB37B8"/>
    <w:rsid w:val="5C085679"/>
    <w:rsid w:val="5C301940"/>
    <w:rsid w:val="5C9617AB"/>
    <w:rsid w:val="5CC57064"/>
    <w:rsid w:val="5CDB32C3"/>
    <w:rsid w:val="5D016664"/>
    <w:rsid w:val="5D1E41C0"/>
    <w:rsid w:val="5D500E27"/>
    <w:rsid w:val="5DED2AD3"/>
    <w:rsid w:val="5DFF40BC"/>
    <w:rsid w:val="5E4054B0"/>
    <w:rsid w:val="5E7A1EB4"/>
    <w:rsid w:val="5E916740"/>
    <w:rsid w:val="5EF47B7C"/>
    <w:rsid w:val="5F0356F5"/>
    <w:rsid w:val="5F6C4FD3"/>
    <w:rsid w:val="5F9950FF"/>
    <w:rsid w:val="5FCD6C5B"/>
    <w:rsid w:val="5FDD304E"/>
    <w:rsid w:val="5FEB0181"/>
    <w:rsid w:val="5FF55279"/>
    <w:rsid w:val="601F638B"/>
    <w:rsid w:val="604637EA"/>
    <w:rsid w:val="60531C87"/>
    <w:rsid w:val="6061799F"/>
    <w:rsid w:val="60996879"/>
    <w:rsid w:val="60AE73B0"/>
    <w:rsid w:val="60B66C78"/>
    <w:rsid w:val="60BC46BC"/>
    <w:rsid w:val="60C50D2E"/>
    <w:rsid w:val="60C76C1B"/>
    <w:rsid w:val="610A2E97"/>
    <w:rsid w:val="61185D9A"/>
    <w:rsid w:val="615C7A25"/>
    <w:rsid w:val="617618FD"/>
    <w:rsid w:val="61C667F9"/>
    <w:rsid w:val="61CC3980"/>
    <w:rsid w:val="61FA059D"/>
    <w:rsid w:val="62062D42"/>
    <w:rsid w:val="620B5C82"/>
    <w:rsid w:val="620E54F0"/>
    <w:rsid w:val="62367714"/>
    <w:rsid w:val="625C127E"/>
    <w:rsid w:val="62747B57"/>
    <w:rsid w:val="628C6403"/>
    <w:rsid w:val="629D6F01"/>
    <w:rsid w:val="629F57EC"/>
    <w:rsid w:val="62A65D3A"/>
    <w:rsid w:val="62B01255"/>
    <w:rsid w:val="631539C3"/>
    <w:rsid w:val="63505ABA"/>
    <w:rsid w:val="63675419"/>
    <w:rsid w:val="63693608"/>
    <w:rsid w:val="63B622F5"/>
    <w:rsid w:val="63BF2CA2"/>
    <w:rsid w:val="64691107"/>
    <w:rsid w:val="646D0B36"/>
    <w:rsid w:val="64735297"/>
    <w:rsid w:val="64856D48"/>
    <w:rsid w:val="64B613DB"/>
    <w:rsid w:val="64FC47A9"/>
    <w:rsid w:val="65076EC1"/>
    <w:rsid w:val="65370D54"/>
    <w:rsid w:val="65977798"/>
    <w:rsid w:val="65C30948"/>
    <w:rsid w:val="65D36F41"/>
    <w:rsid w:val="66395200"/>
    <w:rsid w:val="66447964"/>
    <w:rsid w:val="666879F2"/>
    <w:rsid w:val="667B2D36"/>
    <w:rsid w:val="66B810A8"/>
    <w:rsid w:val="672123DA"/>
    <w:rsid w:val="67C06609"/>
    <w:rsid w:val="67E4052A"/>
    <w:rsid w:val="67F92E14"/>
    <w:rsid w:val="67FE3073"/>
    <w:rsid w:val="68186F14"/>
    <w:rsid w:val="68A43E92"/>
    <w:rsid w:val="68C718D6"/>
    <w:rsid w:val="68CA48C0"/>
    <w:rsid w:val="68F54EAD"/>
    <w:rsid w:val="69183C00"/>
    <w:rsid w:val="693717F9"/>
    <w:rsid w:val="697C525E"/>
    <w:rsid w:val="69B9435A"/>
    <w:rsid w:val="69ED4E0F"/>
    <w:rsid w:val="6A1841E5"/>
    <w:rsid w:val="6A5B08FB"/>
    <w:rsid w:val="6A6564ED"/>
    <w:rsid w:val="6AA152DE"/>
    <w:rsid w:val="6AC4079D"/>
    <w:rsid w:val="6AC7710C"/>
    <w:rsid w:val="6ADC33A9"/>
    <w:rsid w:val="6AE20127"/>
    <w:rsid w:val="6B01242D"/>
    <w:rsid w:val="6B055728"/>
    <w:rsid w:val="6B11648D"/>
    <w:rsid w:val="6B69395C"/>
    <w:rsid w:val="6BBC0E47"/>
    <w:rsid w:val="6BBE5C00"/>
    <w:rsid w:val="6BC037C3"/>
    <w:rsid w:val="6BE40C77"/>
    <w:rsid w:val="6BEE31D9"/>
    <w:rsid w:val="6C68258E"/>
    <w:rsid w:val="6C7B5858"/>
    <w:rsid w:val="6C89786A"/>
    <w:rsid w:val="6C8B1E56"/>
    <w:rsid w:val="6C8D58C7"/>
    <w:rsid w:val="6CCA29E5"/>
    <w:rsid w:val="6CCA7272"/>
    <w:rsid w:val="6D1B3A98"/>
    <w:rsid w:val="6D71485A"/>
    <w:rsid w:val="6DC01042"/>
    <w:rsid w:val="6DD36DFE"/>
    <w:rsid w:val="6DE33880"/>
    <w:rsid w:val="6DE354BD"/>
    <w:rsid w:val="6DE6652B"/>
    <w:rsid w:val="6E092D39"/>
    <w:rsid w:val="6E5864F3"/>
    <w:rsid w:val="6E6D4B7D"/>
    <w:rsid w:val="6E7A0C3B"/>
    <w:rsid w:val="6E862683"/>
    <w:rsid w:val="6EB942EC"/>
    <w:rsid w:val="6ECA7A7D"/>
    <w:rsid w:val="6EE14588"/>
    <w:rsid w:val="6F217141"/>
    <w:rsid w:val="6F3B7B62"/>
    <w:rsid w:val="6F3E454D"/>
    <w:rsid w:val="6F7767EF"/>
    <w:rsid w:val="6FB83DC3"/>
    <w:rsid w:val="6FC700B5"/>
    <w:rsid w:val="6FDF185E"/>
    <w:rsid w:val="701B6D82"/>
    <w:rsid w:val="707202A5"/>
    <w:rsid w:val="708D4DDC"/>
    <w:rsid w:val="712B48C5"/>
    <w:rsid w:val="7143422D"/>
    <w:rsid w:val="71500C1B"/>
    <w:rsid w:val="717E4C01"/>
    <w:rsid w:val="71AE4E3F"/>
    <w:rsid w:val="71C8190C"/>
    <w:rsid w:val="7204439A"/>
    <w:rsid w:val="723A210A"/>
    <w:rsid w:val="72473FF4"/>
    <w:rsid w:val="727065EA"/>
    <w:rsid w:val="72753961"/>
    <w:rsid w:val="72846D84"/>
    <w:rsid w:val="72AD3EF9"/>
    <w:rsid w:val="72DA3683"/>
    <w:rsid w:val="72E3058D"/>
    <w:rsid w:val="72EA078D"/>
    <w:rsid w:val="732D50F5"/>
    <w:rsid w:val="733175D7"/>
    <w:rsid w:val="736F75F0"/>
    <w:rsid w:val="73733C14"/>
    <w:rsid w:val="73BD0367"/>
    <w:rsid w:val="73D86CEE"/>
    <w:rsid w:val="73E02F82"/>
    <w:rsid w:val="74217A42"/>
    <w:rsid w:val="74386996"/>
    <w:rsid w:val="74494CFF"/>
    <w:rsid w:val="745C1EBE"/>
    <w:rsid w:val="7466759B"/>
    <w:rsid w:val="746B4155"/>
    <w:rsid w:val="749709B4"/>
    <w:rsid w:val="749F0976"/>
    <w:rsid w:val="74C236F8"/>
    <w:rsid w:val="74F92EAF"/>
    <w:rsid w:val="750A11F7"/>
    <w:rsid w:val="7527745E"/>
    <w:rsid w:val="755A6A2B"/>
    <w:rsid w:val="75DB1D1E"/>
    <w:rsid w:val="760621D5"/>
    <w:rsid w:val="76236ECC"/>
    <w:rsid w:val="76241C7D"/>
    <w:rsid w:val="76400D27"/>
    <w:rsid w:val="76A5160C"/>
    <w:rsid w:val="76B3399D"/>
    <w:rsid w:val="76BF06C4"/>
    <w:rsid w:val="77353367"/>
    <w:rsid w:val="773B0068"/>
    <w:rsid w:val="774A709B"/>
    <w:rsid w:val="77516A16"/>
    <w:rsid w:val="77671565"/>
    <w:rsid w:val="77946E0A"/>
    <w:rsid w:val="77D8504B"/>
    <w:rsid w:val="782C4C61"/>
    <w:rsid w:val="78322699"/>
    <w:rsid w:val="788943A5"/>
    <w:rsid w:val="792D0928"/>
    <w:rsid w:val="793A37A1"/>
    <w:rsid w:val="79411A3C"/>
    <w:rsid w:val="79411BD5"/>
    <w:rsid w:val="794F2AA3"/>
    <w:rsid w:val="79583338"/>
    <w:rsid w:val="797276D8"/>
    <w:rsid w:val="7990478D"/>
    <w:rsid w:val="79985491"/>
    <w:rsid w:val="79E82006"/>
    <w:rsid w:val="7A216B18"/>
    <w:rsid w:val="7A2C7620"/>
    <w:rsid w:val="7A653DB9"/>
    <w:rsid w:val="7A725E07"/>
    <w:rsid w:val="7A7B3AAA"/>
    <w:rsid w:val="7AA05DA2"/>
    <w:rsid w:val="7AAA361B"/>
    <w:rsid w:val="7AC0454B"/>
    <w:rsid w:val="7AD82ECD"/>
    <w:rsid w:val="7ADC3415"/>
    <w:rsid w:val="7AF5487E"/>
    <w:rsid w:val="7B012EB2"/>
    <w:rsid w:val="7B907850"/>
    <w:rsid w:val="7B9F6AB0"/>
    <w:rsid w:val="7C03134C"/>
    <w:rsid w:val="7C285710"/>
    <w:rsid w:val="7C3E72F1"/>
    <w:rsid w:val="7C496F4C"/>
    <w:rsid w:val="7C940245"/>
    <w:rsid w:val="7CA31B92"/>
    <w:rsid w:val="7CA93196"/>
    <w:rsid w:val="7CAA53BB"/>
    <w:rsid w:val="7CB60569"/>
    <w:rsid w:val="7CB94F0D"/>
    <w:rsid w:val="7CC042A3"/>
    <w:rsid w:val="7CCE64E4"/>
    <w:rsid w:val="7CD83343"/>
    <w:rsid w:val="7CDD3FE9"/>
    <w:rsid w:val="7CF03A89"/>
    <w:rsid w:val="7CF265D2"/>
    <w:rsid w:val="7D1419CD"/>
    <w:rsid w:val="7D361151"/>
    <w:rsid w:val="7D4B7ED7"/>
    <w:rsid w:val="7D7769F9"/>
    <w:rsid w:val="7D8B57A9"/>
    <w:rsid w:val="7DB75435"/>
    <w:rsid w:val="7E1A1285"/>
    <w:rsid w:val="7E7904F3"/>
    <w:rsid w:val="7EAE0131"/>
    <w:rsid w:val="7ED8690D"/>
    <w:rsid w:val="7F186D81"/>
    <w:rsid w:val="7F1A3D93"/>
    <w:rsid w:val="7F6B6077"/>
    <w:rsid w:val="7F7A60D0"/>
    <w:rsid w:val="7F9D4514"/>
    <w:rsid w:val="7FBA2E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qFormat/>
    <w:uiPriority w:val="0"/>
    <w:pPr>
      <w:keepNext/>
      <w:keepLines/>
      <w:spacing w:line="560" w:lineRule="exact"/>
      <w:ind w:firstLine="880" w:firstLineChars="200"/>
      <w:outlineLvl w:val="1"/>
    </w:pPr>
    <w:rPr>
      <w:rFonts w:ascii="黑体" w:hAnsi="黑体" w:eastAsia="黑体"/>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630"/>
    </w:pPr>
  </w:style>
  <w:style w:type="paragraph" w:styleId="4">
    <w:name w:val="toa heading"/>
    <w:basedOn w:val="1"/>
    <w:next w:val="1"/>
    <w:qFormat/>
    <w:uiPriority w:val="0"/>
    <w:rPr>
      <w:rFonts w:ascii="Cambria" w:hAnsi="Cambria"/>
      <w:sz w:val="32"/>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样式 10 磅"/>
    <w:qFormat/>
    <w:uiPriority w:val="0"/>
    <w:pPr>
      <w:widowControl w:val="0"/>
      <w:jc w:val="both"/>
    </w:pPr>
    <w:rPr>
      <w:rFonts w:ascii="Calibri" w:hAnsi="Calibri" w:eastAsia="宋体" w:cs="Arial"/>
      <w:kern w:val="2"/>
      <w:sz w:val="21"/>
      <w:szCs w:val="22"/>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able of figures"/>
    <w:basedOn w:val="9"/>
    <w:next w:val="9"/>
    <w:qFormat/>
    <w:uiPriority w:val="0"/>
    <w:pPr>
      <w:ind w:left="200" w:leftChars="200" w:hanging="200" w:hangingChars="200"/>
    </w:p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w:next w:val="8"/>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0">
    <w:name w:val="Normal (Web)"/>
    <w:basedOn w:val="1"/>
    <w:qFormat/>
    <w:uiPriority w:val="0"/>
    <w:pPr>
      <w:spacing w:beforeAutospacing="1" w:afterAutospacing="1"/>
      <w:jc w:val="left"/>
    </w:pPr>
    <w:rPr>
      <w:kern w:val="0"/>
      <w:sz w:val="24"/>
    </w:rPr>
  </w:style>
  <w:style w:type="character" w:styleId="13">
    <w:name w:val="Strong"/>
    <w:basedOn w:val="12"/>
    <w:qFormat/>
    <w:uiPriority w:val="0"/>
    <w:rPr>
      <w:b/>
    </w:rPr>
  </w:style>
  <w:style w:type="paragraph" w:customStyle="1" w:styleId="14">
    <w:name w:val="Heading2"/>
    <w:basedOn w:val="1"/>
    <w:next w:val="1"/>
    <w:qFormat/>
    <w:uiPriority w:val="0"/>
    <w:pPr>
      <w:keepNext/>
      <w:keepLines/>
      <w:spacing w:line="560" w:lineRule="exact"/>
      <w:ind w:firstLine="880" w:firstLineChars="200"/>
      <w:textAlignment w:val="baseline"/>
    </w:pPr>
    <w:rPr>
      <w:rFonts w:ascii="黑体" w:hAnsi="黑体" w:eastAsia="黑体"/>
      <w:sz w:val="32"/>
      <w:szCs w:val="22"/>
    </w:rPr>
  </w:style>
  <w:style w:type="paragraph" w:customStyle="1" w:styleId="15">
    <w:name w:val="纯文本1"/>
    <w:basedOn w:val="1"/>
    <w:qFormat/>
    <w:uiPriority w:val="0"/>
    <w:rPr>
      <w:rFonts w:ascii="宋体"/>
      <w:b/>
      <w:sz w:val="24"/>
    </w:rPr>
  </w:style>
  <w:style w:type="paragraph" w:customStyle="1" w:styleId="16">
    <w:name w:val="列出段落1"/>
    <w:basedOn w:val="1"/>
    <w:qFormat/>
    <w:uiPriority w:val="0"/>
    <w:pPr>
      <w:ind w:firstLine="200" w:firstLineChars="200"/>
    </w:pPr>
  </w:style>
  <w:style w:type="paragraph" w:customStyle="1" w:styleId="17">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18">
    <w:name w:val="Body text|1"/>
    <w:basedOn w:val="1"/>
    <w:qFormat/>
    <w:uiPriority w:val="0"/>
    <w:pPr>
      <w:spacing w:line="418" w:lineRule="auto"/>
      <w:ind w:firstLine="400"/>
    </w:pPr>
    <w:rPr>
      <w:rFonts w:ascii="宋体" w:hAnsi="宋体" w:cs="宋体"/>
      <w:sz w:val="30"/>
      <w:szCs w:val="30"/>
      <w:lang w:val="zh-TW" w:eastAsia="zh-TW" w:bidi="zh-TW"/>
    </w:rPr>
  </w:style>
  <w:style w:type="character" w:customStyle="1" w:styleId="19">
    <w:name w:val="NormalCharacter"/>
    <w:qFormat/>
    <w:uiPriority w:val="0"/>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红河州河口县党政机关单位</Company>
  <Pages>15</Pages>
  <Words>1023</Words>
  <Characters>5833</Characters>
  <Lines>48</Lines>
  <Paragraphs>13</Paragraphs>
  <TotalTime>1</TotalTime>
  <ScaleCrop>false</ScaleCrop>
  <LinksUpToDate>false</LinksUpToDate>
  <CharactersWithSpaces>6843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2020-09-18T02:38:00Z</dcterms:created>
  <dc:creator>小懒虫</dc:creator>
  <cp:lastModifiedBy>仙儿</cp:lastModifiedBy>
  <cp:lastPrinted>2021-02-04T06:47:00Z</cp:lastPrinted>
  <dcterms:modified xsi:type="dcterms:W3CDTF">2021-02-07T00:29:56Z</dcterms:modified>
  <dc:title>河口县边境疫情防控工作开展情况报告</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393782320_btnclosed</vt:lpwstr>
  </property>
</Properties>
</file>