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eastAsia" w:ascii="方正小标宋简体" w:eastAsia="方正小标宋简体"/>
          <w:color w:val="auto"/>
          <w:kern w:val="0"/>
          <w:sz w:val="28"/>
          <w:szCs w:val="28"/>
          <w:highlight w:val="none"/>
          <w:lang w:val="en-US" w:eastAsia="zh-CN"/>
        </w:rPr>
      </w:pPr>
      <w:bookmarkStart w:id="0" w:name="_GoBack"/>
      <w:bookmarkEnd w:id="0"/>
    </w:p>
    <w:p>
      <w:pPr>
        <w:keepNext w:val="0"/>
        <w:keepLines w:val="0"/>
        <w:pageBreakBefore w:val="0"/>
        <w:widowControl/>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val="en-US" w:eastAsia="zh-CN"/>
        </w:rPr>
        <w:t>附件4</w:t>
      </w:r>
    </w:p>
    <w:p>
      <w:pPr>
        <w:snapToGrid w:val="0"/>
        <w:spacing w:line="570" w:lineRule="exact"/>
        <w:jc w:val="center"/>
        <w:rPr>
          <w:rFonts w:hint="eastAsia" w:ascii="方正小标宋简体" w:hAnsi="华文中宋" w:eastAsia="方正小标宋简体"/>
          <w:color w:val="auto"/>
          <w:spacing w:val="14"/>
          <w:sz w:val="44"/>
          <w:szCs w:val="44"/>
          <w:highlight w:val="none"/>
          <w:lang w:val="en-US" w:eastAsia="zh-CN"/>
        </w:rPr>
      </w:pPr>
    </w:p>
    <w:p>
      <w:pPr>
        <w:snapToGrid w:val="0"/>
        <w:spacing w:line="570" w:lineRule="exact"/>
        <w:jc w:val="center"/>
        <w:rPr>
          <w:rFonts w:hint="eastAsia" w:ascii="方正小标宋简体" w:hAnsi="华文中宋" w:eastAsia="方正小标宋简体"/>
          <w:color w:val="auto"/>
          <w:spacing w:val="14"/>
          <w:sz w:val="44"/>
          <w:szCs w:val="44"/>
          <w:highlight w:val="none"/>
          <w:lang w:val="en-US" w:eastAsia="zh-CN"/>
        </w:rPr>
      </w:pPr>
      <w:r>
        <w:rPr>
          <w:rFonts w:hint="eastAsia" w:ascii="方正小标宋简体" w:eastAsia="方正小标宋简体"/>
          <w:sz w:val="44"/>
          <w:szCs w:val="44"/>
          <w:lang w:eastAsia="zh-CN"/>
        </w:rPr>
        <w:t>漠沙镇</w:t>
      </w:r>
      <w:r>
        <w:rPr>
          <w:rFonts w:hint="eastAsia" w:ascii="方正小标宋简体" w:eastAsia="方正小标宋简体"/>
          <w:sz w:val="44"/>
          <w:szCs w:val="44"/>
          <w:lang w:val="en-US" w:eastAsia="zh-CN"/>
        </w:rPr>
        <w:t>2021</w:t>
      </w:r>
      <w:r>
        <w:rPr>
          <w:rFonts w:hint="eastAsia" w:ascii="方正小标宋简体" w:eastAsia="方正小标宋简体"/>
          <w:sz w:val="44"/>
          <w:szCs w:val="44"/>
          <w:lang w:eastAsia="zh-CN"/>
        </w:rPr>
        <w:t>年</w:t>
      </w:r>
      <w:r>
        <w:rPr>
          <w:rFonts w:hint="eastAsia" w:ascii="方正小标宋简体" w:hAnsi="华文中宋" w:eastAsia="方正小标宋简体"/>
          <w:color w:val="auto"/>
          <w:spacing w:val="14"/>
          <w:sz w:val="44"/>
          <w:szCs w:val="44"/>
          <w:highlight w:val="none"/>
          <w:lang w:val="en-US" w:eastAsia="zh-CN"/>
        </w:rPr>
        <w:t>预算重点领域财政项目</w:t>
      </w:r>
    </w:p>
    <w:p>
      <w:pPr>
        <w:snapToGrid w:val="0"/>
        <w:spacing w:line="570" w:lineRule="exact"/>
        <w:jc w:val="center"/>
        <w:rPr>
          <w:rFonts w:hint="eastAsia" w:ascii="方正小标宋简体" w:hAnsi="华文中宋" w:eastAsia="方正小标宋简体"/>
          <w:color w:val="auto"/>
          <w:spacing w:val="14"/>
          <w:sz w:val="44"/>
          <w:szCs w:val="44"/>
          <w:highlight w:val="none"/>
          <w:lang w:val="en-US" w:eastAsia="zh-CN"/>
        </w:rPr>
      </w:pPr>
      <w:r>
        <w:rPr>
          <w:rFonts w:hint="eastAsia" w:ascii="方正小标宋简体" w:hAnsi="华文中宋" w:eastAsia="方正小标宋简体"/>
          <w:color w:val="auto"/>
          <w:spacing w:val="14"/>
          <w:sz w:val="44"/>
          <w:szCs w:val="44"/>
          <w:highlight w:val="none"/>
          <w:lang w:val="en-US" w:eastAsia="zh-CN"/>
        </w:rPr>
        <w:t>文本公开</w:t>
      </w:r>
    </w:p>
    <w:p>
      <w:pPr>
        <w:snapToGrid w:val="0"/>
        <w:spacing w:line="570" w:lineRule="exact"/>
        <w:jc w:val="center"/>
        <w:rPr>
          <w:rFonts w:hint="eastAsia" w:ascii="方正小标宋简体" w:hAnsi="华文中宋" w:eastAsia="方正小标宋简体"/>
          <w:color w:val="auto"/>
          <w:spacing w:val="14"/>
          <w:sz w:val="44"/>
          <w:szCs w:val="44"/>
          <w:highlight w:val="none"/>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eastAsia="zh-CN"/>
        </w:rPr>
        <w:t>项目名称</w:t>
      </w:r>
    </w:p>
    <w:p>
      <w:pPr>
        <w:pStyle w:val="2"/>
        <w:ind w:firstLine="640" w:firstLineChars="200"/>
        <w:rPr>
          <w:rFonts w:hint="eastAsia" w:eastAsia="仿宋_GB2312"/>
          <w:kern w:val="0"/>
          <w:sz w:val="32"/>
          <w:szCs w:val="32"/>
        </w:rPr>
      </w:pPr>
      <w:r>
        <w:rPr>
          <w:rFonts w:hint="eastAsia" w:eastAsia="仿宋_GB2312"/>
          <w:kern w:val="0"/>
          <w:sz w:val="32"/>
          <w:szCs w:val="32"/>
        </w:rPr>
        <w:t>漠沙镇两污项目外部管网建设工程项目</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立项依据</w:t>
      </w:r>
    </w:p>
    <w:p>
      <w:pPr>
        <w:pStyle w:val="2"/>
        <w:ind w:firstLine="640" w:firstLineChars="200"/>
        <w:rPr>
          <w:rFonts w:hint="eastAsia" w:eastAsia="仿宋_GB2312"/>
          <w:kern w:val="0"/>
          <w:sz w:val="32"/>
          <w:szCs w:val="32"/>
          <w:lang w:eastAsia="zh-CN"/>
        </w:rPr>
      </w:pPr>
      <w:r>
        <w:rPr>
          <w:rFonts w:hint="eastAsia" w:eastAsia="仿宋_GB2312"/>
          <w:kern w:val="0"/>
          <w:sz w:val="32"/>
          <w:szCs w:val="32"/>
          <w:lang w:eastAsia="zh-CN"/>
        </w:rPr>
        <w:t>根据新发改投资（2019）19号《新平县漠沙镇生活污水和垃圾处理工程合建项目立项批复》：根据《云南省建制镇供水、污水和生活垃圾处理设施建设项目专项规划》建设漠沙镇生活污水处理厂及配套管网设施与生活垃圾处理工程，实施该项目是我县实施《新平县进一步提升城乡人居环境五年行动计划(2016-2020年》和贯彻落实省委省政府环境保护督查整改意见的重要举措。</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项目实施单位</w:t>
      </w:r>
    </w:p>
    <w:p>
      <w:pPr>
        <w:pStyle w:val="2"/>
        <w:ind w:firstLine="960" w:firstLineChars="300"/>
        <w:rPr>
          <w:rFonts w:hint="eastAsia"/>
          <w:lang w:eastAsia="zh-CN"/>
        </w:rPr>
      </w:pPr>
      <w:r>
        <w:rPr>
          <w:rFonts w:hint="eastAsia" w:eastAsia="仿宋_GB2312"/>
          <w:kern w:val="0"/>
          <w:sz w:val="32"/>
          <w:szCs w:val="32"/>
          <w:lang w:eastAsia="zh-CN"/>
        </w:rPr>
        <w:t>新平彝族傣族自治县漠沙镇人民政府</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项目基本概况</w:t>
      </w:r>
    </w:p>
    <w:p>
      <w:pPr>
        <w:pStyle w:val="2"/>
        <w:ind w:firstLine="640" w:firstLineChars="200"/>
        <w:rPr>
          <w:rFonts w:eastAsia="仿宋_GB2312"/>
          <w:color w:val="auto"/>
          <w:kern w:val="0"/>
          <w:sz w:val="32"/>
          <w:szCs w:val="32"/>
          <w:highlight w:val="none"/>
        </w:rPr>
      </w:pPr>
      <w:r>
        <w:rPr>
          <w:rFonts w:hint="eastAsia" w:eastAsia="仿宋_GB2312"/>
          <w:kern w:val="0"/>
          <w:sz w:val="32"/>
          <w:szCs w:val="32"/>
          <w:lang w:eastAsia="zh-CN"/>
        </w:rPr>
        <w:t>为认真贯彻落实《中共玉溪市委办公室、玉溪市人民政府办公室关于印发&lt;玉溪市农村人居环境整治三年行动实施办法（2018-2020年）&gt;的通知》玉办发〔2018〕23号和《中共新平县委办公室、新平县人民政府办公室&lt;关于印发新平县进一步提升城乡人居环境五年行动计划（2016—2020年）&gt;的通知》新办发〔2016〕43号文件精神，加快推进漠沙镇城镇化和城乡一体化进程，提升人居环境，着力解决好镇域“两污”治理工作，打造宜居宜业的美丽漠沙，计划于2019年4月开始实施玉溪市新平县漠沙镇生活污水处理厂及配套管网设施与生活垃圾热解气化处理工程合建项目，</w:t>
      </w:r>
      <w:r>
        <w:rPr>
          <w:rFonts w:hint="eastAsia" w:eastAsia="仿宋_GB2312"/>
          <w:kern w:val="0"/>
          <w:sz w:val="32"/>
          <w:szCs w:val="32"/>
        </w:rPr>
        <w:t>漠沙镇两污项目外部管网建设工程项目</w:t>
      </w:r>
      <w:r>
        <w:rPr>
          <w:rFonts w:hint="eastAsia" w:eastAsia="仿宋_GB2312"/>
          <w:kern w:val="0"/>
          <w:sz w:val="32"/>
          <w:szCs w:val="32"/>
          <w:lang w:eastAsia="zh-CN"/>
        </w:rPr>
        <w:t>为该项目的分项工程。</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项目实施内容</w:t>
      </w:r>
    </w:p>
    <w:p>
      <w:pPr>
        <w:pStyle w:val="2"/>
        <w:ind w:firstLine="640" w:firstLineChars="200"/>
        <w:rPr>
          <w:rFonts w:hint="eastAsia" w:eastAsia="仿宋_GB2312"/>
          <w:kern w:val="0"/>
          <w:sz w:val="32"/>
          <w:szCs w:val="32"/>
          <w:lang w:eastAsia="zh-CN"/>
        </w:rPr>
      </w:pPr>
      <w:r>
        <w:rPr>
          <w:rFonts w:hint="eastAsia" w:eastAsia="仿宋_GB2312"/>
          <w:kern w:val="0"/>
          <w:sz w:val="32"/>
          <w:szCs w:val="32"/>
          <w:lang w:eastAsia="zh-CN"/>
        </w:rPr>
        <w:t>外部管网工程：集镇规划范围内污水收集管网新建及改扩建工程：其中污水管DN500长5113米，污水管DN600长2534米，污水管DN800长2351米，检查井390座，管槽开挖18440m3，砂砾回填4610m3，原土回填4610m3，道路修复9220m2，跨河管道支墩。</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资金安排情况</w:t>
      </w:r>
    </w:p>
    <w:p>
      <w:pPr>
        <w:pStyle w:val="2"/>
        <w:ind w:firstLine="640" w:firstLineChars="200"/>
        <w:rPr>
          <w:rFonts w:hint="default" w:eastAsia="仿宋_GB2312"/>
          <w:kern w:val="0"/>
          <w:sz w:val="32"/>
          <w:szCs w:val="32"/>
          <w:lang w:val="en-US" w:eastAsia="zh-CN"/>
        </w:rPr>
      </w:pPr>
      <w:r>
        <w:rPr>
          <w:rFonts w:hint="eastAsia" w:eastAsia="仿宋_GB2312"/>
          <w:kern w:val="0"/>
          <w:sz w:val="32"/>
          <w:szCs w:val="32"/>
          <w:lang w:val="en-US" w:eastAsia="zh-CN"/>
        </w:rPr>
        <w:t>2020年县级财政已经安排项目资金200万元，已经拨付工程预算款；2021年年初预算预计安排项目资金300万元；</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项目实施计划</w:t>
      </w:r>
    </w:p>
    <w:p>
      <w:pPr>
        <w:pStyle w:val="2"/>
        <w:ind w:firstLine="640" w:firstLineChars="200"/>
        <w:rPr>
          <w:rFonts w:hint="default"/>
          <w:lang w:val="en-US" w:eastAsia="zh-CN"/>
        </w:rPr>
      </w:pPr>
      <w:r>
        <w:rPr>
          <w:rFonts w:hint="eastAsia" w:ascii="黑体" w:hAnsi="黑体" w:eastAsia="黑体" w:cs="黑体"/>
          <w:color w:val="auto"/>
          <w:kern w:val="0"/>
          <w:sz w:val="32"/>
          <w:szCs w:val="32"/>
          <w:highlight w:val="none"/>
          <w:lang w:val="en-US" w:eastAsia="zh-CN"/>
        </w:rPr>
        <w:t xml:space="preserve"> </w:t>
      </w:r>
      <w:r>
        <w:rPr>
          <w:rFonts w:hint="eastAsia" w:eastAsia="仿宋_GB2312"/>
          <w:kern w:val="0"/>
          <w:sz w:val="32"/>
          <w:szCs w:val="32"/>
        </w:rPr>
        <w:t>漠沙镇两污项目外部管网建设工程项目</w:t>
      </w:r>
      <w:r>
        <w:rPr>
          <w:rFonts w:hint="eastAsia" w:eastAsia="仿宋_GB2312"/>
          <w:kern w:val="0"/>
          <w:sz w:val="32"/>
          <w:szCs w:val="32"/>
          <w:lang w:eastAsia="zh-CN"/>
        </w:rPr>
        <w:t>正在实施，预计于</w:t>
      </w:r>
      <w:r>
        <w:rPr>
          <w:rFonts w:hint="eastAsia" w:eastAsia="仿宋_GB2312"/>
          <w:kern w:val="0"/>
          <w:sz w:val="32"/>
          <w:szCs w:val="32"/>
          <w:lang w:val="en-US" w:eastAsia="zh-CN"/>
        </w:rPr>
        <w:t>2021年5月份完成项目建设；</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项目实施成效</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漠沙镇每天都将产生大量生活污水和生活垃圾，经现场调查漠沙镇镇域内污水收集管网，垃圾收集设施不健全，镇域内尚无污水、垃圾处理设施。生活污水未处理直按排入漠沙江（红河），增大了水体污染负荷，使得集镇环境及下游水体水质严重受到破坏。根据《云南省建制镇供水、污水和生活垃圾处理设施建设项目专项规划》，建设漠沙镇生活污水处理管网设施是我镇实施《新平县进一步提升城乡人居环境五年行动计划（2016-2020年）》的重要举措。项目的实施对于推进红河流域水污染防治，完善漠沙镇环境保护基础设施，改善城乡人居环境，建设资源节约型、环境友好型社会，提升漠沙镇旅游、投资环境质量，促进经济社会可持续协调发展，具有重要意义。</w:t>
      </w:r>
    </w:p>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E03BD"/>
    <w:rsid w:val="001E684A"/>
    <w:rsid w:val="00200BD6"/>
    <w:rsid w:val="00216177"/>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0093"/>
    <w:rsid w:val="003C1BE1"/>
    <w:rsid w:val="003C6315"/>
    <w:rsid w:val="003D1204"/>
    <w:rsid w:val="003D160D"/>
    <w:rsid w:val="003D35F4"/>
    <w:rsid w:val="003D6601"/>
    <w:rsid w:val="003D6C9A"/>
    <w:rsid w:val="003E2D1F"/>
    <w:rsid w:val="003E2DE1"/>
    <w:rsid w:val="003E5754"/>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7CD2"/>
    <w:rsid w:val="004718A9"/>
    <w:rsid w:val="00476EC1"/>
    <w:rsid w:val="00480582"/>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31C8"/>
    <w:rsid w:val="005463F4"/>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74A1"/>
    <w:rsid w:val="00651B6C"/>
    <w:rsid w:val="006540CB"/>
    <w:rsid w:val="00660B2A"/>
    <w:rsid w:val="00663D84"/>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250C"/>
    <w:rsid w:val="00794375"/>
    <w:rsid w:val="007A05BD"/>
    <w:rsid w:val="007A725D"/>
    <w:rsid w:val="007B4A0F"/>
    <w:rsid w:val="007C05CB"/>
    <w:rsid w:val="007C1922"/>
    <w:rsid w:val="007C3153"/>
    <w:rsid w:val="007C7656"/>
    <w:rsid w:val="007D066F"/>
    <w:rsid w:val="007D1AE5"/>
    <w:rsid w:val="007D5A91"/>
    <w:rsid w:val="007E3441"/>
    <w:rsid w:val="007E460F"/>
    <w:rsid w:val="007E68C9"/>
    <w:rsid w:val="007E76F1"/>
    <w:rsid w:val="007F1DA0"/>
    <w:rsid w:val="00803F6B"/>
    <w:rsid w:val="00805901"/>
    <w:rsid w:val="00811B53"/>
    <w:rsid w:val="00816BAB"/>
    <w:rsid w:val="00817514"/>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5C67"/>
    <w:rsid w:val="00AB7C98"/>
    <w:rsid w:val="00AC47D9"/>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18B30C2"/>
    <w:rsid w:val="030A1B79"/>
    <w:rsid w:val="03F0214E"/>
    <w:rsid w:val="04314F30"/>
    <w:rsid w:val="046F214C"/>
    <w:rsid w:val="06325B44"/>
    <w:rsid w:val="0A5A5DC4"/>
    <w:rsid w:val="0AB77A2F"/>
    <w:rsid w:val="0BFD28E4"/>
    <w:rsid w:val="0D0E0F2A"/>
    <w:rsid w:val="0D166ED8"/>
    <w:rsid w:val="0F635DF8"/>
    <w:rsid w:val="10881DF6"/>
    <w:rsid w:val="10C7129F"/>
    <w:rsid w:val="111D3473"/>
    <w:rsid w:val="13B61995"/>
    <w:rsid w:val="141E7899"/>
    <w:rsid w:val="153C0007"/>
    <w:rsid w:val="16120B81"/>
    <w:rsid w:val="165D6CAE"/>
    <w:rsid w:val="17E531F7"/>
    <w:rsid w:val="19F55BCD"/>
    <w:rsid w:val="1A0B3DDD"/>
    <w:rsid w:val="1A1B6230"/>
    <w:rsid w:val="1A751B4A"/>
    <w:rsid w:val="1B7457C9"/>
    <w:rsid w:val="1BD73E6F"/>
    <w:rsid w:val="1F8F6F61"/>
    <w:rsid w:val="203F2354"/>
    <w:rsid w:val="217C52A6"/>
    <w:rsid w:val="24192B24"/>
    <w:rsid w:val="249262B8"/>
    <w:rsid w:val="27C44B4F"/>
    <w:rsid w:val="29684A53"/>
    <w:rsid w:val="2A2D00A9"/>
    <w:rsid w:val="2D7258C6"/>
    <w:rsid w:val="2E343CBB"/>
    <w:rsid w:val="2E574E83"/>
    <w:rsid w:val="2E7A1926"/>
    <w:rsid w:val="322424F8"/>
    <w:rsid w:val="3227360A"/>
    <w:rsid w:val="357910E0"/>
    <w:rsid w:val="359D7275"/>
    <w:rsid w:val="38226957"/>
    <w:rsid w:val="38B94E67"/>
    <w:rsid w:val="39466C4F"/>
    <w:rsid w:val="396A13EA"/>
    <w:rsid w:val="39DD2E67"/>
    <w:rsid w:val="3A6C0E64"/>
    <w:rsid w:val="3A8A588E"/>
    <w:rsid w:val="3B026B0F"/>
    <w:rsid w:val="3B534B60"/>
    <w:rsid w:val="3C1464F1"/>
    <w:rsid w:val="3CC31A84"/>
    <w:rsid w:val="3DCC2998"/>
    <w:rsid w:val="3E8956F8"/>
    <w:rsid w:val="3F5538EE"/>
    <w:rsid w:val="41134E62"/>
    <w:rsid w:val="45F568DE"/>
    <w:rsid w:val="4878711C"/>
    <w:rsid w:val="488A54A4"/>
    <w:rsid w:val="4A8A424F"/>
    <w:rsid w:val="508B3BDB"/>
    <w:rsid w:val="513B44D0"/>
    <w:rsid w:val="51486F2A"/>
    <w:rsid w:val="52F4603B"/>
    <w:rsid w:val="563F3088"/>
    <w:rsid w:val="56F77E4E"/>
    <w:rsid w:val="5956582A"/>
    <w:rsid w:val="59886E5C"/>
    <w:rsid w:val="5A5F2402"/>
    <w:rsid w:val="5B6F544B"/>
    <w:rsid w:val="5D5B36A3"/>
    <w:rsid w:val="5E8D610B"/>
    <w:rsid w:val="60C852CB"/>
    <w:rsid w:val="611236F1"/>
    <w:rsid w:val="646605FE"/>
    <w:rsid w:val="656A2164"/>
    <w:rsid w:val="67137888"/>
    <w:rsid w:val="676E094C"/>
    <w:rsid w:val="67A644C4"/>
    <w:rsid w:val="69614B69"/>
    <w:rsid w:val="69B304BD"/>
    <w:rsid w:val="6A070C95"/>
    <w:rsid w:val="6A371FBC"/>
    <w:rsid w:val="6AB274F1"/>
    <w:rsid w:val="6CE00556"/>
    <w:rsid w:val="6CE34371"/>
    <w:rsid w:val="6E1877DB"/>
    <w:rsid w:val="6EA920C0"/>
    <w:rsid w:val="7005690A"/>
    <w:rsid w:val="70512F73"/>
    <w:rsid w:val="706044C2"/>
    <w:rsid w:val="707217B7"/>
    <w:rsid w:val="70F826C0"/>
    <w:rsid w:val="72063E6D"/>
    <w:rsid w:val="72293730"/>
    <w:rsid w:val="724A4A01"/>
    <w:rsid w:val="73116912"/>
    <w:rsid w:val="73954482"/>
    <w:rsid w:val="75FC7B6E"/>
    <w:rsid w:val="785B03CB"/>
    <w:rsid w:val="7D4F20E1"/>
    <w:rsid w:val="7D99752A"/>
    <w:rsid w:val="7F024C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2">
    <w:name w:val="Body Text"/>
    <w:basedOn w:val="1"/>
    <w:unhideWhenUsed/>
    <w:uiPriority w:val="0"/>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semiHidden/>
    <w:qFormat/>
    <w:uiPriority w:val="0"/>
    <w:rPr>
      <w:b/>
      <w:bCs/>
    </w:rPr>
  </w:style>
  <w:style w:type="character" w:styleId="10">
    <w:name w:val="annotation reference"/>
    <w:semiHidden/>
    <w:qFormat/>
    <w:uiPriority w:val="0"/>
    <w:rPr>
      <w:sz w:val="21"/>
      <w:szCs w:val="21"/>
    </w:rPr>
  </w:style>
  <w:style w:type="paragraph" w:customStyle="1" w:styleId="11">
    <w:name w:val="Revisio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zhlx</Company>
  <Pages>3</Pages>
  <Words>178</Words>
  <Characters>1020</Characters>
  <Lines>8</Lines>
  <Paragraphs>2</Paragraphs>
  <TotalTime>2</TotalTime>
  <ScaleCrop>false</ScaleCrop>
  <LinksUpToDate>false</LinksUpToDate>
  <CharactersWithSpaces>1196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lx</dc:creator>
  <dc:description>ZHGenApp().GetProperty("Certification")</dc:description>
  <cp:lastModifiedBy>吴春华</cp:lastModifiedBy>
  <cp:lastPrinted>2020-02-03T08:13:14Z</cp:lastPrinted>
  <dcterms:modified xsi:type="dcterms:W3CDTF">2024-05-07T08:47:33Z</dcterms:modified>
  <dc:title>年部门预算编制说明</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168091BDBD924CD1AB5C9FED3CE6A028_13</vt:lpwstr>
  </property>
</Properties>
</file>