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0C4B54">
      <w:pPr>
        <w:spacing w:line="500" w:lineRule="exact"/>
        <w:rPr>
          <w:rFonts w:hint="eastAsia" w:ascii="方正小标宋简体" w:eastAsia="方正小标宋简体"/>
          <w:b/>
          <w:color w:val="FF0000"/>
          <w:spacing w:val="60"/>
          <w:sz w:val="18"/>
          <w:szCs w:val="18"/>
        </w:rPr>
      </w:pPr>
    </w:p>
    <w:p w14:paraId="1AC77A42">
      <w:pPr>
        <w:spacing w:line="500" w:lineRule="exact"/>
        <w:rPr>
          <w:rFonts w:hint="eastAsia" w:ascii="方正小标宋简体" w:eastAsia="方正小标宋简体"/>
          <w:b/>
          <w:color w:val="FF0000"/>
          <w:spacing w:val="60"/>
          <w:sz w:val="18"/>
          <w:szCs w:val="18"/>
        </w:rPr>
      </w:pPr>
    </w:p>
    <w:p w14:paraId="5F1D1461">
      <w:pPr>
        <w:spacing w:line="500" w:lineRule="exact"/>
        <w:rPr>
          <w:rFonts w:hint="eastAsia" w:ascii="方正小标宋简体" w:eastAsia="方正小标宋简体"/>
          <w:b/>
          <w:color w:val="FF0000"/>
          <w:spacing w:val="60"/>
          <w:sz w:val="18"/>
          <w:szCs w:val="18"/>
        </w:rPr>
      </w:pPr>
    </w:p>
    <w:p w14:paraId="1BF46185">
      <w:pPr>
        <w:keepNext w:val="0"/>
        <w:keepLines w:val="0"/>
        <w:pageBreakBefore w:val="0"/>
        <w:widowControl w:val="0"/>
        <w:kinsoku/>
        <w:wordWrap/>
        <w:overflowPunct/>
        <w:topLinePunct w:val="0"/>
        <w:autoSpaceDE/>
        <w:autoSpaceDN/>
        <w:bidi w:val="0"/>
        <w:adjustRightInd/>
        <w:snapToGrid/>
        <w:spacing w:line="960" w:lineRule="exact"/>
        <w:textAlignment w:val="auto"/>
        <w:rPr>
          <w:rFonts w:hint="eastAsia" w:ascii="方正小标宋简体" w:eastAsia="方正小标宋简体"/>
          <w:b/>
          <w:color w:val="FF0000"/>
          <w:spacing w:val="60"/>
          <w:sz w:val="72"/>
          <w:szCs w:val="72"/>
        </w:rPr>
      </w:pPr>
      <w:r>
        <w:rPr>
          <w:rFonts w:hint="eastAsia" w:ascii="方正小标宋简体" w:eastAsia="方正小标宋简体"/>
          <w:b/>
          <w:color w:val="FF0000"/>
          <w:spacing w:val="60"/>
          <w:sz w:val="72"/>
          <w:szCs w:val="72"/>
        </w:rPr>
        <w:pict>
          <v:shape id="_x0000_s1026" o:spid="_x0000_s1026" o:spt="202" type="#_x0000_t202" style="position:absolute;left:0pt;margin-left:374.9pt;margin-top:20.35pt;height:71.8pt;width:90.15pt;z-index:251660288;mso-width-relative:page;mso-height-relative:page;" stroked="t" coordsize="21600,21600">
            <v:path/>
            <v:fill focussize="0,0"/>
            <v:stroke color="#FFFFFF"/>
            <v:imagedata o:title=""/>
            <o:lock v:ext="edit" grouping="f" rotation="f" text="f" aspectratio="f"/>
            <v:textbox>
              <w:txbxContent>
                <w:p w14:paraId="4EF84083">
                  <w:pPr>
                    <w:rPr>
                      <w:rFonts w:hint="eastAsia" w:ascii="方正小标宋简体" w:eastAsia="方正小标宋简体"/>
                      <w:b/>
                      <w:color w:val="FF0000"/>
                      <w:sz w:val="72"/>
                      <w:szCs w:val="72"/>
                    </w:rPr>
                  </w:pPr>
                  <w:r>
                    <w:rPr>
                      <w:rFonts w:hint="eastAsia" w:ascii="方正小标宋简体" w:eastAsia="方正小标宋简体"/>
                      <w:b/>
                      <w:color w:val="FF0000"/>
                      <w:sz w:val="72"/>
                      <w:szCs w:val="72"/>
                    </w:rPr>
                    <w:t>文件</w:t>
                  </w:r>
                </w:p>
              </w:txbxContent>
            </v:textbox>
          </v:shape>
        </w:pict>
      </w:r>
      <w:r>
        <w:rPr>
          <w:rFonts w:hint="eastAsia" w:ascii="方正小标宋简体" w:eastAsia="方正小标宋简体"/>
          <w:b/>
          <w:color w:val="FF0000"/>
          <w:spacing w:val="60"/>
          <w:sz w:val="72"/>
          <w:szCs w:val="72"/>
        </w:rPr>
        <w:t>玉 溪 市 财 政 局</w:t>
      </w:r>
    </w:p>
    <w:p w14:paraId="1C3A1FBC">
      <w:pPr>
        <w:keepNext w:val="0"/>
        <w:keepLines w:val="0"/>
        <w:pageBreakBefore w:val="0"/>
        <w:widowControl w:val="0"/>
        <w:kinsoku/>
        <w:wordWrap/>
        <w:overflowPunct/>
        <w:topLinePunct w:val="0"/>
        <w:autoSpaceDE/>
        <w:autoSpaceDN/>
        <w:bidi w:val="0"/>
        <w:adjustRightInd/>
        <w:snapToGrid/>
        <w:spacing w:line="960" w:lineRule="exact"/>
        <w:textAlignment w:val="auto"/>
        <w:rPr>
          <w:rFonts w:hint="eastAsia" w:ascii="仿宋_GB2312" w:eastAsia="仿宋_GB2312"/>
          <w:b/>
          <w:color w:val="FF0000"/>
          <w:spacing w:val="-5"/>
          <w:sz w:val="68"/>
          <w:szCs w:val="68"/>
        </w:rPr>
      </w:pPr>
      <w:r>
        <w:rPr>
          <w:rFonts w:hint="eastAsia" w:ascii="方正小标宋简体" w:eastAsia="方正小标宋简体"/>
          <w:b/>
          <w:color w:val="FF0000"/>
          <w:spacing w:val="-5"/>
          <w:sz w:val="68"/>
          <w:szCs w:val="68"/>
        </w:rPr>
        <w:t>玉溪市发展和改革委员会</w:t>
      </w:r>
    </w:p>
    <w:p w14:paraId="205DCB7C">
      <w:pPr>
        <w:tabs>
          <w:tab w:val="left" w:pos="3583"/>
        </w:tabs>
        <w:jc w:val="left"/>
        <w:rPr>
          <w:rFonts w:hint="eastAsia" w:ascii="仿宋_GB2312" w:eastAsia="仿宋_GB2312"/>
          <w:sz w:val="32"/>
          <w:szCs w:val="32"/>
        </w:rPr>
      </w:pPr>
    </w:p>
    <w:p w14:paraId="78C308F8">
      <w:pPr>
        <w:tabs>
          <w:tab w:val="left" w:pos="3583"/>
        </w:tabs>
        <w:jc w:val="left"/>
        <w:rPr>
          <w:rFonts w:hint="eastAsia" w:ascii="仿宋_GB2312" w:eastAsia="仿宋_GB2312"/>
          <w:sz w:val="32"/>
          <w:szCs w:val="32"/>
        </w:rPr>
      </w:pPr>
    </w:p>
    <w:p w14:paraId="53F9956B">
      <w:pPr>
        <w:jc w:val="center"/>
        <w:rPr>
          <w:rFonts w:hint="default" w:ascii="Times New Roman" w:hAnsi="Times New Roman" w:eastAsia="方正仿宋_GBK" w:cs="Times New Roman"/>
          <w:spacing w:val="-22"/>
          <w:sz w:val="32"/>
          <w:szCs w:val="32"/>
        </w:rPr>
      </w:pPr>
      <w:r>
        <w:rPr>
          <w:rFonts w:hint="default" w:ascii="Times New Roman" w:hAnsi="Times New Roman" w:eastAsia="方正仿宋_GBK" w:cs="Times New Roman"/>
          <w:sz w:val="32"/>
          <w:szCs w:val="32"/>
        </w:rPr>
        <w:t>玉财非税〔20</w:t>
      </w:r>
      <w:r>
        <w:rPr>
          <w:rFonts w:hint="default" w:ascii="Times New Roman" w:hAnsi="Times New Roman" w:eastAsia="方正仿宋_GBK" w:cs="Times New Roman"/>
          <w:sz w:val="32"/>
          <w:szCs w:val="32"/>
          <w:lang w:val="en-US" w:eastAsia="zh-CN"/>
        </w:rPr>
        <w:t>20</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12</w:t>
      </w:r>
      <w:r>
        <w:rPr>
          <w:rFonts w:hint="default" w:ascii="Times New Roman" w:hAnsi="Times New Roman" w:eastAsia="方正仿宋_GBK" w:cs="Times New Roman"/>
          <w:sz w:val="32"/>
          <w:szCs w:val="32"/>
        </w:rPr>
        <w:t>号</w:t>
      </w:r>
    </w:p>
    <w:p w14:paraId="458781FE">
      <w:pPr>
        <w:spacing w:line="240" w:lineRule="exact"/>
        <w:jc w:val="center"/>
        <w:rPr>
          <w:rFonts w:hint="eastAsia" w:ascii="仿宋_GB2312" w:eastAsia="仿宋_GB2312"/>
          <w:spacing w:val="-22"/>
          <w:sz w:val="32"/>
          <w:szCs w:val="32"/>
        </w:rPr>
      </w:pPr>
      <w:r>
        <w:rPr>
          <w:rFonts w:hint="eastAsia" w:ascii="仿宋_GB2312" w:eastAsia="仿宋_GB2312"/>
          <w:b/>
          <w:color w:val="FF0000"/>
          <w:spacing w:val="-22"/>
          <w:sz w:val="32"/>
          <w:szCs w:val="32"/>
        </w:rPr>
        <w:pict>
          <v:line id="_x0000_s1027" o:spid="_x0000_s1027" o:spt="20" style="position:absolute;left:0pt;margin-left:0pt;margin-top:0pt;height:0pt;width:446.25pt;z-index:251661312;mso-width-relative:page;mso-height-relative:page;" filled="f" stroked="t" coordsize="21600,21600">
            <v:path arrowok="t"/>
            <v:fill on="f" focussize="0,0"/>
            <v:stroke weight="3pt" color="#FF0000"/>
            <v:imagedata o:title=""/>
            <o:lock v:ext="edit" grouping="f" rotation="f" text="f" aspectratio="f"/>
          </v:line>
        </w:pict>
      </w:r>
    </w:p>
    <w:p w14:paraId="0E2E59C9">
      <w:pPr>
        <w:spacing w:line="600" w:lineRule="exact"/>
        <w:jc w:val="center"/>
        <w:rPr>
          <w:rFonts w:hint="eastAsia" w:ascii="宋体" w:hAnsi="宋体"/>
          <w:sz w:val="44"/>
          <w:szCs w:val="44"/>
        </w:rPr>
      </w:pPr>
    </w:p>
    <w:p w14:paraId="0A034340">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rPr>
        <w:t>玉溪市财政局 玉溪市发展和改革委员会关于公布20</w:t>
      </w:r>
      <w:r>
        <w:rPr>
          <w:rFonts w:hint="eastAsia" w:ascii="方正小标宋_GBK" w:hAnsi="方正小标宋_GBK" w:eastAsia="方正小标宋_GBK" w:cs="方正小标宋_GBK"/>
          <w:sz w:val="44"/>
          <w:szCs w:val="44"/>
          <w:lang w:val="en-US" w:eastAsia="zh-CN"/>
        </w:rPr>
        <w:t>20</w:t>
      </w:r>
      <w:r>
        <w:rPr>
          <w:rFonts w:hint="eastAsia" w:ascii="方正小标宋_GBK" w:hAnsi="方正小标宋_GBK" w:eastAsia="方正小标宋_GBK" w:cs="方正小标宋_GBK"/>
          <w:sz w:val="44"/>
          <w:szCs w:val="44"/>
        </w:rPr>
        <w:t>年市级行政事业性收费</w:t>
      </w:r>
      <w:r>
        <w:rPr>
          <w:rFonts w:hint="eastAsia" w:ascii="方正小标宋_GBK" w:hAnsi="方正小标宋_GBK" w:eastAsia="方正小标宋_GBK" w:cs="方正小标宋_GBK"/>
          <w:sz w:val="44"/>
          <w:szCs w:val="44"/>
          <w:lang w:eastAsia="zh-CN"/>
        </w:rPr>
        <w:t>项</w:t>
      </w:r>
      <w:r>
        <w:rPr>
          <w:rFonts w:hint="eastAsia" w:ascii="方正小标宋_GBK" w:hAnsi="方正小标宋_GBK" w:eastAsia="方正小标宋_GBK" w:cs="方正小标宋_GBK"/>
          <w:sz w:val="44"/>
          <w:szCs w:val="44"/>
        </w:rPr>
        <w:t>目清单</w:t>
      </w:r>
      <w:r>
        <w:rPr>
          <w:rFonts w:hint="eastAsia" w:ascii="方正小标宋_GBK" w:hAnsi="方正小标宋_GBK" w:eastAsia="方正小标宋_GBK" w:cs="方正小标宋_GBK"/>
          <w:sz w:val="44"/>
          <w:szCs w:val="44"/>
          <w:lang w:eastAsia="zh-CN"/>
        </w:rPr>
        <w:t>、</w:t>
      </w:r>
    </w:p>
    <w:p w14:paraId="4B22541C">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市级涉企行政事业性收费</w:t>
      </w:r>
      <w:r>
        <w:rPr>
          <w:rFonts w:hint="eastAsia" w:ascii="方正小标宋_GBK" w:hAnsi="方正小标宋_GBK" w:eastAsia="方正小标宋_GBK" w:cs="方正小标宋_GBK"/>
          <w:sz w:val="44"/>
          <w:szCs w:val="44"/>
          <w:lang w:eastAsia="zh-CN"/>
        </w:rPr>
        <w:t>项</w:t>
      </w:r>
      <w:r>
        <w:rPr>
          <w:rFonts w:hint="eastAsia" w:ascii="方正小标宋_GBK" w:hAnsi="方正小标宋_GBK" w:eastAsia="方正小标宋_GBK" w:cs="方正小标宋_GBK"/>
          <w:sz w:val="44"/>
          <w:szCs w:val="44"/>
        </w:rPr>
        <w:t>目清单和</w:t>
      </w:r>
    </w:p>
    <w:p w14:paraId="0FA77058">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政府性基金</w:t>
      </w:r>
      <w:r>
        <w:rPr>
          <w:rFonts w:hint="eastAsia" w:ascii="方正小标宋_GBK" w:hAnsi="方正小标宋_GBK" w:eastAsia="方正小标宋_GBK" w:cs="方正小标宋_GBK"/>
          <w:sz w:val="44"/>
          <w:szCs w:val="44"/>
          <w:lang w:eastAsia="zh-CN"/>
        </w:rPr>
        <w:t>项</w:t>
      </w:r>
      <w:r>
        <w:rPr>
          <w:rFonts w:hint="eastAsia" w:ascii="方正小标宋_GBK" w:hAnsi="方正小标宋_GBK" w:eastAsia="方正小标宋_GBK" w:cs="方正小标宋_GBK"/>
          <w:sz w:val="44"/>
          <w:szCs w:val="44"/>
        </w:rPr>
        <w:t>目清单的通知</w:t>
      </w:r>
    </w:p>
    <w:p w14:paraId="12A5AF7B">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宋体" w:hAnsi="宋体"/>
          <w:sz w:val="44"/>
          <w:szCs w:val="44"/>
        </w:rPr>
      </w:pPr>
    </w:p>
    <w:p w14:paraId="14517C9F">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市直各部、委、办、局，各人民团体和企事业单位，各县区财政局、发展和改革局</w:t>
      </w:r>
      <w:r>
        <w:rPr>
          <w:rFonts w:hint="default" w:ascii="Times New Roman" w:hAnsi="Times New Roman" w:eastAsia="方正仿宋_GBK" w:cs="Times New Roman"/>
          <w:sz w:val="32"/>
          <w:szCs w:val="32"/>
        </w:rPr>
        <w:t>：</w:t>
      </w:r>
    </w:p>
    <w:p w14:paraId="320B93F6">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为加强和规范行政事业性收费和政府性基金管理，强化社会监督，有效制止各种乱收费，根据全国和省级行政事业性收费和政府性基金目录，我们编制了玉溪市</w:t>
      </w:r>
      <w:r>
        <w:rPr>
          <w:rFonts w:hint="default" w:ascii="Times New Roman" w:hAnsi="Times New Roman" w:eastAsia="方正仿宋_GBK" w:cs="Times New Roman"/>
          <w:sz w:val="32"/>
          <w:szCs w:val="32"/>
        </w:rPr>
        <w:t>20</w:t>
      </w:r>
      <w:r>
        <w:rPr>
          <w:rFonts w:hint="default" w:ascii="Times New Roman" w:hAnsi="Times New Roman" w:eastAsia="方正仿宋_GBK" w:cs="Times New Roman"/>
          <w:sz w:val="32"/>
          <w:szCs w:val="32"/>
          <w:lang w:val="en-US" w:eastAsia="zh-CN"/>
        </w:rPr>
        <w:t>20</w:t>
      </w:r>
      <w:r>
        <w:rPr>
          <w:rFonts w:hint="default" w:ascii="Times New Roman" w:hAnsi="Times New Roman" w:eastAsia="方正仿宋_GBK" w:cs="Times New Roman"/>
          <w:sz w:val="32"/>
          <w:szCs w:val="32"/>
        </w:rPr>
        <w:t>年市级行政事业性收费</w:t>
      </w:r>
      <w:r>
        <w:rPr>
          <w:rFonts w:hint="default" w:ascii="Times New Roman" w:hAnsi="Times New Roman" w:eastAsia="方正仿宋_GBK" w:cs="Times New Roman"/>
          <w:sz w:val="32"/>
          <w:szCs w:val="32"/>
          <w:lang w:eastAsia="zh-CN"/>
        </w:rPr>
        <w:t>项</w:t>
      </w:r>
      <w:r>
        <w:rPr>
          <w:rFonts w:hint="default" w:ascii="Times New Roman" w:hAnsi="Times New Roman" w:eastAsia="方正仿宋_GBK" w:cs="Times New Roman"/>
          <w:sz w:val="32"/>
          <w:szCs w:val="32"/>
        </w:rPr>
        <w:t>目清单</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市级涉企行政事业性收费</w:t>
      </w:r>
      <w:r>
        <w:rPr>
          <w:rFonts w:hint="default" w:ascii="Times New Roman" w:hAnsi="Times New Roman" w:eastAsia="方正仿宋_GBK" w:cs="Times New Roman"/>
          <w:sz w:val="32"/>
          <w:szCs w:val="32"/>
          <w:lang w:eastAsia="zh-CN"/>
        </w:rPr>
        <w:t>项</w:t>
      </w:r>
      <w:r>
        <w:rPr>
          <w:rFonts w:hint="default" w:ascii="Times New Roman" w:hAnsi="Times New Roman" w:eastAsia="方正仿宋_GBK" w:cs="Times New Roman"/>
          <w:sz w:val="32"/>
          <w:szCs w:val="32"/>
        </w:rPr>
        <w:t>目清单和政府性基金</w:t>
      </w:r>
      <w:r>
        <w:rPr>
          <w:rFonts w:hint="default" w:ascii="Times New Roman" w:hAnsi="Times New Roman" w:eastAsia="方正仿宋_GBK" w:cs="Times New Roman"/>
          <w:sz w:val="32"/>
          <w:szCs w:val="32"/>
          <w:lang w:eastAsia="zh-CN"/>
        </w:rPr>
        <w:t>项</w:t>
      </w:r>
      <w:r>
        <w:rPr>
          <w:rFonts w:hint="default" w:ascii="Times New Roman" w:hAnsi="Times New Roman" w:eastAsia="方正仿宋_GBK" w:cs="Times New Roman"/>
          <w:sz w:val="32"/>
          <w:szCs w:val="32"/>
        </w:rPr>
        <w:t>目清单</w:t>
      </w:r>
      <w:r>
        <w:rPr>
          <w:rFonts w:hint="default" w:ascii="Times New Roman" w:hAnsi="Times New Roman" w:eastAsia="方正仿宋_GBK" w:cs="Times New Roman"/>
          <w:sz w:val="32"/>
          <w:szCs w:val="32"/>
          <w:lang w:eastAsia="zh-CN"/>
        </w:rPr>
        <w:t>，现印发你们，并就有关事项通知如下：</w:t>
      </w:r>
    </w:p>
    <w:p w14:paraId="0DCC33FD">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一、</w:t>
      </w:r>
      <w:r>
        <w:rPr>
          <w:rFonts w:hint="default" w:ascii="Times New Roman" w:hAnsi="Times New Roman" w:eastAsia="方正仿宋_GBK" w:cs="Times New Roman"/>
          <w:sz w:val="32"/>
          <w:szCs w:val="32"/>
          <w:lang w:val="en-US" w:eastAsia="zh-CN"/>
        </w:rPr>
        <w:t>此项目清单外，一律以财政部公布的全国、云南省省级目录清单为准，</w:t>
      </w:r>
      <w:r>
        <w:rPr>
          <w:rFonts w:hint="default" w:ascii="Times New Roman" w:hAnsi="Times New Roman" w:eastAsia="方正仿宋_GBK" w:cs="Times New Roman"/>
          <w:sz w:val="32"/>
          <w:szCs w:val="32"/>
          <w:lang w:eastAsia="zh-CN"/>
        </w:rPr>
        <w:t>凡未列入</w:t>
      </w:r>
      <w:r>
        <w:rPr>
          <w:rFonts w:hint="default" w:ascii="Times New Roman" w:hAnsi="Times New Roman" w:eastAsia="方正仿宋_GBK" w:cs="Times New Roman"/>
          <w:sz w:val="32"/>
          <w:szCs w:val="32"/>
          <w:lang w:val="en-US" w:eastAsia="zh-CN"/>
        </w:rPr>
        <w:t>清单</w:t>
      </w:r>
      <w:r>
        <w:rPr>
          <w:rFonts w:hint="default" w:ascii="Times New Roman" w:hAnsi="Times New Roman" w:eastAsia="方正仿宋_GBK" w:cs="Times New Roman"/>
          <w:sz w:val="32"/>
          <w:szCs w:val="32"/>
          <w:lang w:eastAsia="zh-CN"/>
        </w:rPr>
        <w:t>的行政事业性收费和政府性基金，各单位一律不得向公民、法人和其他组织收取；公民、法人和其他组织有权拒绝缴纳目录清单外的行政事业性收费和政府性基金，有权向监察、审计、财政、价格部门举报。</w:t>
      </w:r>
    </w:p>
    <w:p w14:paraId="19F2347C">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eastAsia="zh-CN"/>
        </w:rPr>
        <w:t>二、</w:t>
      </w:r>
      <w:r>
        <w:rPr>
          <w:rFonts w:hint="default" w:ascii="Times New Roman" w:hAnsi="Times New Roman" w:eastAsia="方正仿宋_GBK" w:cs="Times New Roman"/>
          <w:sz w:val="32"/>
          <w:szCs w:val="32"/>
          <w:lang w:val="en-US" w:eastAsia="zh-CN"/>
        </w:rPr>
        <w:t>各县区和</w:t>
      </w:r>
      <w:r>
        <w:rPr>
          <w:rFonts w:hint="default" w:ascii="Times New Roman" w:hAnsi="Times New Roman" w:eastAsia="方正仿宋_GBK" w:cs="Times New Roman"/>
          <w:sz w:val="32"/>
          <w:szCs w:val="32"/>
          <w:lang w:eastAsia="zh-CN"/>
        </w:rPr>
        <w:t>市级相关执收单位要严格执行各项收费政策，</w:t>
      </w:r>
      <w:r>
        <w:rPr>
          <w:rFonts w:hint="default" w:ascii="Times New Roman" w:hAnsi="Times New Roman" w:eastAsia="方正仿宋_GBK" w:cs="Times New Roman"/>
          <w:sz w:val="32"/>
          <w:szCs w:val="32"/>
          <w:lang w:val="en-US" w:eastAsia="zh-CN"/>
        </w:rPr>
        <w:t>认真落实中央和省级降费减负政策措施，并</w:t>
      </w:r>
      <w:r>
        <w:rPr>
          <w:rFonts w:hint="default" w:ascii="Times New Roman" w:hAnsi="Times New Roman" w:eastAsia="方正仿宋_GBK" w:cs="Times New Roman"/>
          <w:sz w:val="32"/>
          <w:szCs w:val="32"/>
          <w:lang w:eastAsia="zh-CN"/>
        </w:rPr>
        <w:t>根据收费政策变动及时对本单位的收费公示内容进行更新调整</w:t>
      </w:r>
      <w:r>
        <w:rPr>
          <w:rFonts w:hint="default" w:ascii="Times New Roman" w:hAnsi="Times New Roman" w:eastAsia="方正仿宋_GBK" w:cs="Times New Roman"/>
          <w:sz w:val="32"/>
          <w:szCs w:val="32"/>
          <w:lang w:val="en-US" w:eastAsia="zh-CN"/>
        </w:rPr>
        <w:t>。</w:t>
      </w:r>
    </w:p>
    <w:p w14:paraId="1101F16D">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三、执行中如有问题，请及时向市财政局和市发展改革委反馈，我们将及时研究解决或向省级反映。</w:t>
      </w:r>
    </w:p>
    <w:p w14:paraId="7B26B68E">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lang w:val="en-US" w:eastAsia="zh-CN"/>
        </w:rPr>
      </w:pPr>
    </w:p>
    <w:p w14:paraId="7FE7F23D">
      <w:pPr>
        <w:keepNext w:val="0"/>
        <w:keepLines w:val="0"/>
        <w:pageBreakBefore w:val="0"/>
        <w:widowControl w:val="0"/>
        <w:kinsoku/>
        <w:wordWrap/>
        <w:overflowPunct/>
        <w:topLinePunct w:val="0"/>
        <w:autoSpaceDE/>
        <w:autoSpaceDN/>
        <w:bidi w:val="0"/>
        <w:adjustRightInd/>
        <w:snapToGrid/>
        <w:spacing w:line="590" w:lineRule="exact"/>
        <w:ind w:left="1274" w:leftChars="304" w:hanging="636" w:hangingChars="199"/>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联系人：市财政局非税局 王建平</w:t>
      </w:r>
      <w:bookmarkStart w:id="0" w:name="_GoBack"/>
      <w:bookmarkEnd w:id="0"/>
      <w:r>
        <w:rPr>
          <w:rFonts w:hint="default" w:ascii="Times New Roman" w:hAnsi="Times New Roman" w:eastAsia="方正仿宋_GBK" w:cs="Times New Roman"/>
          <w:sz w:val="32"/>
          <w:szCs w:val="32"/>
          <w:lang w:val="en-US" w:eastAsia="zh-CN"/>
        </w:rPr>
        <w:t xml:space="preserve"> 电话：0877</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 xml:space="preserve">2012519     </w:t>
      </w:r>
    </w:p>
    <w:p w14:paraId="0624370C">
      <w:pPr>
        <w:keepNext w:val="0"/>
        <w:keepLines w:val="0"/>
        <w:pageBreakBefore w:val="0"/>
        <w:widowControl w:val="0"/>
        <w:kinsoku/>
        <w:wordWrap/>
        <w:overflowPunct/>
        <w:topLinePunct w:val="0"/>
        <w:autoSpaceDE/>
        <w:autoSpaceDN/>
        <w:bidi w:val="0"/>
        <w:adjustRightInd/>
        <w:snapToGrid/>
        <w:spacing w:line="590" w:lineRule="exact"/>
        <w:ind w:left="1277" w:leftChars="608"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市发展和改革委员会 柴文斌</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电话：0877</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2077638</w:t>
      </w:r>
    </w:p>
    <w:p w14:paraId="54209F53">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lang w:val="en-US" w:eastAsia="zh-CN"/>
        </w:rPr>
      </w:pPr>
    </w:p>
    <w:p w14:paraId="0AE2EECE">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附件：1.2020年</w:t>
      </w:r>
      <w:r>
        <w:rPr>
          <w:rFonts w:hint="default" w:ascii="Times New Roman" w:hAnsi="Times New Roman" w:eastAsia="方正仿宋_GBK" w:cs="Times New Roman"/>
          <w:sz w:val="32"/>
          <w:szCs w:val="32"/>
          <w:lang w:eastAsia="zh-CN"/>
        </w:rPr>
        <w:t>市级行政事业性收费项目清单</w:t>
      </w:r>
    </w:p>
    <w:p w14:paraId="3DE407A1">
      <w:pPr>
        <w:keepNext w:val="0"/>
        <w:keepLines w:val="0"/>
        <w:pageBreakBefore w:val="0"/>
        <w:widowControl w:val="0"/>
        <w:kinsoku/>
        <w:wordWrap/>
        <w:overflowPunct/>
        <w:topLinePunct w:val="0"/>
        <w:autoSpaceDE/>
        <w:autoSpaceDN/>
        <w:bidi w:val="0"/>
        <w:adjustRightInd/>
        <w:snapToGrid/>
        <w:spacing w:line="590" w:lineRule="exact"/>
        <w:ind w:firstLine="1600" w:firstLineChars="5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2.2020年</w:t>
      </w:r>
      <w:r>
        <w:rPr>
          <w:rFonts w:hint="default" w:ascii="Times New Roman" w:hAnsi="Times New Roman" w:eastAsia="方正仿宋_GBK" w:cs="Times New Roman"/>
          <w:sz w:val="32"/>
          <w:szCs w:val="32"/>
          <w:lang w:eastAsia="zh-CN"/>
        </w:rPr>
        <w:t>市级涉企行政事业性收费项目清单</w:t>
      </w:r>
    </w:p>
    <w:p w14:paraId="14FC783A">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1600" w:leftChars="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3.2020年</w:t>
      </w:r>
      <w:r>
        <w:rPr>
          <w:rFonts w:hint="default" w:ascii="Times New Roman" w:hAnsi="Times New Roman" w:eastAsia="方正仿宋_GBK" w:cs="Times New Roman"/>
          <w:sz w:val="32"/>
          <w:szCs w:val="32"/>
        </w:rPr>
        <w:t>政府性基金</w:t>
      </w:r>
      <w:r>
        <w:rPr>
          <w:rFonts w:hint="default" w:ascii="Times New Roman" w:hAnsi="Times New Roman" w:eastAsia="方正仿宋_GBK" w:cs="Times New Roman"/>
          <w:sz w:val="32"/>
          <w:szCs w:val="32"/>
          <w:lang w:eastAsia="zh-CN"/>
        </w:rPr>
        <w:t>项</w:t>
      </w:r>
      <w:r>
        <w:rPr>
          <w:rFonts w:hint="default" w:ascii="Times New Roman" w:hAnsi="Times New Roman" w:eastAsia="方正仿宋_GBK" w:cs="Times New Roman"/>
          <w:sz w:val="32"/>
          <w:szCs w:val="32"/>
        </w:rPr>
        <w:t>目清单</w:t>
      </w:r>
    </w:p>
    <w:p w14:paraId="0F4735E0">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rPr>
      </w:pPr>
    </w:p>
    <w:p w14:paraId="3E6498C3">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p>
    <w:p w14:paraId="0EB58BFE">
      <w:pPr>
        <w:keepNext w:val="0"/>
        <w:keepLines w:val="0"/>
        <w:pageBreakBefore w:val="0"/>
        <w:widowControl w:val="0"/>
        <w:kinsoku/>
        <w:wordWrap/>
        <w:overflowPunct/>
        <w:topLinePunct w:val="0"/>
        <w:autoSpaceDE/>
        <w:autoSpaceDN/>
        <w:bidi w:val="0"/>
        <w:adjustRightInd/>
        <w:snapToGrid/>
        <w:spacing w:line="590" w:lineRule="exact"/>
        <w:ind w:firstLine="645"/>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玉溪市财政局             玉溪市发展和改革委员会</w:t>
      </w:r>
    </w:p>
    <w:p w14:paraId="49629314">
      <w:pPr>
        <w:keepNext w:val="0"/>
        <w:keepLines w:val="0"/>
        <w:pageBreakBefore w:val="0"/>
        <w:widowControl w:val="0"/>
        <w:kinsoku/>
        <w:wordWrap/>
        <w:overflowPunct/>
        <w:topLinePunct w:val="0"/>
        <w:autoSpaceDE/>
        <w:autoSpaceDN/>
        <w:bidi w:val="0"/>
        <w:adjustRightInd/>
        <w:snapToGrid/>
        <w:spacing w:line="590" w:lineRule="exact"/>
        <w:ind w:firstLine="645"/>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20</w:t>
      </w:r>
      <w:r>
        <w:rPr>
          <w:rFonts w:hint="default" w:ascii="Times New Roman" w:hAnsi="Times New Roman" w:eastAsia="方正仿宋_GBK" w:cs="Times New Roman"/>
          <w:sz w:val="32"/>
          <w:szCs w:val="32"/>
          <w:lang w:val="en-US" w:eastAsia="zh-CN"/>
        </w:rPr>
        <w:t>20</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lang w:val="en-US" w:eastAsia="zh-CN"/>
        </w:rPr>
        <w:t>10</w:t>
      </w:r>
      <w:r>
        <w:rPr>
          <w:rFonts w:hint="default" w:ascii="Times New Roman" w:hAnsi="Times New Roman" w:eastAsia="方正仿宋_GBK" w:cs="Times New Roman"/>
          <w:sz w:val="32"/>
          <w:szCs w:val="32"/>
        </w:rPr>
        <w:t>月</w:t>
      </w:r>
      <w:r>
        <w:rPr>
          <w:rFonts w:hint="default" w:ascii="Times New Roman" w:hAnsi="Times New Roman" w:eastAsia="方正仿宋_GBK" w:cs="Times New Roman"/>
          <w:sz w:val="32"/>
          <w:szCs w:val="32"/>
          <w:lang w:val="en-US" w:eastAsia="zh-CN"/>
        </w:rPr>
        <w:t>28</w:t>
      </w:r>
      <w:r>
        <w:rPr>
          <w:rFonts w:hint="default" w:ascii="Times New Roman" w:hAnsi="Times New Roman" w:eastAsia="方正仿宋_GBK" w:cs="Times New Roman"/>
          <w:sz w:val="32"/>
          <w:szCs w:val="32"/>
        </w:rPr>
        <w:t>日</w:t>
      </w:r>
    </w:p>
    <w:p w14:paraId="7D101498">
      <w:pPr>
        <w:spacing w:line="560" w:lineRule="exact"/>
        <w:rPr>
          <w:rFonts w:hint="default" w:ascii="Times New Roman" w:hAnsi="Times New Roman" w:eastAsia="方正仿宋_GBK" w:cs="Times New Roman"/>
          <w:sz w:val="32"/>
          <w:szCs w:val="32"/>
        </w:rPr>
        <w:sectPr>
          <w:footerReference r:id="rId3" w:type="default"/>
          <w:pgSz w:w="11906" w:h="16838"/>
          <w:pgMar w:top="2041" w:right="1474" w:bottom="1304" w:left="1587" w:header="851" w:footer="992" w:gutter="0"/>
          <w:cols w:space="425" w:num="1"/>
          <w:docGrid w:type="lines" w:linePitch="312" w:charSpace="0"/>
        </w:sectPr>
      </w:pPr>
    </w:p>
    <w:p w14:paraId="348429F1">
      <w:pPr>
        <w:spacing w:line="560" w:lineRule="exact"/>
        <w:jc w:val="both"/>
        <w:rPr>
          <w:rFonts w:hint="eastAsia" w:ascii="方正黑体_GBK" w:hAnsi="方正黑体_GBK" w:eastAsia="方正黑体_GBK" w:cs="方正黑体_GBK"/>
          <w:i w:val="0"/>
          <w:color w:val="000000"/>
          <w:kern w:val="0"/>
          <w:sz w:val="32"/>
          <w:szCs w:val="32"/>
          <w:u w:val="none"/>
          <w:lang w:val="en-US" w:eastAsia="zh-CN" w:bidi="ar"/>
        </w:rPr>
      </w:pPr>
      <w:r>
        <w:rPr>
          <w:rFonts w:hint="eastAsia" w:ascii="方正黑体_GBK" w:hAnsi="方正黑体_GBK" w:eastAsia="方正黑体_GBK" w:cs="方正黑体_GBK"/>
          <w:i w:val="0"/>
          <w:color w:val="000000"/>
          <w:kern w:val="0"/>
          <w:sz w:val="32"/>
          <w:szCs w:val="32"/>
          <w:u w:val="none"/>
          <w:lang w:val="en-US" w:eastAsia="zh-CN" w:bidi="ar"/>
        </w:rPr>
        <w:t>附件1</w:t>
      </w:r>
    </w:p>
    <w:p w14:paraId="17C2E849">
      <w:pPr>
        <w:spacing w:line="560" w:lineRule="exact"/>
        <w:jc w:val="center"/>
        <w:rPr>
          <w:rFonts w:hint="eastAsia" w:ascii="方正小标宋_GBK" w:hAnsi="方正小标宋_GBK" w:eastAsia="方正小标宋_GBK" w:cs="方正小标宋_GBK"/>
          <w:i w:val="0"/>
          <w:color w:val="000000"/>
          <w:kern w:val="0"/>
          <w:sz w:val="40"/>
          <w:szCs w:val="40"/>
          <w:u w:val="none"/>
          <w:lang w:val="en-US" w:eastAsia="zh-CN" w:bidi="ar"/>
        </w:rPr>
      </w:pPr>
      <w:r>
        <w:rPr>
          <w:rFonts w:hint="eastAsia" w:ascii="方正小标宋_GBK" w:hAnsi="方正小标宋_GBK" w:eastAsia="方正小标宋_GBK" w:cs="方正小标宋_GBK"/>
          <w:i w:val="0"/>
          <w:color w:val="000000"/>
          <w:kern w:val="0"/>
          <w:sz w:val="40"/>
          <w:szCs w:val="40"/>
          <w:u w:val="none"/>
          <w:lang w:val="en-US" w:eastAsia="zh-CN" w:bidi="ar"/>
        </w:rPr>
        <w:t>2020年市级行政事业性收费项目清单</w:t>
      </w:r>
    </w:p>
    <w:p w14:paraId="2ACD2DDC">
      <w:pPr>
        <w:spacing w:line="560" w:lineRule="exact"/>
        <w:rPr>
          <w:rFonts w:hint="default" w:ascii="方正小标宋_GBK" w:hAnsi="方正小标宋_GBK" w:eastAsia="方正小标宋_GBK" w:cs="方正小标宋_GBK"/>
          <w:i w:val="0"/>
          <w:color w:val="000000"/>
          <w:kern w:val="0"/>
          <w:sz w:val="40"/>
          <w:szCs w:val="40"/>
          <w:u w:val="none"/>
          <w:lang w:val="en-US" w:eastAsia="zh-CN" w:bidi="ar"/>
        </w:rPr>
      </w:pPr>
      <w:r>
        <w:rPr>
          <w:rFonts w:hint="eastAsia" w:ascii="宋体" w:hAnsi="宋体" w:eastAsia="宋体" w:cs="宋体"/>
          <w:b/>
          <w:i w:val="0"/>
          <w:color w:val="000000"/>
          <w:kern w:val="0"/>
          <w:sz w:val="22"/>
          <w:szCs w:val="22"/>
          <w:u w:val="none"/>
          <w:lang w:val="en-US" w:eastAsia="zh-CN" w:bidi="ar"/>
        </w:rPr>
        <w:t>填制单位：玉溪市财政局 玉溪市发展和改革委员会</w:t>
      </w:r>
    </w:p>
    <w:tbl>
      <w:tblPr>
        <w:tblStyle w:val="6"/>
        <w:tblW w:w="1555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76"/>
        <w:gridCol w:w="520"/>
        <w:gridCol w:w="1646"/>
        <w:gridCol w:w="1058"/>
        <w:gridCol w:w="2718"/>
        <w:gridCol w:w="5343"/>
        <w:gridCol w:w="2070"/>
        <w:gridCol w:w="1625"/>
      </w:tblGrid>
      <w:tr w14:paraId="74F4FA37">
        <w:tblPrEx>
          <w:tblCellMar>
            <w:top w:w="0" w:type="dxa"/>
            <w:left w:w="0" w:type="dxa"/>
            <w:bottom w:w="0" w:type="dxa"/>
            <w:right w:w="0" w:type="dxa"/>
          </w:tblCellMar>
        </w:tblPrEx>
        <w:trPr>
          <w:trHeight w:val="329" w:hRule="atLeast"/>
          <w:tblHeader/>
        </w:trPr>
        <w:tc>
          <w:tcPr>
            <w:tcW w:w="5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B5B8BD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序号</w:t>
            </w:r>
          </w:p>
        </w:tc>
        <w:tc>
          <w:tcPr>
            <w:tcW w:w="5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306615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w:t>
            </w:r>
          </w:p>
        </w:tc>
        <w:tc>
          <w:tcPr>
            <w:tcW w:w="16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DD03E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收费项目</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6C4D0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征收对象</w:t>
            </w:r>
          </w:p>
        </w:tc>
        <w:tc>
          <w:tcPr>
            <w:tcW w:w="27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F4757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征收标准</w:t>
            </w:r>
          </w:p>
        </w:tc>
        <w:tc>
          <w:tcPr>
            <w:tcW w:w="5343"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46231D1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政策依据</w:t>
            </w:r>
          </w:p>
        </w:tc>
        <w:tc>
          <w:tcPr>
            <w:tcW w:w="20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02E7F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执收部门</w:t>
            </w:r>
          </w:p>
        </w:tc>
        <w:tc>
          <w:tcPr>
            <w:tcW w:w="1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AD6084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备注</w:t>
            </w:r>
          </w:p>
        </w:tc>
      </w:tr>
      <w:tr w14:paraId="085CE0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2" w:hRule="atLeast"/>
        </w:trPr>
        <w:tc>
          <w:tcPr>
            <w:tcW w:w="5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DAA56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w:t>
            </w:r>
          </w:p>
        </w:tc>
        <w:tc>
          <w:tcPr>
            <w:tcW w:w="216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A5092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教育体育部门</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2E1313">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27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81674F">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53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2AC47D">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20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A788F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6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B0AA0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18"/>
                <w:szCs w:val="18"/>
                <w:u w:val="none"/>
              </w:rPr>
            </w:pPr>
          </w:p>
        </w:tc>
      </w:tr>
      <w:tr w14:paraId="56CDC3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5" w:hRule="atLeast"/>
        </w:trPr>
        <w:tc>
          <w:tcPr>
            <w:tcW w:w="5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32E227">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c>
          <w:tcPr>
            <w:tcW w:w="5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A1940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5394D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学业水平考试报名费</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EB2938">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27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8288A1">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53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0B1E0B">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20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63123F">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6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E6CB9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省级行政事业性收费项目清单</w:t>
            </w:r>
          </w:p>
        </w:tc>
      </w:tr>
      <w:tr w14:paraId="3DCEDA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44" w:hRule="atLeast"/>
        </w:trPr>
        <w:tc>
          <w:tcPr>
            <w:tcW w:w="5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EA27C7">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c>
          <w:tcPr>
            <w:tcW w:w="5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8EF5E5">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c>
          <w:tcPr>
            <w:tcW w:w="16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16228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普通高中▲</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FE02D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考生</w:t>
            </w:r>
          </w:p>
        </w:tc>
        <w:tc>
          <w:tcPr>
            <w:tcW w:w="27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0467F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12元/人.科,详见文件</w:t>
            </w:r>
          </w:p>
        </w:tc>
        <w:tc>
          <w:tcPr>
            <w:tcW w:w="53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D0B17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《云南省物价局 云南省财政厅关于普通高中学业水平考试和初中学业水平考试报名费收费标准的通知》（云价收费〔2013〕70号）。</w:t>
            </w:r>
          </w:p>
        </w:tc>
        <w:tc>
          <w:tcPr>
            <w:tcW w:w="20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8DA06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教育体育部门</w:t>
            </w:r>
          </w:p>
        </w:tc>
        <w:tc>
          <w:tcPr>
            <w:tcW w:w="1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F3184C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18"/>
                <w:szCs w:val="18"/>
                <w:u w:val="none"/>
              </w:rPr>
            </w:pPr>
          </w:p>
        </w:tc>
      </w:tr>
      <w:tr w14:paraId="58F184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65" w:hRule="atLeast"/>
        </w:trPr>
        <w:tc>
          <w:tcPr>
            <w:tcW w:w="5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73FF80">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c>
          <w:tcPr>
            <w:tcW w:w="5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9AA955">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c>
          <w:tcPr>
            <w:tcW w:w="16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B27D5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初中▲</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E6D64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考生</w:t>
            </w:r>
          </w:p>
        </w:tc>
        <w:tc>
          <w:tcPr>
            <w:tcW w:w="27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1C7C7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10元/人.科,15元/人(体育),详见文件</w:t>
            </w:r>
          </w:p>
        </w:tc>
        <w:tc>
          <w:tcPr>
            <w:tcW w:w="53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E02B3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《云南省物价局 云南省财政厅关于普通高中学业水平考试和初中学业水平考试报名费收费标准的通知》（云价收费〔2013〕70号）。</w:t>
            </w:r>
          </w:p>
        </w:tc>
        <w:tc>
          <w:tcPr>
            <w:tcW w:w="20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4E362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教育体育部门</w:t>
            </w:r>
          </w:p>
        </w:tc>
        <w:tc>
          <w:tcPr>
            <w:tcW w:w="16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C671D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18"/>
                <w:szCs w:val="18"/>
                <w:u w:val="none"/>
              </w:rPr>
            </w:pPr>
          </w:p>
        </w:tc>
      </w:tr>
      <w:tr w14:paraId="12D4F8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4" w:hRule="atLeast"/>
        </w:trPr>
        <w:tc>
          <w:tcPr>
            <w:tcW w:w="5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C3D7D4">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c>
          <w:tcPr>
            <w:tcW w:w="5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56D8A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6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6DABC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网上远程录取费（普通中专）▲</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2E480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考生</w:t>
            </w:r>
          </w:p>
        </w:tc>
        <w:tc>
          <w:tcPr>
            <w:tcW w:w="27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0BB5B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30元/人(中专),详见文件</w:t>
            </w:r>
          </w:p>
        </w:tc>
        <w:tc>
          <w:tcPr>
            <w:tcW w:w="53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295E1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《云南省物价局云南省财政厅关于网上远程招生录取收费标准的批复》（云计收费〔2011〕117号）。</w:t>
            </w:r>
          </w:p>
        </w:tc>
        <w:tc>
          <w:tcPr>
            <w:tcW w:w="20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02805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教育体育部门</w:t>
            </w:r>
          </w:p>
        </w:tc>
        <w:tc>
          <w:tcPr>
            <w:tcW w:w="16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0F6BD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省级行政事业性收费项目清单</w:t>
            </w:r>
          </w:p>
        </w:tc>
      </w:tr>
      <w:tr w14:paraId="02B203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512E39C">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29EE4F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64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902327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高等学校学费（含科研院所、各级党校等）、住宿费、委托培养费、函大电大夜大及短期培训费。</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B5D35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个人</w:t>
            </w:r>
          </w:p>
        </w:tc>
        <w:tc>
          <w:tcPr>
            <w:tcW w:w="27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53EDD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详见文件</w:t>
            </w:r>
          </w:p>
        </w:tc>
        <w:tc>
          <w:tcPr>
            <w:tcW w:w="53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6FA11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关于调整规范我省高等院校、普通高中学费标准及有关问题的通知》（云发改收费〔2004〕536号）；《云南省计委、省财政厅、省教育厅关于做好我省2002年高校招生收费工作有关问题的通知》（云计收费〔2002〕799号）;《云南省物价局、省教委关于调整我省自费来华留学生收费标准的通知》  （云价费发[1999]334号)。</w:t>
            </w:r>
          </w:p>
        </w:tc>
        <w:tc>
          <w:tcPr>
            <w:tcW w:w="20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B2979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玉溪师范学院                     玉溪农职院                       玉溪市工财校                                  中国共产党玉溪市委员会党校                云南省玉溪卫生学校</w:t>
            </w:r>
          </w:p>
        </w:tc>
        <w:tc>
          <w:tcPr>
            <w:tcW w:w="16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8D74D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全国性及中央部门和单位行政事业性收费目录清单</w:t>
            </w:r>
          </w:p>
        </w:tc>
      </w:tr>
      <w:tr w14:paraId="20C8C9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8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CFB0188">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B07F51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64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B67767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中等职业学校学费、住宿费</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E09CE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学生</w:t>
            </w:r>
          </w:p>
        </w:tc>
        <w:tc>
          <w:tcPr>
            <w:tcW w:w="27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CF2EE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学费900—4000元/生.学年，住宿费中专350、400元/生.学年等,具体详见文件。</w:t>
            </w:r>
          </w:p>
        </w:tc>
        <w:tc>
          <w:tcPr>
            <w:tcW w:w="53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A3BCB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《云南省计委、省财政厅、省教育厅关于适当提高我省中等职业学校和普通高级中学学费、住宿费收费标准的通知》（云计收费〔2002〕749号）。</w:t>
            </w:r>
          </w:p>
        </w:tc>
        <w:tc>
          <w:tcPr>
            <w:tcW w:w="20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D21EE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云南省玉溪卫生学校               玉溪体育运动学校                  云南省农业广播电视学校玉溪市分校</w:t>
            </w:r>
          </w:p>
        </w:tc>
        <w:tc>
          <w:tcPr>
            <w:tcW w:w="16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C75FF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全国性及中央部门和单位行政事业性收费目录清单</w:t>
            </w:r>
          </w:p>
        </w:tc>
      </w:tr>
      <w:tr w14:paraId="3090D5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56"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42D5EAE">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CAAF12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64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765867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普通高中学费、住宿费</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5273A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学生</w:t>
            </w:r>
          </w:p>
        </w:tc>
        <w:tc>
          <w:tcPr>
            <w:tcW w:w="27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38915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学费300—700元/生.学期，住宿费30-80元/生.学期，详见文件</w:t>
            </w:r>
          </w:p>
        </w:tc>
        <w:tc>
          <w:tcPr>
            <w:tcW w:w="53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9F0D8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关于调整规范我省高等学校、普通高中学费收费标准及有关问题的通知》（云发改收费〔2004〕536号），《关于适当提高我省中等职业学校和普通高级中学学费、住宿费收费标准的通知》（云计收费〔2002〕749号）</w:t>
            </w:r>
          </w:p>
        </w:tc>
        <w:tc>
          <w:tcPr>
            <w:tcW w:w="20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882CE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玉溪师院附中                     玉溪民中                          玉溪一中 </w:t>
            </w:r>
          </w:p>
        </w:tc>
        <w:tc>
          <w:tcPr>
            <w:tcW w:w="16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ACD76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全国性及中央部门和单位行政事业性收费目录清单</w:t>
            </w:r>
          </w:p>
        </w:tc>
      </w:tr>
      <w:tr w14:paraId="4FCB9C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4"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4791227">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15E05A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64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0B12BD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公办幼儿园保教费</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8ADA7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幼儿</w:t>
            </w:r>
          </w:p>
        </w:tc>
        <w:tc>
          <w:tcPr>
            <w:tcW w:w="27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E274D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100—360元/生.月,按幼儿园等级收费,详见文件</w:t>
            </w:r>
          </w:p>
        </w:tc>
        <w:tc>
          <w:tcPr>
            <w:tcW w:w="53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9A910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《关于调整玉溪市公办幼儿园收费标准的通知》（玉发改收费〔2015〕380号）。</w:t>
            </w:r>
          </w:p>
        </w:tc>
        <w:tc>
          <w:tcPr>
            <w:tcW w:w="20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61842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玉溪市第一幼儿园                  玉溪市第二幼儿园        </w:t>
            </w:r>
          </w:p>
        </w:tc>
        <w:tc>
          <w:tcPr>
            <w:tcW w:w="16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C30D4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全国性及中央部门和单位行政事业性收费目录清单</w:t>
            </w:r>
          </w:p>
        </w:tc>
      </w:tr>
      <w:tr w14:paraId="6FD787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7" w:hRule="atLeast"/>
        </w:trPr>
        <w:tc>
          <w:tcPr>
            <w:tcW w:w="5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A1A11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w:t>
            </w:r>
          </w:p>
        </w:tc>
        <w:tc>
          <w:tcPr>
            <w:tcW w:w="216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5AA3D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公安部门</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DDBC21">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27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EC2828">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53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C7C272">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20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EB1C3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6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4B67D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18"/>
                <w:szCs w:val="18"/>
                <w:u w:val="none"/>
              </w:rPr>
            </w:pPr>
          </w:p>
        </w:tc>
      </w:tr>
      <w:tr w14:paraId="5DC2D9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7" w:hRule="atLeast"/>
        </w:trPr>
        <w:tc>
          <w:tcPr>
            <w:tcW w:w="5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50429C">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c>
          <w:tcPr>
            <w:tcW w:w="5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7CD32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6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7EBDA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证照费</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55FA07">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27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7723C2">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53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B907FA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20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52546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6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E59FB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18"/>
                <w:szCs w:val="18"/>
                <w:u w:val="none"/>
              </w:rPr>
            </w:pPr>
          </w:p>
        </w:tc>
      </w:tr>
      <w:tr w14:paraId="7E269D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5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C62D24">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c>
          <w:tcPr>
            <w:tcW w:w="5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B9311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339AE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外国人证照费</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ADDEA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申请人</w:t>
            </w:r>
          </w:p>
        </w:tc>
        <w:tc>
          <w:tcPr>
            <w:tcW w:w="27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2B9B0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详见文件</w:t>
            </w:r>
          </w:p>
        </w:tc>
        <w:tc>
          <w:tcPr>
            <w:tcW w:w="53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AC05F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财综[2004]32号，财综[2004]60号，《财政部国家发展改革委关于同意变更外国人永久居留证收费项目名称的通知》（财税[2018]10号）；价费字[1992]240号，《国家发改委、财政部关于外国人永久居留申请费等收费标准及有关问题的通知》发改价格［2004］1267号、2230号；公通字[1996]89号，《公安部 财政部关于公安出入境证照收费有关问题的通知》(公通字[2000]99号)。</w:t>
            </w:r>
          </w:p>
        </w:tc>
        <w:tc>
          <w:tcPr>
            <w:tcW w:w="20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2ECB7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公安部门</w:t>
            </w:r>
          </w:p>
        </w:tc>
        <w:tc>
          <w:tcPr>
            <w:tcW w:w="16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D1355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全国性及中央部门和单位行政事业性收费目录清单</w:t>
            </w:r>
          </w:p>
        </w:tc>
      </w:tr>
      <w:tr w14:paraId="1B9E46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43"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C35FC1A">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FCC5B6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64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10B169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公民出入境证件费</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CACBC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公民</w:t>
            </w:r>
          </w:p>
        </w:tc>
        <w:tc>
          <w:tcPr>
            <w:tcW w:w="27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306956">
            <w:pPr>
              <w:keepNext w:val="0"/>
              <w:keepLines w:val="0"/>
              <w:pageBreakBefore w:val="0"/>
              <w:widowControl/>
              <w:suppressLineNumbers w:val="0"/>
              <w:kinsoku/>
              <w:wordWrap/>
              <w:overflowPunct/>
              <w:topLinePunct w:val="0"/>
              <w:autoSpaceDE/>
              <w:autoSpaceDN/>
              <w:bidi w:val="0"/>
              <w:adjustRightInd/>
              <w:snapToGrid/>
              <w:spacing w:after="240" w:afterAutospacing="0"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详见文件。其中云南省规定：对多次有效出入境通行证收费标准，仍按照（云发改收费[2007]1488号）规定执行，即每证50元。2019年7月1日起，因私普通护照收费标准由160元/本降为120元/本，往来港澳通行证收费标准由80元/张降为60元/张。2020年1月1日起，往来台湾通行证（电子）收费标准由每本80元调整为60元，台湾居民来往大陆通行证（补办）收费标准由每本500元调整为200元。</w:t>
            </w:r>
          </w:p>
        </w:tc>
        <w:tc>
          <w:tcPr>
            <w:tcW w:w="53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D946A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计价格〔2000〕293号、发改价格〔2005〕77号，计价格〔2002〕1097号。《云南省发展和改革委员会 省财政厅关于降低多次有效出入境通行证收费标准有关问题的通知》（云发改收费[2007]1488号）；《国家发展改革委 财政部关于降低电信网码号资源占用费等部分行政事业性收费标准的通知》(发改价格[2017]1186号，省级云价收费[2017]85号、市级玉发改收费[2017]355号转发)；《国家发展改革委 财政部关于降低部分行政事业性收费标准的通知》（发改价格[2019]914号，省级云发改价格[2019]518号，市级玉发改价费[2019]167号转发）；《国家发展改革委 财政部关于降低部分行政事业性收费标准的通知》（发改价格规[2019]1931号，省级云发改价格[2019]1154号、市级玉发改价格[2020]2号文转发执行）</w:t>
            </w:r>
          </w:p>
        </w:tc>
        <w:tc>
          <w:tcPr>
            <w:tcW w:w="20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5B54C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公安部门</w:t>
            </w:r>
          </w:p>
        </w:tc>
        <w:tc>
          <w:tcPr>
            <w:tcW w:w="16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FE214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全国性及中央部门和单位行政事业性收费目录清单</w:t>
            </w:r>
          </w:p>
        </w:tc>
      </w:tr>
      <w:tr w14:paraId="49480E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11" w:hRule="atLeast"/>
        </w:trPr>
        <w:tc>
          <w:tcPr>
            <w:tcW w:w="5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910439">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c>
          <w:tcPr>
            <w:tcW w:w="5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4E2DE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6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A7ACC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户籍管理证件工本费（限于丢失、补办和过期失效重办）</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C53E8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公民</w:t>
            </w:r>
          </w:p>
        </w:tc>
        <w:tc>
          <w:tcPr>
            <w:tcW w:w="27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B5DAA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丢失、损坏补办户口簿收取5元／本；丢失、损坏补办和过期失效重办户口迁移证、准迁证收取2.5元／证。</w:t>
            </w:r>
          </w:p>
        </w:tc>
        <w:tc>
          <w:tcPr>
            <w:tcW w:w="53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55678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《财政部 国家发改委关于公布取消和免征部分行政事业性收费的通知》（财综〔2012〕97号）。《关于我省公安机关启用新的＜常住人口登记表＞＜居民户口簿＞工本费收费标准的通知》（云价费发〔1996〕351号）。</w:t>
            </w:r>
          </w:p>
        </w:tc>
        <w:tc>
          <w:tcPr>
            <w:tcW w:w="20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AFF7F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公安部门</w:t>
            </w:r>
          </w:p>
        </w:tc>
        <w:tc>
          <w:tcPr>
            <w:tcW w:w="16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93946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全国性及中央部门和单位行政事业性收费目录清单</w:t>
            </w:r>
          </w:p>
        </w:tc>
      </w:tr>
      <w:tr w14:paraId="58239B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54"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6D9A18C">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3BAE92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64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53DCF8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居民身份证工本费</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3D0B4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公民</w:t>
            </w:r>
          </w:p>
        </w:tc>
        <w:tc>
          <w:tcPr>
            <w:tcW w:w="27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2ED31B">
            <w:pPr>
              <w:keepNext w:val="0"/>
              <w:keepLines w:val="0"/>
              <w:pageBreakBefore w:val="0"/>
              <w:widowControl/>
              <w:suppressLineNumbers w:val="0"/>
              <w:kinsoku/>
              <w:wordWrap/>
              <w:overflowPunct/>
              <w:topLinePunct w:val="0"/>
              <w:autoSpaceDE/>
              <w:autoSpaceDN/>
              <w:bidi w:val="0"/>
              <w:adjustRightInd/>
              <w:snapToGrid/>
              <w:spacing w:after="240" w:afterAutospacing="0"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20元/证，对丢失或损坏换领第二代居民身份证的居民收取工本费40元，公安机关为居民办理临时第二代居民身份证收费标准为每证10.00元。2018年4月1日起停征首次申领居民身份证工本费。</w:t>
            </w:r>
          </w:p>
        </w:tc>
        <w:tc>
          <w:tcPr>
            <w:tcW w:w="53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C4EAC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财综[2004]8号,财综[2007]34号,发改价格[2003]2322号，发改价格[2005]436号,《财政部 国家发改委关于公布取消和免征部分行政事业性收费的通知》（财综〔2012〕97号），《财政部 国家发展改革委关于停征、免征和调整部分行政事业性收费有关政策的通知》（财税[2018]37号）。</w:t>
            </w:r>
          </w:p>
        </w:tc>
        <w:tc>
          <w:tcPr>
            <w:tcW w:w="20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58F60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公安部门</w:t>
            </w:r>
          </w:p>
        </w:tc>
        <w:tc>
          <w:tcPr>
            <w:tcW w:w="16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C3F95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全国性及中央部门和单位行政事业性收费目录清单</w:t>
            </w:r>
          </w:p>
        </w:tc>
      </w:tr>
      <w:tr w14:paraId="3D0CD3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9" w:hRule="atLeast"/>
        </w:trPr>
        <w:tc>
          <w:tcPr>
            <w:tcW w:w="5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AB004F">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c>
          <w:tcPr>
            <w:tcW w:w="5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F8EF4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6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AF08B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机动车号牌工本费</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E4D3B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机动车所有人</w:t>
            </w:r>
          </w:p>
        </w:tc>
        <w:tc>
          <w:tcPr>
            <w:tcW w:w="27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7EE7F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汽车反光号牌每副100元、不反光号牌每副80元等，具体详见文件。2019年9月20日起，废止工业园区行政事业性收费优惠政策。2020年1月1日起摩托车号牌工本费收费标准由每副70元调整为35元。</w:t>
            </w:r>
          </w:p>
        </w:tc>
        <w:tc>
          <w:tcPr>
            <w:tcW w:w="53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BB526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《国家发展改革委、财政部关于加强和规范机动车牌证工本费等收费标准管理有关问题的通知》 （发改价格〔2004〕2831号）。《云南省财政厅 云南省发展和改革委员会关于废止工业园区行政事业性收费优惠政策的通知》（云财非税[2019]24号，市级玉财非税[2019]20号转发）;《国家发展改革委 财政部关于降低部分行政事业性收费标准的通知》（发改价格规[2019]1931号，省级云发改价格[2019]1154号、市级玉发改价格[2020]2号文转发执行）</w:t>
            </w:r>
          </w:p>
        </w:tc>
        <w:tc>
          <w:tcPr>
            <w:tcW w:w="20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8000E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公安交警部门</w:t>
            </w:r>
          </w:p>
        </w:tc>
        <w:tc>
          <w:tcPr>
            <w:tcW w:w="16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90564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全国性及中央部门和单位行政事业性收费目录清单</w:t>
            </w:r>
          </w:p>
        </w:tc>
      </w:tr>
      <w:tr w14:paraId="778930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1" w:hRule="atLeast"/>
        </w:trPr>
        <w:tc>
          <w:tcPr>
            <w:tcW w:w="5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247188">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c>
          <w:tcPr>
            <w:tcW w:w="5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0AB9B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6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9F7F6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机动车行驶证工本费</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16F5F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机动车所有人</w:t>
            </w:r>
          </w:p>
        </w:tc>
        <w:tc>
          <w:tcPr>
            <w:tcW w:w="27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C1DEB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2017年7月1日起收费标准降为10元/本。遗失或污损补发机动车行驶证工本费标准，分别按正证每证5元，副证每证4元，外壳每个1元收取。2019年9月20日起，废止工业园区行政事业性收费优惠政策。</w:t>
            </w:r>
          </w:p>
        </w:tc>
        <w:tc>
          <w:tcPr>
            <w:tcW w:w="53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4A42C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《国家发展改革委、财政部关于加强和规范机动车牌证工本费等收费标准管理有关问题的通知 》（发改价格〔2004〕2831号）。《国家发展改革委 财政部关于降低电信网码号资源占用费等部分行政事业性收费标准的通知》发改价格[2017]1186号，省级云价收费[2017]85号、市级玉发改收费[2017]355号转发）；《云南省财政厅 云南省发展和改革委员会关于废止工业园区行政事业性收费优惠政策的通知》（云财非税[2019]24号，市级玉财非税[2019]20号转发）。</w:t>
            </w:r>
          </w:p>
        </w:tc>
        <w:tc>
          <w:tcPr>
            <w:tcW w:w="20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55FCF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公安交警部门</w:t>
            </w:r>
          </w:p>
        </w:tc>
        <w:tc>
          <w:tcPr>
            <w:tcW w:w="16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FEE5A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全国性及中央部门和单位行政事业性收费目录清单</w:t>
            </w:r>
          </w:p>
        </w:tc>
      </w:tr>
      <w:tr w14:paraId="341EBA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75" w:hRule="atLeast"/>
        </w:trPr>
        <w:tc>
          <w:tcPr>
            <w:tcW w:w="5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C46C08">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c>
          <w:tcPr>
            <w:tcW w:w="5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3910F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6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67481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机动车登记证、驾驶证工本费</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F1216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机动车所有人、驾驶员</w:t>
            </w:r>
          </w:p>
        </w:tc>
        <w:tc>
          <w:tcPr>
            <w:tcW w:w="27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E1025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10元/证。22019年9月20日起，废止工业园区行政事业性收费优惠政策。</w:t>
            </w:r>
          </w:p>
        </w:tc>
        <w:tc>
          <w:tcPr>
            <w:tcW w:w="53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FD7EF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《国家发展改革委、财政部关于加强和规范机动车牌证工本费等收费标准管理有关问题的通知》（发改价格〔2004〕2831号）；《云南省财政厅 云南省发展和改革委员会关于废止工业园区行政事业性收费优惠政策的通知》（云财非税[2019]24号，市级玉财非税[2019]20号转发）。</w:t>
            </w:r>
          </w:p>
        </w:tc>
        <w:tc>
          <w:tcPr>
            <w:tcW w:w="20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347B9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公安交警部门</w:t>
            </w:r>
          </w:p>
        </w:tc>
        <w:tc>
          <w:tcPr>
            <w:tcW w:w="16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4F1C9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全国性及中央部门和单位行政事业性收费目录清单</w:t>
            </w:r>
          </w:p>
        </w:tc>
      </w:tr>
      <w:tr w14:paraId="48D282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33" w:hRule="atLeast"/>
        </w:trPr>
        <w:tc>
          <w:tcPr>
            <w:tcW w:w="5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20BB0E">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c>
          <w:tcPr>
            <w:tcW w:w="5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19600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6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918CA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外国人签证费</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8704E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申请人</w:t>
            </w:r>
          </w:p>
        </w:tc>
        <w:tc>
          <w:tcPr>
            <w:tcW w:w="27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1BD15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详见文件</w:t>
            </w:r>
          </w:p>
        </w:tc>
        <w:tc>
          <w:tcPr>
            <w:tcW w:w="53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220F8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《国家计委、财政部关于同意调整内地公安机关对外国人签证收费标准的复函》（计价格[2003]392号），价费字[1992]240号，公通字[2000]99号。</w:t>
            </w:r>
          </w:p>
        </w:tc>
        <w:tc>
          <w:tcPr>
            <w:tcW w:w="20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9E2F2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公安部门</w:t>
            </w:r>
          </w:p>
        </w:tc>
        <w:tc>
          <w:tcPr>
            <w:tcW w:w="16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C0F45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全国性及中央部门和单位行政事业性收费目录清单</w:t>
            </w:r>
          </w:p>
        </w:tc>
      </w:tr>
      <w:tr w14:paraId="2BBEB0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9ACA20C">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A703FD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BC9DA1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中国国籍申请手续费（含证书费）</w:t>
            </w:r>
          </w:p>
        </w:tc>
        <w:tc>
          <w:tcPr>
            <w:tcW w:w="105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C9815D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申请人</w:t>
            </w:r>
          </w:p>
        </w:tc>
        <w:tc>
          <w:tcPr>
            <w:tcW w:w="271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C84698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50-200元/人，详见文件</w:t>
            </w:r>
          </w:p>
        </w:tc>
        <w:tc>
          <w:tcPr>
            <w:tcW w:w="534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573A7F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价费字[1992]240号，公通字[1996]89号，《公安部 财政部关于公安出入境证照收费有关问题的通知》(公通字[2000]99号)。</w:t>
            </w:r>
          </w:p>
        </w:tc>
        <w:tc>
          <w:tcPr>
            <w:tcW w:w="20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42CD9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公安部门</w:t>
            </w:r>
          </w:p>
        </w:tc>
        <w:tc>
          <w:tcPr>
            <w:tcW w:w="16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2CC8F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全国性及中央部门和单位行政事业性收费目录清单</w:t>
            </w:r>
          </w:p>
        </w:tc>
      </w:tr>
      <w:tr w14:paraId="59F9E6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52"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0744A0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w:t>
            </w:r>
          </w:p>
        </w:tc>
        <w:tc>
          <w:tcPr>
            <w:tcW w:w="2166"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2E5319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民政部门</w:t>
            </w:r>
          </w:p>
        </w:tc>
        <w:tc>
          <w:tcPr>
            <w:tcW w:w="105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B85AA1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271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242EF2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534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3126FD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20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AA51E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6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D486F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18"/>
                <w:szCs w:val="18"/>
                <w:u w:val="none"/>
              </w:rPr>
            </w:pPr>
          </w:p>
        </w:tc>
      </w:tr>
      <w:tr w14:paraId="0316BF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29"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2A38AA4">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DB21FB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902F74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殡葬收费</w:t>
            </w:r>
          </w:p>
        </w:tc>
        <w:tc>
          <w:tcPr>
            <w:tcW w:w="105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D17D0A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丧属或单位</w:t>
            </w:r>
          </w:p>
        </w:tc>
        <w:tc>
          <w:tcPr>
            <w:tcW w:w="271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CC7003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平板炉240—380元/具；</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拣灰炉500—700元/具；</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12岁及以下儿童遗体火化费实行减半收费政策。具体详见文件。</w:t>
            </w:r>
          </w:p>
        </w:tc>
        <w:tc>
          <w:tcPr>
            <w:tcW w:w="534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1F427A5">
            <w:pPr>
              <w:keepNext w:val="0"/>
              <w:keepLines w:val="0"/>
              <w:pageBreakBefore w:val="0"/>
              <w:widowControl/>
              <w:suppressLineNumbers w:val="0"/>
              <w:kinsoku/>
              <w:wordWrap/>
              <w:overflowPunct/>
              <w:topLinePunct w:val="0"/>
              <w:autoSpaceDE/>
              <w:autoSpaceDN/>
              <w:bidi w:val="0"/>
              <w:adjustRightInd/>
              <w:snapToGrid/>
              <w:spacing w:after="240" w:afterAutospacing="0"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家发展改革委、民政部关于进一步加强殡葬服务收费管理有关问题的指导意见》（发改价格[2012]673号），《云南省人民政府办公厅关于进一步加强和规范殡葬管理工作的通知》（云政办发〔2019〕43号），《云南省发展和改革委员会、省财政厅关于我省殡葬火化费运尸费收费标准及有关事项的通知》（云发改物价〔2010〕673号），《玉溪市人民政府关于印发〈玉溪市殡葬管理办法〉的通知》（玉政规〔2020〕1号）。《云南省发展和改革委员会 云南省民政厅关于殡葬服务收费管理有关问题的指导意见》(云发改物价〔2014〕1774号)。</w:t>
            </w:r>
          </w:p>
        </w:tc>
        <w:tc>
          <w:tcPr>
            <w:tcW w:w="20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6EDEB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民政部门</w:t>
            </w:r>
          </w:p>
        </w:tc>
        <w:tc>
          <w:tcPr>
            <w:tcW w:w="16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29E66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全国性及中央部门和单位行政事业性收费目录清单</w:t>
            </w:r>
          </w:p>
        </w:tc>
      </w:tr>
      <w:tr w14:paraId="7B0B32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49" w:hRule="atLeast"/>
        </w:trPr>
        <w:tc>
          <w:tcPr>
            <w:tcW w:w="5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9584B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w:t>
            </w:r>
          </w:p>
        </w:tc>
        <w:tc>
          <w:tcPr>
            <w:tcW w:w="216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6CFDA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自然资源部门</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BB907F">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27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657A36">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53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1E5B65">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20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CA4C41">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6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06D224">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8"/>
                <w:szCs w:val="18"/>
                <w:u w:val="none"/>
              </w:rPr>
            </w:pPr>
          </w:p>
        </w:tc>
      </w:tr>
      <w:tr w14:paraId="7AF8E9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61" w:hRule="atLeast"/>
        </w:trPr>
        <w:tc>
          <w:tcPr>
            <w:tcW w:w="5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0860EB">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c>
          <w:tcPr>
            <w:tcW w:w="5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B43B8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6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F5515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土地复垦费</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00B49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土地复垦义务人</w:t>
            </w:r>
          </w:p>
        </w:tc>
        <w:tc>
          <w:tcPr>
            <w:tcW w:w="27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B9920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土地复垦方案确定的土地复垦费用。2019年9月20日起，废止工业园区行政事业性收费优惠政策。</w:t>
            </w:r>
          </w:p>
        </w:tc>
        <w:tc>
          <w:tcPr>
            <w:tcW w:w="53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5D1D1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r>
              <w:rPr>
                <w:rFonts w:hint="eastAsia" w:ascii="宋体" w:hAnsi="宋体" w:cs="宋体"/>
                <w:i w:val="0"/>
                <w:color w:val="000000"/>
                <w:kern w:val="0"/>
                <w:sz w:val="22"/>
                <w:szCs w:val="22"/>
                <w:u w:val="none"/>
                <w:lang w:val="en-US" w:eastAsia="zh-CN" w:bidi="ar"/>
              </w:rPr>
              <w:t>中华人民共和国</w:t>
            </w:r>
            <w:r>
              <w:rPr>
                <w:rFonts w:hint="eastAsia" w:ascii="宋体" w:hAnsi="宋体" w:eastAsia="宋体" w:cs="宋体"/>
                <w:i w:val="0"/>
                <w:color w:val="000000"/>
                <w:kern w:val="0"/>
                <w:sz w:val="22"/>
                <w:szCs w:val="22"/>
                <w:u w:val="none"/>
                <w:lang w:val="en-US" w:eastAsia="zh-CN" w:bidi="ar"/>
              </w:rPr>
              <w:t>土地管理法》、国土资源部令第56号《土地复垦条例实施办法》；《云南省财政厅 云南省发展和改革委员会关于废止工业园区行政事业性收费优惠政策的通知》（云财非税[2019]24号，市级玉财非税[2019]20号转发）</w:t>
            </w:r>
          </w:p>
        </w:tc>
        <w:tc>
          <w:tcPr>
            <w:tcW w:w="20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09870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自然资源部门             </w:t>
            </w:r>
          </w:p>
        </w:tc>
        <w:tc>
          <w:tcPr>
            <w:tcW w:w="16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BD15C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全国性及中央部门和单位行政事业性收费目录清单</w:t>
            </w:r>
          </w:p>
        </w:tc>
      </w:tr>
      <w:tr w14:paraId="3EC324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24" w:hRule="atLeast"/>
        </w:trPr>
        <w:tc>
          <w:tcPr>
            <w:tcW w:w="5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4D7CFC">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c>
          <w:tcPr>
            <w:tcW w:w="5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C548D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16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906DC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土地闲置费</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E0D0A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国有建设用地使用权人</w:t>
            </w:r>
          </w:p>
        </w:tc>
        <w:tc>
          <w:tcPr>
            <w:tcW w:w="27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72829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土地出让或者划拨价款的百分之二十。2019年9月20日起，废止工业园区行政事业性收费优惠政策。</w:t>
            </w:r>
          </w:p>
        </w:tc>
        <w:tc>
          <w:tcPr>
            <w:tcW w:w="53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8EED1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r>
              <w:rPr>
                <w:rFonts w:hint="eastAsia" w:ascii="宋体" w:hAnsi="宋体" w:cs="宋体"/>
                <w:i w:val="0"/>
                <w:color w:val="000000"/>
                <w:kern w:val="0"/>
                <w:sz w:val="22"/>
                <w:szCs w:val="22"/>
                <w:u w:val="none"/>
                <w:lang w:val="en-US" w:eastAsia="zh-CN" w:bidi="ar"/>
              </w:rPr>
              <w:t>中华人民共和国</w:t>
            </w:r>
            <w:r>
              <w:rPr>
                <w:rFonts w:hint="eastAsia" w:ascii="宋体" w:hAnsi="宋体" w:eastAsia="宋体" w:cs="宋体"/>
                <w:i w:val="0"/>
                <w:color w:val="000000"/>
                <w:kern w:val="0"/>
                <w:sz w:val="22"/>
                <w:szCs w:val="22"/>
                <w:u w:val="none"/>
                <w:lang w:val="en-US" w:eastAsia="zh-CN" w:bidi="ar"/>
              </w:rPr>
              <w:t>土地管理法》、国土资源部令第53号《闲置土地处置办法》；《云南省财政厅 云南省发展和改革委员会关于废止工业园区行政事业性收费优惠政策的通知》（云财非税[2019]24号，市级玉财非税[2019]20号转发）</w:t>
            </w:r>
          </w:p>
        </w:tc>
        <w:tc>
          <w:tcPr>
            <w:tcW w:w="20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50E54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自然资源部门             </w:t>
            </w:r>
          </w:p>
        </w:tc>
        <w:tc>
          <w:tcPr>
            <w:tcW w:w="16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FAF15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全国性及中央部门和单位行政事业性收费目录清单</w:t>
            </w:r>
          </w:p>
        </w:tc>
      </w:tr>
      <w:tr w14:paraId="0D2CDD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28" w:hRule="atLeast"/>
        </w:trPr>
        <w:tc>
          <w:tcPr>
            <w:tcW w:w="5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CC94D3">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c>
          <w:tcPr>
            <w:tcW w:w="5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38DCF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16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9BC75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耕地开垦费</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12D1D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用地单位</w:t>
            </w:r>
          </w:p>
        </w:tc>
        <w:tc>
          <w:tcPr>
            <w:tcW w:w="27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C67E1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9000元-19200元/亩。以防洪、供水效益为主的水利工程库区淹没耕地按标准70%收取。2015年1月1日起，非营利养老和医疗机构免征，营利性养老和医疗机构减半征收。2019年9月20日起，废止工业园区行政事业性收费优惠政策。</w:t>
            </w:r>
          </w:p>
        </w:tc>
        <w:tc>
          <w:tcPr>
            <w:tcW w:w="53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751F9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《财政部 国家发展改革委关于减免养老和医疗机构行政事业性收费有关问题的通知》（财税[2014]77号，省级云财综[2014]170号、市级玉财综[2015]1号转发）。《云南省物价局 省财政厅关于耕地开垦费征收标准有关问题的通知》（云价综合〔2011〕18号）；《云南省物价局 云南省财政厅关于耕地开垦费征收标准有关问题的补充通知》（云价综合〔2011〕116号，市级玉发改价格[2011]648号转发）。《云南省财政厅 云南省发展和改革委员会关于废止工业园区行政事业性收费优惠政策的通知》（云财非税[2019]24号，市级玉财非税[2019]20号转发）</w:t>
            </w:r>
          </w:p>
        </w:tc>
        <w:tc>
          <w:tcPr>
            <w:tcW w:w="20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3C434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自然资源部门             </w:t>
            </w:r>
          </w:p>
        </w:tc>
        <w:tc>
          <w:tcPr>
            <w:tcW w:w="16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5603F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全国性及中央部门和单位行政事业性收费目录清单</w:t>
            </w:r>
          </w:p>
        </w:tc>
      </w:tr>
      <w:tr w14:paraId="036A07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993" w:hRule="atLeast"/>
        </w:trPr>
        <w:tc>
          <w:tcPr>
            <w:tcW w:w="5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3B03E8">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c>
          <w:tcPr>
            <w:tcW w:w="5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13236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16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1992C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不动产登记费</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40CA7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申请人</w:t>
            </w:r>
          </w:p>
        </w:tc>
        <w:tc>
          <w:tcPr>
            <w:tcW w:w="27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4CC15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不动产登记收费标准。(一)住宅类不动产登记收费标准为每件80元。（二）非住宅类不动产登记收费标准为每件550元。二、证书工本费标准。核发一本不动产权证的不收取证书工本费。向一个以上不动产权利人核发权属证书的，每增加一本加收证书工本费10元。二、减免不动产登记费。（一）自2019年7月1日起，对下列情形免征不动产登记费(1)申请办理变更登记、更正登记的；(2)申请办理森林、林木所有权及其占用的林地承包经营权或林地使用权，及相关抵押权、地役权不动产权利登记的；(3)申请办理耕地、草地、水域、滩涂等土地承包经营权或国有农用地使用权，及相关抵押权、地役权不动产权利登记的。（二）自2019年7月1日起，对申请办理车库、车位、储藏室不动产登记，单独核发不动产权属证书或登记证明的，不动产登记费由原非住宅类不动产登记每件550元，减按住宅类不动产登记每件80元收取；三、自2019年7月1日起，免征易地扶贫搬迁项目不动产登记费；四、2019年9月20日起，废止工业园区行政事业性收费优惠政策。</w:t>
            </w:r>
          </w:p>
        </w:tc>
        <w:tc>
          <w:tcPr>
            <w:tcW w:w="53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9484F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《财政部 国家发展改革委关于减免养老和医疗机构行政事业性收费有关问题的通知》（财税[2014]77号，省级云财综[2014]170号、市级玉财综[2015]1号转发）；《国家发展改革委 财政部关于不动产登记收费标准等有关问题的通知》（发改价格规[2016]2559号、省级云价综合[2016]162号转发）；《财政部 国家发展改革委关于不动产登记有关政策问题文件的通知》（财税[2016]79号，省级云财非税[2016]53号、市级玉财非税[2016]31号转发）；《财政部 国家发展改革委关于减免部分行政事业性收费有关政策的通知》（财税[2019]45号，省级云财非税[2019]14号、市级玉财非税[2019]13号转发）；《财政部 国家发展改革委关于免征易地扶贫搬迁有关政府性基金和行政事业性收费政策的通知》（财税[2019]53号，省级云财非税[2019]16号、市级玉财非税[2019]16号转发）。《云南省财政厅 云南省发展和改革委员会关于废止工业园区行政事业性收费优惠政策的通知》（云财非税[2019]24号，市级玉财非税[2019]20号转发）</w:t>
            </w:r>
          </w:p>
        </w:tc>
        <w:tc>
          <w:tcPr>
            <w:tcW w:w="20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6431D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自然资源部门             </w:t>
            </w:r>
          </w:p>
        </w:tc>
        <w:tc>
          <w:tcPr>
            <w:tcW w:w="16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52934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全国性及中央部门和单位行政事业性收费目录清单</w:t>
            </w:r>
          </w:p>
        </w:tc>
      </w:tr>
      <w:tr w14:paraId="446C97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0" w:hRule="atLeast"/>
        </w:trPr>
        <w:tc>
          <w:tcPr>
            <w:tcW w:w="5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F17EF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w:t>
            </w:r>
          </w:p>
        </w:tc>
        <w:tc>
          <w:tcPr>
            <w:tcW w:w="216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D77E1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住房城乡建设部门</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CD1FD3">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27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155DC7">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53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1DD429">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20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AB0FAF">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6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CA9958">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8"/>
                <w:szCs w:val="18"/>
                <w:u w:val="none"/>
              </w:rPr>
            </w:pPr>
          </w:p>
        </w:tc>
      </w:tr>
      <w:tr w14:paraId="796560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15" w:hRule="atLeast"/>
        </w:trPr>
        <w:tc>
          <w:tcPr>
            <w:tcW w:w="5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05DD70">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c>
          <w:tcPr>
            <w:tcW w:w="5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42E26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6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7E420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污水处理费</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75EFC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用水单位及个人</w:t>
            </w:r>
          </w:p>
        </w:tc>
        <w:tc>
          <w:tcPr>
            <w:tcW w:w="27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213B9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居民生活用水0.9元/立方米，非居民生活用水1.2元/立方米，特种行业用水1.5元/立方米。2019年9月20日起，废止工业园区行政事业性收费优惠政策。</w:t>
            </w:r>
          </w:p>
        </w:tc>
        <w:tc>
          <w:tcPr>
            <w:tcW w:w="53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2D63B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云南省物价局关于调整提高污水处理收费指导标准有关问题的通知》（云价价格[2014]63号）。《关于调整玉溪市中心城区城市供排水价格的通知》（玉发改价格〔2012〕687号）；《关于转发云南省物价局关于调整提高污水处理收费指导标准有关问题的通知》（玉发改价格[2014]204号）；《云南省财政厅 云南省发展和改革委员会关于废止工业园区行政事业性收费优惠政策的通知》（云财非税[2019]24号，市级玉财非税[2019]20号转发）</w:t>
            </w:r>
          </w:p>
        </w:tc>
        <w:tc>
          <w:tcPr>
            <w:tcW w:w="20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F6C46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玉溪市供排水有限公司</w:t>
            </w:r>
          </w:p>
        </w:tc>
        <w:tc>
          <w:tcPr>
            <w:tcW w:w="16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510FB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全国性及中央部门和单位行政事业性收费目录清单</w:t>
            </w:r>
          </w:p>
        </w:tc>
      </w:tr>
      <w:tr w14:paraId="60B85B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31" w:hRule="atLeast"/>
        </w:trPr>
        <w:tc>
          <w:tcPr>
            <w:tcW w:w="5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230667">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c>
          <w:tcPr>
            <w:tcW w:w="5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8BDD0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16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5316B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城镇垃圾处理费</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AA176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城镇居民</w:t>
            </w:r>
          </w:p>
        </w:tc>
        <w:tc>
          <w:tcPr>
            <w:tcW w:w="27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5CF1F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按属地管理原则，由属地人民政府根据城市垃圾处理成本和居民收入水平等因素合理确定。</w:t>
            </w:r>
          </w:p>
        </w:tc>
        <w:tc>
          <w:tcPr>
            <w:tcW w:w="53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99B38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城市市容和环境卫生管理条例》（国务院101号令），《国务院批转住房城乡建设部等部门关于进一步加强城市生活垃圾处理工作意见的通知》（国发[2011]9号），计价格[2002]872号，《云南省玉溪城市管理条例》；《关于调整玉溪市中心城区生活垃圾处理费收费标准的通知》（玉发改价格[2009]459号），《关于玉溪市红塔区生活垃圾处理费调整收费方式及范围的批复》（玉发改价格[2017]574号。</w:t>
            </w:r>
          </w:p>
        </w:tc>
        <w:tc>
          <w:tcPr>
            <w:tcW w:w="20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FB3EA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住房和城乡建设部门</w:t>
            </w:r>
          </w:p>
        </w:tc>
        <w:tc>
          <w:tcPr>
            <w:tcW w:w="16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70372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全国性及中央部门和单位行政事业性收费目录清单</w:t>
            </w:r>
          </w:p>
        </w:tc>
      </w:tr>
      <w:tr w14:paraId="1B1A36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42" w:hRule="atLeast"/>
        </w:trPr>
        <w:tc>
          <w:tcPr>
            <w:tcW w:w="5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62B8F6">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c>
          <w:tcPr>
            <w:tcW w:w="5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5293F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16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B7EC3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城市道路占用费（不含车辆临时停泊收费）、挖掘修复费</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8A32E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占用或者挖掘市政工程行政主管部门管理的城市道路的单位或个人</w:t>
            </w:r>
          </w:p>
        </w:tc>
        <w:tc>
          <w:tcPr>
            <w:tcW w:w="27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F3C5D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2019年1月1日起，继续执行收费标准降低30%政策。2019年9月20日起，废止工业园区行政事业性收费优惠政策。</w:t>
            </w:r>
          </w:p>
        </w:tc>
        <w:tc>
          <w:tcPr>
            <w:tcW w:w="53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59D24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《云南省物价局 省财政厅关于云南省城市道路占用收费标准的通知》（[1996]云价房发248号），《云南省物价局 省财政厅关于云南省城市道路挖掘修复收费标准的批复》（云价房发[1999]232号），《云南省物价局 云南省财政厅关于降低部分行政事业性收费标准及有关问题的通知》（云价收费[2017]8号），市级玉发改收费[2017]53号转发）；《云南省发展和改革委员会 云南省财政厅关于降低特种设备检验检测费等6项行政事业性收费标准整改工作的通知》（云发改物价[2019]425号，市级玉发改价费[2019]130号转发）。《云南省财政厅 云南省发展和改革委员会关于废止工业园区行政事业性收费优惠政策的通知》（云财非税[2019]24号，市级玉财非税[2019]20号转发）</w:t>
            </w:r>
          </w:p>
        </w:tc>
        <w:tc>
          <w:tcPr>
            <w:tcW w:w="20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AF57B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住房和城乡建设部门</w:t>
            </w:r>
          </w:p>
        </w:tc>
        <w:tc>
          <w:tcPr>
            <w:tcW w:w="16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90464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全国性及中央部门和单位行政事业性收费目录清单</w:t>
            </w:r>
          </w:p>
        </w:tc>
      </w:tr>
      <w:tr w14:paraId="360510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19" w:hRule="atLeast"/>
        </w:trPr>
        <w:tc>
          <w:tcPr>
            <w:tcW w:w="5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D5AE39">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c>
          <w:tcPr>
            <w:tcW w:w="5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3FA0C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16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3BB68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防空地下室易地建设费</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32224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建设业主</w:t>
            </w:r>
          </w:p>
        </w:tc>
        <w:tc>
          <w:tcPr>
            <w:tcW w:w="27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2A861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层（含）以上按地面首层建筑面积每平方米1600元，9层（含）以下按总建筑面积20元每平方米收取。2015年1月1日起，非营利养老和医疗机构免征，营利性养老和医疗机构减半征收。2019年1月1日起，继续执行收费标准按降低30%政策。易地扶贫搬迁项目因地质条件等原因无法修建防空地下室的免征防空地下室易地建设费。2019年9月20日起，废止工业园区行政事业性收费优惠政策。</w:t>
            </w:r>
          </w:p>
        </w:tc>
        <w:tc>
          <w:tcPr>
            <w:tcW w:w="53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10DBD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《财政部 国家发展改革委关于减免养老和医疗机构行政事业性收费有关问题的通知》（财税[2014]77号省级，省级云财综[2014]170号、市级玉财综[2015]1号转发）；《云南省物价局云南省财政厅云南省人民防空办公室关于调整我省防空地下室易地建设收费有关问题的通知》(云价综合（2014）42号），《云南省物价局 云南省财政厅关于降低部分行政事业性收费标准及有关问题的通知》（云价收费[2017]8号），玉发改收费[2017]53号转发）；《云南省发展和改革委员会 云南省财政厅关于降低特种设备检验检测费等6项行政事业性收费标准整改工作的通知》（云发改物价[2019]425号，市级玉发改价费[2019]130号转发）。《财政部 国家发展改革委关于免征易地扶贫搬迁有关政府性基金和行政事业性收费政策的通知》（财税[2019]53号，省级云财非税[2019]16号、市级玉财非税[2019]16号转发）；《云南省财政厅 云南省发展和改革委员会关于废止工业园区行政事业性收费优惠政策的通知》（云财非税[2019]24号，市级玉财非税[2019]20号转发）</w:t>
            </w:r>
          </w:p>
        </w:tc>
        <w:tc>
          <w:tcPr>
            <w:tcW w:w="20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1C112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住房和城乡建设部门（人防办）</w:t>
            </w:r>
          </w:p>
        </w:tc>
        <w:tc>
          <w:tcPr>
            <w:tcW w:w="16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339E3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全国性及中央部门和单位行政事业性收费目录清单</w:t>
            </w:r>
          </w:p>
        </w:tc>
      </w:tr>
      <w:tr w14:paraId="0F62CA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5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AB9B1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w:t>
            </w:r>
          </w:p>
        </w:tc>
        <w:tc>
          <w:tcPr>
            <w:tcW w:w="216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A4572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抚仙湖管理局</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B72506">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27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B50B94">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53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67849E">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20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5794C0">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6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D288D4">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8"/>
                <w:szCs w:val="18"/>
                <w:u w:val="none"/>
              </w:rPr>
            </w:pPr>
          </w:p>
        </w:tc>
      </w:tr>
      <w:tr w14:paraId="012ECC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4" w:hRule="atLeast"/>
        </w:trPr>
        <w:tc>
          <w:tcPr>
            <w:tcW w:w="5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B27A88">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c>
          <w:tcPr>
            <w:tcW w:w="5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073B1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16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5C60A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渔业资源增殖保护费</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4A79A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渔民</w:t>
            </w:r>
          </w:p>
        </w:tc>
        <w:tc>
          <w:tcPr>
            <w:tcW w:w="27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95C80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1000元/船.年等，详见文件</w:t>
            </w:r>
          </w:p>
        </w:tc>
        <w:tc>
          <w:tcPr>
            <w:tcW w:w="53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73C46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r>
              <w:rPr>
                <w:rFonts w:hint="eastAsia" w:ascii="宋体" w:hAnsi="宋体" w:cs="宋体"/>
                <w:i w:val="0"/>
                <w:color w:val="000000"/>
                <w:kern w:val="0"/>
                <w:sz w:val="22"/>
                <w:szCs w:val="22"/>
                <w:u w:val="none"/>
                <w:lang w:val="en-US" w:eastAsia="zh-CN" w:bidi="ar"/>
              </w:rPr>
              <w:t>中华人民共和国</w:t>
            </w:r>
            <w:r>
              <w:rPr>
                <w:rFonts w:hint="eastAsia" w:ascii="宋体" w:hAnsi="宋体" w:eastAsia="宋体" w:cs="宋体"/>
                <w:i w:val="0"/>
                <w:color w:val="000000"/>
                <w:kern w:val="0"/>
                <w:sz w:val="22"/>
                <w:szCs w:val="22"/>
                <w:u w:val="none"/>
                <w:lang w:val="en-US" w:eastAsia="zh-CN" w:bidi="ar"/>
              </w:rPr>
              <w:t>渔业法》，《云南省抚仙湖保护条例》（云南省第十二届人民代表大会常务委员会第49号公告），玉发改收费[2011]235号。</w:t>
            </w:r>
          </w:p>
        </w:tc>
        <w:tc>
          <w:tcPr>
            <w:tcW w:w="20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6224C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玉溪市抚仙湖管理局</w:t>
            </w:r>
          </w:p>
        </w:tc>
        <w:tc>
          <w:tcPr>
            <w:tcW w:w="16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82428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全国性及中央部门和单位行政事业性收费目录清单</w:t>
            </w:r>
          </w:p>
        </w:tc>
      </w:tr>
      <w:tr w14:paraId="1908B8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5" w:hRule="atLeast"/>
        </w:trPr>
        <w:tc>
          <w:tcPr>
            <w:tcW w:w="5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3E74A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w:t>
            </w:r>
          </w:p>
        </w:tc>
        <w:tc>
          <w:tcPr>
            <w:tcW w:w="216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82FF3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交通运输部门</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58CBFD">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27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91B2CC">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53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F839B2">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20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57BA9A">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6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DB648C">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8"/>
                <w:szCs w:val="18"/>
                <w:u w:val="none"/>
              </w:rPr>
            </w:pPr>
          </w:p>
        </w:tc>
      </w:tr>
      <w:tr w14:paraId="52D0D8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59" w:hRule="atLeast"/>
        </w:trPr>
        <w:tc>
          <w:tcPr>
            <w:tcW w:w="5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71C7BB">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c>
          <w:tcPr>
            <w:tcW w:w="5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0EFF8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6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4E2A5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车辆通行费（限于政府还贷）</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77188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通行车辆</w:t>
            </w:r>
          </w:p>
        </w:tc>
        <w:tc>
          <w:tcPr>
            <w:tcW w:w="27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2BC81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玉江高速公路自2016年3月9日起停止收取车辆通行费。江华路、江通路自2018年7月31日起停止收取车辆通行费。</w:t>
            </w:r>
          </w:p>
        </w:tc>
        <w:tc>
          <w:tcPr>
            <w:tcW w:w="53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3CABD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云南省人民政府关于同意调整鸡街至石屏通海至建水高速公路车辆通行费收费标准的批复》(通建收费站）（云政复〔2013〕87号）；《云南省人民政府关于同意玉溪至江川高速公路停止收取车辆通行费的批复》（云政复[2016]16号）。《云南省交通运输厅关于江川至华宁、江川至通海一级公路终止收费有关事宜</w:t>
            </w:r>
            <w:r>
              <w:rPr>
                <w:rFonts w:hint="eastAsia" w:ascii="宋体" w:hAnsi="宋体" w:cs="宋体"/>
                <w:i w:val="0"/>
                <w:color w:val="000000"/>
                <w:kern w:val="0"/>
                <w:sz w:val="22"/>
                <w:szCs w:val="22"/>
                <w:u w:val="none"/>
                <w:lang w:val="en-US" w:eastAsia="zh-CN" w:bidi="ar"/>
              </w:rPr>
              <w:t>的</w:t>
            </w:r>
            <w:r>
              <w:rPr>
                <w:rFonts w:hint="eastAsia" w:ascii="宋体" w:hAnsi="宋体" w:eastAsia="宋体" w:cs="宋体"/>
                <w:i w:val="0"/>
                <w:color w:val="000000"/>
                <w:kern w:val="0"/>
                <w:sz w:val="22"/>
                <w:szCs w:val="22"/>
                <w:u w:val="none"/>
                <w:lang w:val="en-US" w:eastAsia="zh-CN" w:bidi="ar"/>
              </w:rPr>
              <w:t>批复》（云交费〔2018〕25号），同意江川至华宁、江川至通海一级公路于2018年7月31日收费期限届满终止收费。</w:t>
            </w:r>
          </w:p>
        </w:tc>
        <w:tc>
          <w:tcPr>
            <w:tcW w:w="20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64328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云南玉溪市高等级公路有限责任公司</w:t>
            </w:r>
          </w:p>
        </w:tc>
        <w:tc>
          <w:tcPr>
            <w:tcW w:w="16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C92F7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全国性及中央部门和单位行政事业性收费目录清单</w:t>
            </w:r>
          </w:p>
        </w:tc>
      </w:tr>
      <w:tr w14:paraId="04F3FF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12" w:hRule="atLeast"/>
        </w:trPr>
        <w:tc>
          <w:tcPr>
            <w:tcW w:w="5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ACD5F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w:t>
            </w:r>
          </w:p>
        </w:tc>
        <w:tc>
          <w:tcPr>
            <w:tcW w:w="216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CB43E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工业和信息化部门</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47E94A">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27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0FCBB4">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53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31246A">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20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1437C1">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6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6C307C">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8"/>
                <w:szCs w:val="18"/>
                <w:u w:val="none"/>
              </w:rPr>
            </w:pPr>
          </w:p>
        </w:tc>
      </w:tr>
      <w:tr w14:paraId="5F35B4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48" w:hRule="atLeast"/>
        </w:trPr>
        <w:tc>
          <w:tcPr>
            <w:tcW w:w="5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27AE93">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c>
          <w:tcPr>
            <w:tcW w:w="5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CE530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16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D20DC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无线电频率占用费</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5B88E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无线电设台用户</w:t>
            </w:r>
          </w:p>
        </w:tc>
        <w:tc>
          <w:tcPr>
            <w:tcW w:w="27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D3939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详见文件。2019年7月1日起，降低无线电频率占用费等标准；2019年9月20日起，废止工业园区行政事业性收费优惠政策。</w:t>
            </w:r>
          </w:p>
        </w:tc>
        <w:tc>
          <w:tcPr>
            <w:tcW w:w="53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12033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《国家计委、财政部、国家无线电管理委员会关于印发〈无线电管理收费规定〉的通知》(计价费[1998]218号 )，《国家发展改革委 财政部关于降低电信网码号资源占用费等部分行政事业性收费标准的通知》发改价格[2017]1186号。《省物价局 财政厅 无线电管委会转发国家计委 财政部 国家无线电管理委员会关于印发&lt;无线电管理收费规定&gt;文件的通知》（云价经发〔1998〕106号）。《云南省物价局 云南省财政厅转发国家发展改革委财政部关于降低电信网码号资源占用费等部分行政事业性收费标准文件的通知》（云价收费[2017]85号）；《国家发展改革委 财政部关于降低部分行政事业性收费标准的通知》（发改价格[2019]914号，省级云发改价格[2019]518号，市级玉发改价费[2019]167号转发）；《云南省财政厅 云南省发展和改革委员会关于废止工业园区行政事业性收费优惠政策的通知》（云财非税[2019]24号，市级玉财非税[2019]20号转发）。</w:t>
            </w:r>
          </w:p>
        </w:tc>
        <w:tc>
          <w:tcPr>
            <w:tcW w:w="20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63062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工业和信息化部门</w:t>
            </w:r>
          </w:p>
        </w:tc>
        <w:tc>
          <w:tcPr>
            <w:tcW w:w="16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671C3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全国性及中央部门和单位行政事业性收费目录清单</w:t>
            </w:r>
          </w:p>
        </w:tc>
      </w:tr>
      <w:tr w14:paraId="4F3A1C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trPr>
        <w:tc>
          <w:tcPr>
            <w:tcW w:w="5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CBBFE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九</w:t>
            </w:r>
          </w:p>
        </w:tc>
        <w:tc>
          <w:tcPr>
            <w:tcW w:w="216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65D4D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水利部门</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9466AE">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27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E34EF3">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53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50304D">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20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A80783">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6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436287">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8"/>
                <w:szCs w:val="18"/>
                <w:u w:val="none"/>
              </w:rPr>
            </w:pPr>
          </w:p>
        </w:tc>
      </w:tr>
      <w:tr w14:paraId="010B69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00" w:hRule="atLeast"/>
        </w:trPr>
        <w:tc>
          <w:tcPr>
            <w:tcW w:w="5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26FFF3">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c>
          <w:tcPr>
            <w:tcW w:w="5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2FBB4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16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DC06A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水资源费</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9B9BB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取水单位或个人</w:t>
            </w:r>
          </w:p>
        </w:tc>
        <w:tc>
          <w:tcPr>
            <w:tcW w:w="27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D933B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详见文件。2019年9月20日起，废止工业园区行政事业性收费优惠政策。</w:t>
            </w:r>
          </w:p>
        </w:tc>
        <w:tc>
          <w:tcPr>
            <w:tcW w:w="53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1BDCA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国家发展改革委 财政部 水利部 《关于水资源费征收标准有关问题的通知》（发改价格[2013]29号）。《云南省物价局、云南省财政厅、云南省水利厅关于水资源费征收标准的通知》（云价价格〔2011〕128号）; 《云南省物价局关于积极推进水价综合改革有关问题的通知》（云价价格〔2013〕75号）。《关于调整抚仙湖水资源费标准的批复》（玉发改价格〔2008〕442号）；《云南省财政厅 云南省发展和改革委员会关于废止工业园区行政事业性收费优惠政策的通知》（云财非税[2019]24号，市级玉财非税[2019]20号转发）</w:t>
            </w:r>
          </w:p>
        </w:tc>
        <w:tc>
          <w:tcPr>
            <w:tcW w:w="20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D87E0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水利部门、玉溪市抚仙湖管理局</w:t>
            </w:r>
          </w:p>
        </w:tc>
        <w:tc>
          <w:tcPr>
            <w:tcW w:w="16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5DCB8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全国性及中央部门和单位行政事业性收费目录清单</w:t>
            </w:r>
          </w:p>
        </w:tc>
      </w:tr>
      <w:tr w14:paraId="06596C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76" w:hRule="atLeast"/>
        </w:trPr>
        <w:tc>
          <w:tcPr>
            <w:tcW w:w="5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15ABC0">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c>
          <w:tcPr>
            <w:tcW w:w="5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0F01F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w:t>
            </w:r>
          </w:p>
        </w:tc>
        <w:tc>
          <w:tcPr>
            <w:tcW w:w="16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8BFBD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水土保持补偿费</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B7097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在山</w:t>
            </w:r>
            <w:r>
              <w:rPr>
                <w:rFonts w:hint="eastAsia" w:ascii="宋体" w:hAnsi="宋体" w:eastAsia="宋体" w:cs="宋体"/>
                <w:i w:val="0"/>
                <w:color w:val="000000"/>
                <w:kern w:val="0"/>
                <w:sz w:val="22"/>
                <w:szCs w:val="22"/>
                <w:u w:val="none"/>
                <w:lang w:val="en-US" w:eastAsia="zh-CN" w:bidi="ar"/>
              </w:rPr>
              <w:t>区、丘陵区、风沙区以及水土保持规划确定的容易发生水土流失的其他区域开办生产建设项目或者从事其他生产建设活动，损坏水土保持设施、地貌植被，不能恢复原有水土保持功能的单位和个人。</w:t>
            </w:r>
          </w:p>
        </w:tc>
        <w:tc>
          <w:tcPr>
            <w:tcW w:w="27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2FA163">
            <w:pPr>
              <w:keepNext w:val="0"/>
              <w:keepLines w:val="0"/>
              <w:pageBreakBefore w:val="0"/>
              <w:widowControl/>
              <w:suppressLineNumbers w:val="0"/>
              <w:kinsoku/>
              <w:wordWrap/>
              <w:overflowPunct/>
              <w:topLinePunct w:val="0"/>
              <w:autoSpaceDE/>
              <w:autoSpaceDN/>
              <w:bidi w:val="0"/>
              <w:adjustRightInd/>
              <w:snapToGrid/>
              <w:spacing w:after="180" w:afterAutospacing="0"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1、对一般性生产建设项目，按照征占用土地面积每平方米0.7元一次性征收（不足1平方米的按1平方米计，下同），对水利水电工程建设项目，水库淹没区不在水土保持补偿费计征范围之内。2、开采矿产资源的，建设期间，按照征占用土地面积一次性计征，具体收费标准按照上述规定执行。开采期间，石油、天然气以外的矿产资源按照开采量（采掘、采剥总量）每吨0.5元计征。石油、天然气根据油、气生产井（不包括水井、勘探井）占地面积按年征收，每口油、气生产井占地面积按不超过2000平方米计算；对丛式井每增加一口井，增加计征面积按不超过400平方米计算，每平方米每年收费1元。3、取土、挖砂（河道采砂除外）、采石以及烧制砖、瓦、瓷、石灰的，根据取土、挖砂、采石量，由按照每立方米0.3元计征。对缴纳义务人已按前两种方式计征水土保持补偿费的，不再重复计征。4、排放废弃土、石、渣的，根据土、石、渣量，按照每立方米0.3计征。对缴纳义务人已按前三种方式计征水土保持补偿费的，不再重复计征。2019年9月20日起，废止工业园区行政事业性收费优惠政策。</w:t>
            </w:r>
          </w:p>
        </w:tc>
        <w:tc>
          <w:tcPr>
            <w:tcW w:w="53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1F53E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《财政部 国家发展改革委 水利部 中国人民银行关于印发〈水土保持补偿费征收使用管理办法〉的通知》（财综[2014]8号），《关于水土保持补偿费收费标准（试行）的通知》（发改价格[2014]886号。《国家发展改革委 财政部关于降低电信网码号资源占用费等部分行政事业性收费标准的通知》发改价格[2017]1186号。《云南省财政厅 云南省发展和改革委员会 云南省水利厅 中国人民银行昆明中心支行关于转发水土保持补偿费征收使用管理办法的通知》（云财非税[2016]89号）。《云南省物价局 云南省财政厅转发国家发展改革委财政部关于降低电信网码号资源占用费等部分行政事业性收费标准文件的通知》（云价收费[2017]85号）；云南省物价局、省财政厅、省水利厅《关于水土保持补偿费收费标准的通知》（云价收费[2017]113号）。《云南省财政厅 云南省发展和改革委员会关于废止工业园区行政事业性收费优惠政策的通知》（云财非税[2019]24号，市级玉财非税[2019]20号转发）</w:t>
            </w:r>
          </w:p>
        </w:tc>
        <w:tc>
          <w:tcPr>
            <w:tcW w:w="20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8CA88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水利部门</w:t>
            </w:r>
          </w:p>
        </w:tc>
        <w:tc>
          <w:tcPr>
            <w:tcW w:w="16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AB0F6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全国性及中央部门和单位行政事业性收费目录清单</w:t>
            </w:r>
          </w:p>
        </w:tc>
      </w:tr>
      <w:tr w14:paraId="012967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49" w:hRule="atLeast"/>
        </w:trPr>
        <w:tc>
          <w:tcPr>
            <w:tcW w:w="5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0023E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w:t>
            </w:r>
          </w:p>
        </w:tc>
        <w:tc>
          <w:tcPr>
            <w:tcW w:w="216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6C209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卫生健康部门</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2053F2">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27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E2D1ED">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53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50E1BC">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20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0D7AFA">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6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EE2A5D">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8"/>
                <w:szCs w:val="18"/>
                <w:u w:val="none"/>
              </w:rPr>
            </w:pPr>
          </w:p>
        </w:tc>
      </w:tr>
      <w:tr w14:paraId="25A709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0" w:hRule="atLeast"/>
        </w:trPr>
        <w:tc>
          <w:tcPr>
            <w:tcW w:w="5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245FA6">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c>
          <w:tcPr>
            <w:tcW w:w="5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8304B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16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7C3C8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鉴定费</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674101">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27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262ABE">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53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E27FDF">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20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EB70D7">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6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8856B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18"/>
                <w:szCs w:val="18"/>
                <w:u w:val="none"/>
              </w:rPr>
            </w:pPr>
          </w:p>
        </w:tc>
      </w:tr>
      <w:tr w14:paraId="03CF83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33" w:hRule="atLeast"/>
        </w:trPr>
        <w:tc>
          <w:tcPr>
            <w:tcW w:w="5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D28BA5">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c>
          <w:tcPr>
            <w:tcW w:w="5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56A5D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9F818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医疗事故鉴定费</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C7FE0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申请人</w:t>
            </w:r>
          </w:p>
        </w:tc>
        <w:tc>
          <w:tcPr>
            <w:tcW w:w="27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693A5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2000元/起,详见文件</w:t>
            </w:r>
          </w:p>
        </w:tc>
        <w:tc>
          <w:tcPr>
            <w:tcW w:w="53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4957F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《医疗事故处理条例》，财税〔2016〕14号，财综〔2003〕27号，发改价格〔2016〕488号《云南省物价局、省财政厅关于云南省医疗技术鉴定费和与鉴定相关的检验费收费标准的批复》（云价费发（1999）64号）。</w:t>
            </w:r>
          </w:p>
        </w:tc>
        <w:tc>
          <w:tcPr>
            <w:tcW w:w="20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CF540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玉溪市医学会</w:t>
            </w:r>
          </w:p>
        </w:tc>
        <w:tc>
          <w:tcPr>
            <w:tcW w:w="16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CA7D4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全国性及中央部门和单位行政事业性收费目录清单</w:t>
            </w:r>
          </w:p>
        </w:tc>
      </w:tr>
      <w:tr w14:paraId="39AD88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7" w:hRule="atLeast"/>
        </w:trPr>
        <w:tc>
          <w:tcPr>
            <w:tcW w:w="5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7D7CEA">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c>
          <w:tcPr>
            <w:tcW w:w="5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916C4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6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4E55F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职业病诊断鉴定费</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E12F3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当事人用人单位</w:t>
            </w:r>
          </w:p>
        </w:tc>
        <w:tc>
          <w:tcPr>
            <w:tcW w:w="27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31813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市级3000元/例,详见文件</w:t>
            </w:r>
          </w:p>
        </w:tc>
        <w:tc>
          <w:tcPr>
            <w:tcW w:w="53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86798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《医疗事故处理条例》，财税〔2016〕14号，财综〔2003〕27号，发改价格〔2016〕488号，《云南省物价局、省财政厅关于职业病诊断鉴定费收费标准有关事宜的通知》（云价收费（2017）161号）。</w:t>
            </w:r>
          </w:p>
        </w:tc>
        <w:tc>
          <w:tcPr>
            <w:tcW w:w="20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54CFF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市疾病预防控制中心</w:t>
            </w:r>
          </w:p>
        </w:tc>
        <w:tc>
          <w:tcPr>
            <w:tcW w:w="16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E6CD4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全国性及中央部门和单位行政事业性收费目录清单</w:t>
            </w:r>
          </w:p>
        </w:tc>
      </w:tr>
      <w:tr w14:paraId="32B63C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10" w:hRule="atLeast"/>
        </w:trPr>
        <w:tc>
          <w:tcPr>
            <w:tcW w:w="5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DAAF97">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c>
          <w:tcPr>
            <w:tcW w:w="5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438DE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6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E4E22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预防接种异常反应鉴定费</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2D002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申请人</w:t>
            </w:r>
          </w:p>
        </w:tc>
        <w:tc>
          <w:tcPr>
            <w:tcW w:w="27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D600A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4500元/例,详见文件</w:t>
            </w:r>
          </w:p>
        </w:tc>
        <w:tc>
          <w:tcPr>
            <w:tcW w:w="53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374AF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《疫苗流通和预防接种管理条例》，《预防接种异常反应鉴定办法》（卫生部第60号令），财税〔2016〕14号，财综〔2008〕70号，发改价格〔2016〕488号，《云南省物价局 云南省财政厅关于预防接种异常反应鉴定收费标准的通知》（云价费[2012]56号）</w:t>
            </w:r>
          </w:p>
        </w:tc>
        <w:tc>
          <w:tcPr>
            <w:tcW w:w="20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69983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玉溪市医学会</w:t>
            </w:r>
          </w:p>
        </w:tc>
        <w:tc>
          <w:tcPr>
            <w:tcW w:w="16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3ACF0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全国性及中央部门和单位行政事业性收费目录清单</w:t>
            </w:r>
          </w:p>
        </w:tc>
      </w:tr>
      <w:tr w14:paraId="162E3E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5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02ED6C">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c>
          <w:tcPr>
            <w:tcW w:w="5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A63F1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16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44940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预防接种服务费</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03F8B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疫苗接种人</w:t>
            </w:r>
          </w:p>
        </w:tc>
        <w:tc>
          <w:tcPr>
            <w:tcW w:w="27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E0A92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15元/支,详见文件</w:t>
            </w:r>
          </w:p>
        </w:tc>
        <w:tc>
          <w:tcPr>
            <w:tcW w:w="53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0E650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疫苗流通和预防接种管理条例》，财税〔2016〕14号，国办发〔2002〕57号，财综〔2002〕72号，财综〔2008〕47号，发改价格〔2016〕488号,云价价格[2017]115号，《关于继续执行第二类疫苗储存运输费和接种服务费试行标准的通知》（云发改价格〔2020〕45号，市级玉发改价费[2020]17号转发）、《云南省发展</w:t>
            </w:r>
            <w:r>
              <w:rPr>
                <w:rFonts w:hint="eastAsia" w:ascii="宋体" w:hAnsi="宋体" w:cs="宋体"/>
                <w:i w:val="0"/>
                <w:color w:val="000000"/>
                <w:kern w:val="0"/>
                <w:sz w:val="22"/>
                <w:szCs w:val="22"/>
                <w:u w:val="none"/>
                <w:lang w:val="en-US" w:eastAsia="zh-CN" w:bidi="ar"/>
              </w:rPr>
              <w:t>和</w:t>
            </w:r>
            <w:r>
              <w:rPr>
                <w:rFonts w:hint="eastAsia" w:ascii="宋体" w:hAnsi="宋体" w:eastAsia="宋体" w:cs="宋体"/>
                <w:i w:val="0"/>
                <w:color w:val="000000"/>
                <w:kern w:val="0"/>
                <w:sz w:val="22"/>
                <w:szCs w:val="22"/>
                <w:u w:val="none"/>
                <w:lang w:val="en-US" w:eastAsia="zh-CN" w:bidi="ar"/>
              </w:rPr>
              <w:t>改革委员会 云南省财政厅关于非免疫规划疫苗储存运输收费和接种服务费标准（试行）的通知》（云发改价格[2020]599号，市级玉发改价格[2020]96号转发）</w:t>
            </w:r>
          </w:p>
        </w:tc>
        <w:tc>
          <w:tcPr>
            <w:tcW w:w="20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FB301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各社区卫生服务中心、妇幼保健院、公立医院</w:t>
            </w:r>
          </w:p>
        </w:tc>
        <w:tc>
          <w:tcPr>
            <w:tcW w:w="16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4806E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全国性及中央部门和单位行政事业性收费目录清单</w:t>
            </w:r>
          </w:p>
        </w:tc>
      </w:tr>
      <w:tr w14:paraId="1D9B60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1" w:hRule="atLeast"/>
        </w:trPr>
        <w:tc>
          <w:tcPr>
            <w:tcW w:w="5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EE03B9">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c>
          <w:tcPr>
            <w:tcW w:w="5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65694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w:t>
            </w:r>
          </w:p>
        </w:tc>
        <w:tc>
          <w:tcPr>
            <w:tcW w:w="16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A2E9D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社会抚养费</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4BFC5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违规生育子女的公民</w:t>
            </w:r>
          </w:p>
        </w:tc>
        <w:tc>
          <w:tcPr>
            <w:tcW w:w="27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1D6B4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详见文件</w:t>
            </w:r>
          </w:p>
        </w:tc>
        <w:tc>
          <w:tcPr>
            <w:tcW w:w="53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61890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r>
              <w:rPr>
                <w:rFonts w:hint="eastAsia" w:ascii="宋体" w:hAnsi="宋体" w:cs="宋体"/>
                <w:i w:val="0"/>
                <w:color w:val="000000"/>
                <w:kern w:val="0"/>
                <w:sz w:val="22"/>
                <w:szCs w:val="22"/>
                <w:u w:val="none"/>
                <w:lang w:val="en-US" w:eastAsia="zh-CN" w:bidi="ar"/>
              </w:rPr>
              <w:t>中华人民共和国</w:t>
            </w:r>
            <w:r>
              <w:rPr>
                <w:rFonts w:hint="eastAsia" w:ascii="宋体" w:hAnsi="宋体" w:eastAsia="宋体" w:cs="宋体"/>
                <w:i w:val="0"/>
                <w:color w:val="000000"/>
                <w:kern w:val="0"/>
                <w:sz w:val="22"/>
                <w:szCs w:val="22"/>
                <w:u w:val="none"/>
                <w:lang w:val="en-US" w:eastAsia="zh-CN" w:bidi="ar"/>
              </w:rPr>
              <w:t>人口与计划生育法》，《社会抚养费征收管理办法》（国务院令第357号），财税〔2016〕14号，财规〔2000〕29号</w:t>
            </w:r>
          </w:p>
        </w:tc>
        <w:tc>
          <w:tcPr>
            <w:tcW w:w="20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F79AE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卫生健康部门</w:t>
            </w:r>
          </w:p>
        </w:tc>
        <w:tc>
          <w:tcPr>
            <w:tcW w:w="16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25A0A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全国性及中央部门和单位行政事业性收费目录清单</w:t>
            </w:r>
          </w:p>
        </w:tc>
      </w:tr>
      <w:tr w14:paraId="0A9C97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50" w:hRule="atLeast"/>
        </w:trPr>
        <w:tc>
          <w:tcPr>
            <w:tcW w:w="5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3F93BB">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c>
          <w:tcPr>
            <w:tcW w:w="5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6E6EC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w:t>
            </w:r>
          </w:p>
        </w:tc>
        <w:tc>
          <w:tcPr>
            <w:tcW w:w="16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163FF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非免疫规划疫苗储存运输费</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1C1A2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疫苗生产企业</w:t>
            </w:r>
          </w:p>
        </w:tc>
        <w:tc>
          <w:tcPr>
            <w:tcW w:w="27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E5AE4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不超过疫苗实际购进价格的15%计收，但实收费用最低不低于4元/支，最高不得超过12元/支。疫苗上市许可持有人自行或委托企业直接配送至接种单位的，各级疾病控制预防机构不得收取非免疫规划疫苗存储运输费。</w:t>
            </w:r>
          </w:p>
        </w:tc>
        <w:tc>
          <w:tcPr>
            <w:tcW w:w="53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5024E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r>
              <w:rPr>
                <w:rFonts w:hint="eastAsia" w:ascii="宋体" w:hAnsi="宋体" w:cs="宋体"/>
                <w:i w:val="0"/>
                <w:color w:val="000000"/>
                <w:kern w:val="0"/>
                <w:sz w:val="22"/>
                <w:szCs w:val="22"/>
                <w:u w:val="none"/>
                <w:lang w:val="en-US" w:eastAsia="zh-CN" w:bidi="ar"/>
              </w:rPr>
              <w:t>中华人民共和国</w:t>
            </w:r>
            <w:r>
              <w:rPr>
                <w:rFonts w:hint="eastAsia" w:ascii="宋体" w:hAnsi="宋体" w:eastAsia="宋体" w:cs="宋体"/>
                <w:i w:val="0"/>
                <w:color w:val="000000"/>
                <w:kern w:val="0"/>
                <w:sz w:val="22"/>
                <w:szCs w:val="22"/>
                <w:u w:val="none"/>
                <w:lang w:val="en-US" w:eastAsia="zh-CN" w:bidi="ar"/>
              </w:rPr>
              <w:t>疫苗管理法》，《财政部 国家发展改革委关于非免疫规划疫苗储存运输收费有关事项的通知》（财税[2020]17号，省级云财非税[2020]5号、市级玉财非税[2020]6号文转发）；《云南省发展</w:t>
            </w:r>
            <w:r>
              <w:rPr>
                <w:rFonts w:hint="eastAsia" w:ascii="宋体" w:hAnsi="宋体" w:cs="宋体"/>
                <w:i w:val="0"/>
                <w:color w:val="000000"/>
                <w:kern w:val="0"/>
                <w:sz w:val="22"/>
                <w:szCs w:val="22"/>
                <w:u w:val="none"/>
                <w:lang w:val="en-US" w:eastAsia="zh-CN" w:bidi="ar"/>
              </w:rPr>
              <w:t>和</w:t>
            </w:r>
            <w:r>
              <w:rPr>
                <w:rFonts w:hint="eastAsia" w:ascii="宋体" w:hAnsi="宋体" w:eastAsia="宋体" w:cs="宋体"/>
                <w:i w:val="0"/>
                <w:color w:val="000000"/>
                <w:kern w:val="0"/>
                <w:sz w:val="22"/>
                <w:szCs w:val="22"/>
                <w:u w:val="none"/>
                <w:lang w:val="en-US" w:eastAsia="zh-CN" w:bidi="ar"/>
              </w:rPr>
              <w:t>改革委员会 云南省财政厅关于非免疫规划疫苗储存运输收费和接种服务费标准（试行）的通知》（云发改价格[2020]599号，市级玉发改价格[2020]96号转发）</w:t>
            </w:r>
          </w:p>
        </w:tc>
        <w:tc>
          <w:tcPr>
            <w:tcW w:w="20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8FC72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市疾控中心、相关疾病预防控制机构</w:t>
            </w:r>
          </w:p>
        </w:tc>
        <w:tc>
          <w:tcPr>
            <w:tcW w:w="16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D7766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全国性及中央部门和单位行政事业性收费目录清单</w:t>
            </w:r>
          </w:p>
        </w:tc>
      </w:tr>
      <w:tr w14:paraId="39FF6C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2" w:hRule="atLeast"/>
        </w:trPr>
        <w:tc>
          <w:tcPr>
            <w:tcW w:w="5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EC06F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十一</w:t>
            </w:r>
          </w:p>
        </w:tc>
        <w:tc>
          <w:tcPr>
            <w:tcW w:w="216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F8838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法院</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358889">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27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0FDE03">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53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DF396E">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20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110409">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6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BC01E7">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8"/>
                <w:szCs w:val="18"/>
                <w:u w:val="none"/>
              </w:rPr>
            </w:pPr>
          </w:p>
        </w:tc>
      </w:tr>
      <w:tr w14:paraId="64D782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79" w:hRule="atLeast"/>
        </w:trPr>
        <w:tc>
          <w:tcPr>
            <w:tcW w:w="5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22D18F">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c>
          <w:tcPr>
            <w:tcW w:w="5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7C2DC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w:t>
            </w:r>
          </w:p>
        </w:tc>
        <w:tc>
          <w:tcPr>
            <w:tcW w:w="16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A160E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诉讼费</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BC1AA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诉讼当事人</w:t>
            </w:r>
          </w:p>
        </w:tc>
        <w:tc>
          <w:tcPr>
            <w:tcW w:w="27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41253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详见文件；2019年9月20日起，废止工业园区行政事业性收费优惠政策。</w:t>
            </w:r>
          </w:p>
        </w:tc>
        <w:tc>
          <w:tcPr>
            <w:tcW w:w="53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A4A11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国务院令(第481号)《诉讼费用交纳办法》；《关于进一步做好诉讼收费管理工作的通知》（云发改办收费〔2007〕16号）；《云南省财政厅 云南省发展和改革委员会关于废止工业园区行政事业性收费优惠政策的通知》（云财非税[2019]24号，市级玉财非税[2019]20号转发）</w:t>
            </w:r>
          </w:p>
        </w:tc>
        <w:tc>
          <w:tcPr>
            <w:tcW w:w="20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372C7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市中级人民法院</w:t>
            </w:r>
          </w:p>
        </w:tc>
        <w:tc>
          <w:tcPr>
            <w:tcW w:w="16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8C2BA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全国性及中央部门和单位行政事业性收费目录清单</w:t>
            </w:r>
          </w:p>
        </w:tc>
      </w:tr>
      <w:tr w14:paraId="412B56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1" w:hRule="atLeast"/>
        </w:trPr>
        <w:tc>
          <w:tcPr>
            <w:tcW w:w="5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501CE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十二</w:t>
            </w:r>
          </w:p>
        </w:tc>
        <w:tc>
          <w:tcPr>
            <w:tcW w:w="216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2ECBE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市场监管部门</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89B7E5">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27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4E70A4">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53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046216">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20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F760D9">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6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ACAD5C">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8"/>
                <w:szCs w:val="18"/>
                <w:u w:val="none"/>
              </w:rPr>
            </w:pPr>
          </w:p>
        </w:tc>
      </w:tr>
      <w:tr w14:paraId="3E510F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45" w:hRule="atLeast"/>
        </w:trPr>
        <w:tc>
          <w:tcPr>
            <w:tcW w:w="5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0A0154">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c>
          <w:tcPr>
            <w:tcW w:w="5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B2C94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w:t>
            </w:r>
          </w:p>
        </w:tc>
        <w:tc>
          <w:tcPr>
            <w:tcW w:w="16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558AF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特种设备检验检测费</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AC5C1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受检机构</w:t>
            </w:r>
          </w:p>
        </w:tc>
        <w:tc>
          <w:tcPr>
            <w:tcW w:w="27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1D6A8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详见文件。2019年1月1日起，继续执行收费标准按降低30%政策。2019年9月20日起，废止工业园区行政事业性收费优惠政策。</w:t>
            </w:r>
          </w:p>
        </w:tc>
        <w:tc>
          <w:tcPr>
            <w:tcW w:w="53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3395C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《云南省物价局 云南省财政厅关于印发〈云南省特种设备检验检测收费管理办法〉（暂行）及〈云南省特种设备检验检测收费标准〉的通知》（云价收费[2013]94号）；《云南省物价局 云南省财政厅关于降低部分行政事业性收费标准及有关问题的通知》（云价收费[2017]8号）；《关于转发〈省物价局 省财政厅关于降低部分行政事业性收费标准及有关问题的通知〉的通知》（玉发改收费[2017]53号）；《云南省发展和改革委员会 云南省财政厅关于降低特种设备检验检测费等6项行政事业性收费标准整改工作的通知》（云发改物价[2019]425号，市级玉发改价费[2019]130号转发）。《云南省财政厅 云南省发展和改革委员会关于废止工业园区行政事业性收费优惠政策的通知》（云财非税[2019]24号，市级玉财非税[2019]20号转发）</w:t>
            </w:r>
          </w:p>
        </w:tc>
        <w:tc>
          <w:tcPr>
            <w:tcW w:w="20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5DA36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玉溪市质量技术监督综合检测中心</w:t>
            </w:r>
          </w:p>
        </w:tc>
        <w:tc>
          <w:tcPr>
            <w:tcW w:w="16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209B7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全国性及中央部门和单位行政事业性收费目录清单</w:t>
            </w:r>
          </w:p>
        </w:tc>
      </w:tr>
      <w:tr w14:paraId="404027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69" w:hRule="atLeast"/>
        </w:trPr>
        <w:tc>
          <w:tcPr>
            <w:tcW w:w="5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F0408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十三</w:t>
            </w:r>
          </w:p>
        </w:tc>
        <w:tc>
          <w:tcPr>
            <w:tcW w:w="216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C765E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人社部门</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5A5FC6">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27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25FF90">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53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85872C">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20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175B05">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6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E3D9B4">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8"/>
                <w:szCs w:val="18"/>
                <w:u w:val="none"/>
              </w:rPr>
            </w:pPr>
          </w:p>
        </w:tc>
      </w:tr>
      <w:tr w14:paraId="4A8BB0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7" w:hRule="atLeast"/>
        </w:trPr>
        <w:tc>
          <w:tcPr>
            <w:tcW w:w="5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11AEB5">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c>
          <w:tcPr>
            <w:tcW w:w="5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BDF15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16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50867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公务员资格考试费▲</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8BB27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参考人员</w:t>
            </w:r>
          </w:p>
        </w:tc>
        <w:tc>
          <w:tcPr>
            <w:tcW w:w="27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ACBCE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40元/科，详见文件。</w:t>
            </w:r>
          </w:p>
        </w:tc>
        <w:tc>
          <w:tcPr>
            <w:tcW w:w="53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0FFE8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云价费发[2000]136号，云发改收费[2009]696号</w:t>
            </w:r>
          </w:p>
        </w:tc>
        <w:tc>
          <w:tcPr>
            <w:tcW w:w="20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5C3FA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人力资源和社会保障部门</w:t>
            </w:r>
          </w:p>
        </w:tc>
        <w:tc>
          <w:tcPr>
            <w:tcW w:w="16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DD8E0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省级行政事业性收费项目清单</w:t>
            </w:r>
          </w:p>
        </w:tc>
      </w:tr>
      <w:tr w14:paraId="557A85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14" w:hRule="atLeast"/>
        </w:trPr>
        <w:tc>
          <w:tcPr>
            <w:tcW w:w="5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FEA5D1">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c>
          <w:tcPr>
            <w:tcW w:w="5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96CF9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w:t>
            </w:r>
          </w:p>
        </w:tc>
        <w:tc>
          <w:tcPr>
            <w:tcW w:w="16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89CE1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劳动能力鉴定费▲</w:t>
            </w:r>
          </w:p>
        </w:tc>
        <w:tc>
          <w:tcPr>
            <w:tcW w:w="1058" w:type="dxa"/>
            <w:tcBorders>
              <w:top w:val="nil"/>
              <w:left w:val="nil"/>
              <w:bottom w:val="nil"/>
              <w:right w:val="nil"/>
            </w:tcBorders>
            <w:noWrap w:val="0"/>
            <w:tcMar>
              <w:top w:w="15" w:type="dxa"/>
              <w:left w:w="15" w:type="dxa"/>
              <w:right w:w="15" w:type="dxa"/>
            </w:tcMar>
            <w:vAlign w:val="center"/>
          </w:tcPr>
          <w:p w14:paraId="4F67892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第一次鉴定由工伤保险基金或用人单位支付，再次鉴定或复查鉴定由申请方负担</w:t>
            </w:r>
          </w:p>
        </w:tc>
        <w:tc>
          <w:tcPr>
            <w:tcW w:w="27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3D5FB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州市级300元/人次,重新鉴定500元/人次。详见文件</w:t>
            </w:r>
          </w:p>
        </w:tc>
        <w:tc>
          <w:tcPr>
            <w:tcW w:w="53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4467C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《云南省劳动能力鉴定办法》；《云南省发展和改革委员会 云南省财政厅关于调整劳动能力鉴定收费标准的通知》（云发改收费〔2008〕479号）。</w:t>
            </w:r>
          </w:p>
        </w:tc>
        <w:tc>
          <w:tcPr>
            <w:tcW w:w="20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71443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人力资源和社会保障部门</w:t>
            </w:r>
          </w:p>
        </w:tc>
        <w:tc>
          <w:tcPr>
            <w:tcW w:w="16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90BB4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省级行政事业性收费项目清单</w:t>
            </w:r>
          </w:p>
        </w:tc>
      </w:tr>
      <w:tr w14:paraId="24C14C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59" w:hRule="atLeast"/>
        </w:trPr>
        <w:tc>
          <w:tcPr>
            <w:tcW w:w="5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F7B622">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c>
          <w:tcPr>
            <w:tcW w:w="5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6D3AD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w:t>
            </w:r>
          </w:p>
        </w:tc>
        <w:tc>
          <w:tcPr>
            <w:tcW w:w="16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E0534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事业单位应聘人员资格考试▲</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CEB1C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事业单位招聘招考应聘人员</w:t>
            </w:r>
          </w:p>
        </w:tc>
        <w:tc>
          <w:tcPr>
            <w:tcW w:w="27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D48D4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50元/科,详见文件</w:t>
            </w:r>
          </w:p>
        </w:tc>
        <w:tc>
          <w:tcPr>
            <w:tcW w:w="53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6603F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《省物价局 财政厅关于重新核定事业单位应聘人员资格考试收费标准及有关事项的通知》（云价收费〔2011〕15号）。</w:t>
            </w:r>
          </w:p>
        </w:tc>
        <w:tc>
          <w:tcPr>
            <w:tcW w:w="20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E98CF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玉溪市人事考试院</w:t>
            </w:r>
          </w:p>
        </w:tc>
        <w:tc>
          <w:tcPr>
            <w:tcW w:w="16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689F0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省级行政事业性收费项目清单</w:t>
            </w:r>
          </w:p>
        </w:tc>
      </w:tr>
      <w:tr w14:paraId="64D87F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0" w:hRule="atLeast"/>
        </w:trPr>
        <w:tc>
          <w:tcPr>
            <w:tcW w:w="5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D121E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十四</w:t>
            </w:r>
          </w:p>
        </w:tc>
        <w:tc>
          <w:tcPr>
            <w:tcW w:w="216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6B08A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仲裁部门</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A18004">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27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87974E">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53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7CA4D8">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20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A0841C">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6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6529F4">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8"/>
                <w:szCs w:val="18"/>
                <w:u w:val="none"/>
              </w:rPr>
            </w:pPr>
          </w:p>
        </w:tc>
      </w:tr>
      <w:tr w14:paraId="0A67FA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0" w:hRule="atLeast"/>
        </w:trPr>
        <w:tc>
          <w:tcPr>
            <w:tcW w:w="5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DEB5C0">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c>
          <w:tcPr>
            <w:tcW w:w="5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6144C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w:t>
            </w:r>
          </w:p>
        </w:tc>
        <w:tc>
          <w:tcPr>
            <w:tcW w:w="16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AFDCD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仲裁收费</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6DA82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仲裁当事人</w:t>
            </w:r>
          </w:p>
        </w:tc>
        <w:tc>
          <w:tcPr>
            <w:tcW w:w="27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34ACA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详见文件。2019年1月1日起，仲裁案件受理费按国办发[1995]44号规定的下限标准执行；仲裁案件处理费收费标准按照国家有关规定执行，国家没有规定的，按照合理的实际支出收取。2019年9月20日起，废止工业园区行政事业性收费优惠政策。</w:t>
            </w:r>
          </w:p>
        </w:tc>
        <w:tc>
          <w:tcPr>
            <w:tcW w:w="53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157C0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r>
              <w:rPr>
                <w:rFonts w:hint="eastAsia" w:ascii="宋体" w:hAnsi="宋体" w:cs="宋体"/>
                <w:i w:val="0"/>
                <w:color w:val="000000"/>
                <w:kern w:val="0"/>
                <w:sz w:val="22"/>
                <w:szCs w:val="22"/>
                <w:u w:val="none"/>
                <w:lang w:val="en-US" w:eastAsia="zh-CN" w:bidi="ar"/>
              </w:rPr>
              <w:t>中华人民共和国</w:t>
            </w:r>
            <w:r>
              <w:rPr>
                <w:rFonts w:hint="eastAsia" w:ascii="宋体" w:hAnsi="宋体" w:eastAsia="宋体" w:cs="宋体"/>
                <w:i w:val="0"/>
                <w:color w:val="000000"/>
                <w:kern w:val="0"/>
                <w:sz w:val="22"/>
                <w:szCs w:val="22"/>
                <w:u w:val="none"/>
                <w:lang w:val="en-US" w:eastAsia="zh-CN" w:bidi="ar"/>
              </w:rPr>
              <w:t>仲裁法》，《仲裁委员会仲裁收费办法》（国办发[1995]44号）；云价费[1996]109号，云计收费函[2003]292号，《云南省物价局 云南省财政厅关于降低部分行政事业性收费标准及有关问题的通知》（云价收费[2017]8号），《关于转发〈省物价局 省财政厅关于降低部分行政事业性收费标准及有关问题的通知〉的通知》（玉发改收费[2017]53号）。《云南省发展和改革委员会 云南省财政厅关于降低特种设备检验检测费等6项行政事业性收费标准整改工作的通知》（云发改物价[2019]425号，市级玉发改价费[2019]130号转发）；《云南省财政厅 云南省发展和改革委员会关于废止工业园区行政事业性收费优惠政策的通知》（云财非税[2019]24号，市级玉财非税[2019]20号转发）。</w:t>
            </w:r>
          </w:p>
        </w:tc>
        <w:tc>
          <w:tcPr>
            <w:tcW w:w="20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1AD2A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玉溪仲裁委</w:t>
            </w:r>
          </w:p>
        </w:tc>
        <w:tc>
          <w:tcPr>
            <w:tcW w:w="16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E2D8D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全国性及中央部门和单位行政事业性收费目录清单</w:t>
            </w:r>
          </w:p>
        </w:tc>
      </w:tr>
      <w:tr w14:paraId="43C082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47" w:hRule="atLeast"/>
        </w:trPr>
        <w:tc>
          <w:tcPr>
            <w:tcW w:w="15556" w:type="dxa"/>
            <w:gridSpan w:val="8"/>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2716E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考试考务费</w:t>
            </w:r>
          </w:p>
        </w:tc>
      </w:tr>
      <w:tr w14:paraId="381366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6" w:hRule="atLeast"/>
        </w:trPr>
        <w:tc>
          <w:tcPr>
            <w:tcW w:w="5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85661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w:t>
            </w:r>
          </w:p>
        </w:tc>
        <w:tc>
          <w:tcPr>
            <w:tcW w:w="216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CFA33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专业技术人员任职资格考试考务费</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AA1DE4">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27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9208A6">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53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F850A0">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20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22FA39">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6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17752E">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8"/>
                <w:szCs w:val="18"/>
                <w:u w:val="none"/>
              </w:rPr>
            </w:pPr>
          </w:p>
        </w:tc>
      </w:tr>
      <w:tr w14:paraId="7246B9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1" w:hRule="atLeast"/>
        </w:trPr>
        <w:tc>
          <w:tcPr>
            <w:tcW w:w="5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96CA2F">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c>
          <w:tcPr>
            <w:tcW w:w="5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3BC90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811C2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驾驶许可考试费</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423E88">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27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3E4AFC">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53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156B51">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20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25C466">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6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8104C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18"/>
                <w:szCs w:val="18"/>
                <w:u w:val="none"/>
              </w:rPr>
            </w:pPr>
          </w:p>
        </w:tc>
      </w:tr>
      <w:tr w14:paraId="3E9157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7" w:hRule="atLeast"/>
        </w:trPr>
        <w:tc>
          <w:tcPr>
            <w:tcW w:w="5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226179">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c>
          <w:tcPr>
            <w:tcW w:w="5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31B5C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0BE91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公安部门</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B0CDE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驾考人员</w:t>
            </w:r>
          </w:p>
        </w:tc>
        <w:tc>
          <w:tcPr>
            <w:tcW w:w="27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9AE1B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机动车驾驶许可考试收费，详见文件</w:t>
            </w:r>
          </w:p>
        </w:tc>
        <w:tc>
          <w:tcPr>
            <w:tcW w:w="53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861AF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《云南省发展和改革委员会、省财政厅关于机动车驾驶许可考试收费的通知》（云发改收费〔2006〕1010号）。</w:t>
            </w:r>
          </w:p>
        </w:tc>
        <w:tc>
          <w:tcPr>
            <w:tcW w:w="20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8DDFA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公安交警部门</w:t>
            </w:r>
          </w:p>
        </w:tc>
        <w:tc>
          <w:tcPr>
            <w:tcW w:w="16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D4178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全国考试考务费目录清单</w:t>
            </w:r>
          </w:p>
        </w:tc>
      </w:tr>
      <w:tr w14:paraId="755BFF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19" w:hRule="atLeast"/>
        </w:trPr>
        <w:tc>
          <w:tcPr>
            <w:tcW w:w="5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9F487E">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c>
          <w:tcPr>
            <w:tcW w:w="5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148A7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6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3F31A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农业农村部门</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A9589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驾考人员</w:t>
            </w:r>
          </w:p>
        </w:tc>
        <w:tc>
          <w:tcPr>
            <w:tcW w:w="27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7C028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农机驾驶许可考试费：科目一：20元。科目二：100元。科目三：150元。</w:t>
            </w:r>
          </w:p>
        </w:tc>
        <w:tc>
          <w:tcPr>
            <w:tcW w:w="53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BBD42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《省发改委 财政厅转发国家发改委 财政部关于加强和规范机动车牌证工本费等收费标准管理有关问题文件的通知》（云发改收费〔2005〕595号）、《省发改委 财政厅关于机动车驾驶许可考试收费标准的通知》（云发改收费〔2006〕1010号）。</w:t>
            </w:r>
          </w:p>
        </w:tc>
        <w:tc>
          <w:tcPr>
            <w:tcW w:w="20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BBDF5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农业机械安全监理所</w:t>
            </w:r>
          </w:p>
        </w:tc>
        <w:tc>
          <w:tcPr>
            <w:tcW w:w="16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270AA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全国性及中央部门和单位行政事业性收费目录清单</w:t>
            </w:r>
          </w:p>
        </w:tc>
      </w:tr>
      <w:tr w14:paraId="4584C1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8" w:hRule="atLeast"/>
        </w:trPr>
        <w:tc>
          <w:tcPr>
            <w:tcW w:w="5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0D3F68">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c>
          <w:tcPr>
            <w:tcW w:w="5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41702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6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B7276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经营性道路客货运输驾驶员从业资格考试</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706F0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驾考人员</w:t>
            </w:r>
          </w:p>
        </w:tc>
        <w:tc>
          <w:tcPr>
            <w:tcW w:w="27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DE44B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理论：50元/人.次；应用能力考核：80元/人.次,详见文件</w:t>
            </w:r>
          </w:p>
        </w:tc>
        <w:tc>
          <w:tcPr>
            <w:tcW w:w="53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992EA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《云南省物价局 云南省财政厅关于经营性道路客货运输驾驶员从业资格考试收费标准及有关事项的通知》（云价收费〔2014〕146号）。</w:t>
            </w:r>
          </w:p>
        </w:tc>
        <w:tc>
          <w:tcPr>
            <w:tcW w:w="20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35213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玉溪市交通运政管理处</w:t>
            </w:r>
          </w:p>
        </w:tc>
        <w:tc>
          <w:tcPr>
            <w:tcW w:w="16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50253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全国考试考务费目录清单</w:t>
            </w:r>
          </w:p>
        </w:tc>
      </w:tr>
      <w:tr w14:paraId="78C4E2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67" w:hRule="atLeast"/>
        </w:trPr>
        <w:tc>
          <w:tcPr>
            <w:tcW w:w="5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24A9B4">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c>
          <w:tcPr>
            <w:tcW w:w="5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1D3D1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6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593DA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医师资格考试</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0A788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考生</w:t>
            </w:r>
          </w:p>
        </w:tc>
        <w:tc>
          <w:tcPr>
            <w:tcW w:w="27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58711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综合笔试费：64元/单元/人；实践技能考试费其中临床、中医、公卫类别219元/人；口腔类别259元/人</w:t>
            </w:r>
          </w:p>
        </w:tc>
        <w:tc>
          <w:tcPr>
            <w:tcW w:w="53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2BB2F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《云南省物价局 云南省财政厅关于医师资格考试费收费标准的函》（云价收费函</w:t>
            </w:r>
            <w:r>
              <w:rPr>
                <w:rStyle w:val="15"/>
                <w:rFonts w:hint="eastAsia" w:ascii="宋体" w:hAnsi="宋体" w:eastAsia="宋体" w:cs="宋体"/>
                <w:sz w:val="22"/>
                <w:szCs w:val="22"/>
                <w:lang w:val="en-US" w:eastAsia="zh-CN" w:bidi="ar"/>
              </w:rPr>
              <w:t>﹝</w:t>
            </w:r>
            <w:r>
              <w:rPr>
                <w:rStyle w:val="14"/>
                <w:rFonts w:hint="eastAsia" w:ascii="宋体" w:hAnsi="宋体" w:eastAsia="宋体" w:cs="宋体"/>
                <w:sz w:val="22"/>
                <w:szCs w:val="22"/>
                <w:lang w:val="en-US" w:eastAsia="zh-CN" w:bidi="ar"/>
              </w:rPr>
              <w:t>2018</w:t>
            </w:r>
            <w:r>
              <w:rPr>
                <w:rStyle w:val="15"/>
                <w:rFonts w:hint="eastAsia" w:ascii="宋体" w:hAnsi="宋体" w:eastAsia="宋体" w:cs="宋体"/>
                <w:sz w:val="22"/>
                <w:szCs w:val="22"/>
                <w:lang w:val="en-US" w:eastAsia="zh-CN" w:bidi="ar"/>
              </w:rPr>
              <w:t>﹞</w:t>
            </w:r>
            <w:r>
              <w:rPr>
                <w:rStyle w:val="14"/>
                <w:rFonts w:hint="eastAsia" w:ascii="宋体" w:hAnsi="宋体" w:eastAsia="宋体" w:cs="宋体"/>
                <w:sz w:val="22"/>
                <w:szCs w:val="22"/>
                <w:lang w:val="en-US" w:eastAsia="zh-CN" w:bidi="ar"/>
              </w:rPr>
              <w:t>18号）</w:t>
            </w:r>
          </w:p>
        </w:tc>
        <w:tc>
          <w:tcPr>
            <w:tcW w:w="20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2CB0C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卫生健康部门</w:t>
            </w:r>
          </w:p>
        </w:tc>
        <w:tc>
          <w:tcPr>
            <w:tcW w:w="16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D4129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全国考试考务费目录清单</w:t>
            </w:r>
          </w:p>
        </w:tc>
      </w:tr>
      <w:tr w14:paraId="4674B2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50" w:hRule="atLeast"/>
        </w:trPr>
        <w:tc>
          <w:tcPr>
            <w:tcW w:w="5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17DCCF">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c>
          <w:tcPr>
            <w:tcW w:w="5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2D83E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6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D7E1E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卫生专业技术资格考试</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D4A85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考生</w:t>
            </w:r>
          </w:p>
        </w:tc>
        <w:tc>
          <w:tcPr>
            <w:tcW w:w="27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988C0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50元/人.科，详见文件</w:t>
            </w:r>
          </w:p>
        </w:tc>
        <w:tc>
          <w:tcPr>
            <w:tcW w:w="53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0BE6F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《国家发展改革委、财政部关于改革全国性职业资格考试收费标准管理方式的通知》（发改价格〔2015〕1217号)、《国家医学考试中心关于调整医师资格考试考务费标准的通知》（国医考发</w:t>
            </w:r>
            <w:r>
              <w:rPr>
                <w:rStyle w:val="15"/>
                <w:rFonts w:hint="eastAsia" w:ascii="宋体" w:hAnsi="宋体" w:eastAsia="宋体" w:cs="宋体"/>
                <w:sz w:val="22"/>
                <w:szCs w:val="22"/>
                <w:lang w:val="en-US" w:eastAsia="zh-CN" w:bidi="ar"/>
              </w:rPr>
              <w:t>﹝</w:t>
            </w:r>
            <w:r>
              <w:rPr>
                <w:rStyle w:val="14"/>
                <w:rFonts w:hint="eastAsia" w:ascii="宋体" w:hAnsi="宋体" w:eastAsia="宋体" w:cs="宋体"/>
                <w:sz w:val="22"/>
                <w:szCs w:val="22"/>
                <w:lang w:val="en-US" w:eastAsia="zh-CN" w:bidi="ar"/>
              </w:rPr>
              <w:t>2016</w:t>
            </w:r>
            <w:r>
              <w:rPr>
                <w:rStyle w:val="15"/>
                <w:rFonts w:hint="eastAsia" w:ascii="宋体" w:hAnsi="宋体" w:eastAsia="宋体" w:cs="宋体"/>
                <w:sz w:val="22"/>
                <w:szCs w:val="22"/>
                <w:lang w:val="en-US" w:eastAsia="zh-CN" w:bidi="ar"/>
              </w:rPr>
              <w:t>﹞</w:t>
            </w:r>
            <w:r>
              <w:rPr>
                <w:rStyle w:val="14"/>
                <w:rFonts w:hint="eastAsia" w:ascii="宋体" w:hAnsi="宋体" w:eastAsia="宋体" w:cs="宋体"/>
                <w:sz w:val="22"/>
                <w:szCs w:val="22"/>
                <w:lang w:val="en-US" w:eastAsia="zh-CN" w:bidi="ar"/>
              </w:rPr>
              <w:t>87号）、《云南省计委 云南省财政厅转发国家计委财政部关于全国卫生专业技术资格考试收费标准文件的通知》（云计收费（2002）737号、云价收费〔2013〕109号）。</w:t>
            </w:r>
          </w:p>
        </w:tc>
        <w:tc>
          <w:tcPr>
            <w:tcW w:w="20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E0DFA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卫生健康部门</w:t>
            </w:r>
          </w:p>
        </w:tc>
        <w:tc>
          <w:tcPr>
            <w:tcW w:w="16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19846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全国考试考务费目录清单</w:t>
            </w:r>
          </w:p>
        </w:tc>
      </w:tr>
      <w:tr w14:paraId="3A6108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29" w:hRule="atLeast"/>
        </w:trPr>
        <w:tc>
          <w:tcPr>
            <w:tcW w:w="5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143F8C">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c>
          <w:tcPr>
            <w:tcW w:w="5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05552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6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F986C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护士执业资格考试</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C2EE1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考生</w:t>
            </w:r>
          </w:p>
        </w:tc>
        <w:tc>
          <w:tcPr>
            <w:tcW w:w="27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7C498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考试费50元/科，详见文件</w:t>
            </w:r>
          </w:p>
        </w:tc>
        <w:tc>
          <w:tcPr>
            <w:tcW w:w="53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3C0DE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《国家发展改革委、财政部关于改革全国性职业资格考试收费标准管理方式的通知》（发改价格〔2015〕1217号);《云南省物价局 云南省财政厅关于护士执业资格考试收费标准有关问题的函》(云价收费函〔2014〕10号),云财综〔2014〕15号。</w:t>
            </w:r>
          </w:p>
        </w:tc>
        <w:tc>
          <w:tcPr>
            <w:tcW w:w="20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7F79A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卫生健康部门</w:t>
            </w:r>
          </w:p>
        </w:tc>
        <w:tc>
          <w:tcPr>
            <w:tcW w:w="16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D6F7C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全国考试考务费目录清单</w:t>
            </w:r>
          </w:p>
        </w:tc>
      </w:tr>
      <w:tr w14:paraId="742EF5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66" w:hRule="atLeast"/>
        </w:trPr>
        <w:tc>
          <w:tcPr>
            <w:tcW w:w="5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62FCFB">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c>
          <w:tcPr>
            <w:tcW w:w="5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DA998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6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4D5B2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会计专业技术资格考试</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6862E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考生</w:t>
            </w:r>
          </w:p>
        </w:tc>
        <w:tc>
          <w:tcPr>
            <w:tcW w:w="27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FD0B3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56元/人.科,详见文件</w:t>
            </w:r>
          </w:p>
        </w:tc>
        <w:tc>
          <w:tcPr>
            <w:tcW w:w="53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D726B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家发展改革委、财政部关于改革全国性职业资格考试收费标准管理方式的通知》（发改价格〔2015〕1217号),《云南省物价局关于会计专业技术资格考试收费标准有关问题的函》（云价收费〔2016〕49号）,《云南省财政厅关于会计专业技术资格考试收费管理有关事项的通知》(云财会(2017)37号)</w:t>
            </w:r>
          </w:p>
        </w:tc>
        <w:tc>
          <w:tcPr>
            <w:tcW w:w="20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21AB5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财政部门</w:t>
            </w:r>
          </w:p>
        </w:tc>
        <w:tc>
          <w:tcPr>
            <w:tcW w:w="16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B569E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全国考试考务费目录清单</w:t>
            </w:r>
          </w:p>
        </w:tc>
      </w:tr>
      <w:tr w14:paraId="6C44AF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46" w:hRule="atLeast"/>
        </w:trPr>
        <w:tc>
          <w:tcPr>
            <w:tcW w:w="5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9283DB">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c>
          <w:tcPr>
            <w:tcW w:w="5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7E4C8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6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928F4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注册会计师考试</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724A2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考生</w:t>
            </w:r>
          </w:p>
        </w:tc>
        <w:tc>
          <w:tcPr>
            <w:tcW w:w="27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8C46C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100元/科,详见文件</w:t>
            </w:r>
          </w:p>
        </w:tc>
        <w:tc>
          <w:tcPr>
            <w:tcW w:w="53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63843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《国家发展改革委、财政部关于改革全国性职业资格考试收费标准管理方式的通知》（发改价格〔2015〕1217号),《云南省物价局关于注册会计师考试收费标准及有关事项的通知》（云价收费〔2013〕42号）。</w:t>
            </w:r>
          </w:p>
        </w:tc>
        <w:tc>
          <w:tcPr>
            <w:tcW w:w="20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8B95F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财政部门</w:t>
            </w:r>
          </w:p>
        </w:tc>
        <w:tc>
          <w:tcPr>
            <w:tcW w:w="16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3AA75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全国考试考务费目录清单</w:t>
            </w:r>
          </w:p>
        </w:tc>
      </w:tr>
      <w:tr w14:paraId="16B0AE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91"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7F8843E">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A71621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64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849A13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教师资格考试</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8A1DA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考生</w:t>
            </w:r>
          </w:p>
        </w:tc>
        <w:tc>
          <w:tcPr>
            <w:tcW w:w="27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5D519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笔试60元/人.科，面试280元/人，详见文件</w:t>
            </w:r>
          </w:p>
        </w:tc>
        <w:tc>
          <w:tcPr>
            <w:tcW w:w="53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CBDB3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《云南省物价局 云南省财政厅关于教师资格考试费收费标准及有关问题的通知》（云价收费〔2013〕96号）,《云南省物价局 云南省财政厅关于教师资格考试费用收费标准的函》（云价收费函〔2016〕58号）。</w:t>
            </w:r>
          </w:p>
        </w:tc>
        <w:tc>
          <w:tcPr>
            <w:tcW w:w="20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11842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教育体育部门</w:t>
            </w:r>
          </w:p>
        </w:tc>
        <w:tc>
          <w:tcPr>
            <w:tcW w:w="16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45A32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全国考试考务费目录清单</w:t>
            </w:r>
          </w:p>
        </w:tc>
      </w:tr>
      <w:tr w14:paraId="7EF5FD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48" w:hRule="atLeast"/>
        </w:trPr>
        <w:tc>
          <w:tcPr>
            <w:tcW w:w="5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8DC19B">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c>
          <w:tcPr>
            <w:tcW w:w="5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30A46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6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CDC1B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法律职业资格考试</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37262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考生</w:t>
            </w:r>
          </w:p>
        </w:tc>
        <w:tc>
          <w:tcPr>
            <w:tcW w:w="27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497D4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客观题考试150元/人,主观题考试68元/人，详见文件。</w:t>
            </w:r>
          </w:p>
        </w:tc>
        <w:tc>
          <w:tcPr>
            <w:tcW w:w="53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1B7EC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《国家发改委、财政部关于改革全国性职业资格考试收费标准管理方式的通知》（发改价格</w:t>
            </w:r>
            <w:r>
              <w:rPr>
                <w:rStyle w:val="15"/>
                <w:rFonts w:hint="eastAsia" w:ascii="宋体" w:hAnsi="宋体" w:eastAsia="宋体" w:cs="宋体"/>
                <w:sz w:val="22"/>
                <w:szCs w:val="22"/>
                <w:lang w:val="en-US" w:eastAsia="zh-CN" w:bidi="ar"/>
              </w:rPr>
              <w:t>﹝</w:t>
            </w:r>
            <w:r>
              <w:rPr>
                <w:rStyle w:val="14"/>
                <w:rFonts w:hint="eastAsia" w:ascii="宋体" w:hAnsi="宋体" w:eastAsia="宋体" w:cs="宋体"/>
                <w:sz w:val="22"/>
                <w:szCs w:val="22"/>
                <w:lang w:val="en-US" w:eastAsia="zh-CN" w:bidi="ar"/>
              </w:rPr>
              <w:t>2015</w:t>
            </w:r>
            <w:r>
              <w:rPr>
                <w:rStyle w:val="15"/>
                <w:rFonts w:hint="eastAsia" w:ascii="宋体" w:hAnsi="宋体" w:eastAsia="宋体" w:cs="宋体"/>
                <w:sz w:val="22"/>
                <w:szCs w:val="22"/>
                <w:lang w:val="en-US" w:eastAsia="zh-CN" w:bidi="ar"/>
              </w:rPr>
              <w:t>﹞</w:t>
            </w:r>
            <w:r>
              <w:rPr>
                <w:rStyle w:val="14"/>
                <w:rFonts w:hint="eastAsia" w:ascii="宋体" w:hAnsi="宋体" w:eastAsia="宋体" w:cs="宋体"/>
                <w:sz w:val="22"/>
                <w:szCs w:val="22"/>
                <w:lang w:val="en-US" w:eastAsia="zh-CN" w:bidi="ar"/>
              </w:rPr>
              <w:t>1217号）；《财政部 国家发展改革委关于同意收取法律职业资格考试考务费的复函》（财税[2018]65号）。《云南省发展和改革委员会、云南省财政厅关于云南省国家统一法律职业资格考试费收费标准有关事项的函》（云发改价格[2019]456号）。</w:t>
            </w:r>
          </w:p>
        </w:tc>
        <w:tc>
          <w:tcPr>
            <w:tcW w:w="20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57479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司法行政部门</w:t>
            </w:r>
          </w:p>
        </w:tc>
        <w:tc>
          <w:tcPr>
            <w:tcW w:w="16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C1FAC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全国考试考务费目录清单</w:t>
            </w:r>
          </w:p>
        </w:tc>
      </w:tr>
      <w:tr w14:paraId="341A32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98" w:hRule="atLeast"/>
        </w:trPr>
        <w:tc>
          <w:tcPr>
            <w:tcW w:w="5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AB43E0">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c>
          <w:tcPr>
            <w:tcW w:w="5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02F98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6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C92BF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统计专业技术资格考试</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9E5D5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考生</w:t>
            </w:r>
          </w:p>
        </w:tc>
        <w:tc>
          <w:tcPr>
            <w:tcW w:w="27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502FA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50元/人.科,详见文件</w:t>
            </w:r>
          </w:p>
        </w:tc>
        <w:tc>
          <w:tcPr>
            <w:tcW w:w="53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BABE9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《省发改委 财政厅关于重新核定统计专业技术资格考试收费标准及有关事项的通知》(云发改收费〔2009〕823号)。</w:t>
            </w:r>
          </w:p>
        </w:tc>
        <w:tc>
          <w:tcPr>
            <w:tcW w:w="20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BEAB9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统计部门</w:t>
            </w:r>
          </w:p>
        </w:tc>
        <w:tc>
          <w:tcPr>
            <w:tcW w:w="16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9EDBB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全国考试考务费目录清单</w:t>
            </w:r>
          </w:p>
        </w:tc>
      </w:tr>
      <w:tr w14:paraId="5BBAA0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63" w:hRule="atLeast"/>
        </w:trPr>
        <w:tc>
          <w:tcPr>
            <w:tcW w:w="5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151A97">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c>
          <w:tcPr>
            <w:tcW w:w="5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8AAC9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6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1C2C9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经济专业技术资格考试(客观）</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364F1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考生</w:t>
            </w:r>
          </w:p>
        </w:tc>
        <w:tc>
          <w:tcPr>
            <w:tcW w:w="27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6CDBD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61元/人.科,详见文件</w:t>
            </w:r>
          </w:p>
        </w:tc>
        <w:tc>
          <w:tcPr>
            <w:tcW w:w="53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31D3E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《省物价局 财政厅关于调整经济等专业技术职业资格考试收费标准及有关问题的通知》（云价收费〔2011〕72号）;《云南省人力资源和社会保障厅关于调整招标师职业资格考试等17项考试费收费标准的通知》（云人社[2016]38号）。</w:t>
            </w:r>
          </w:p>
        </w:tc>
        <w:tc>
          <w:tcPr>
            <w:tcW w:w="20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9426F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玉溪市人事考试院</w:t>
            </w:r>
          </w:p>
        </w:tc>
        <w:tc>
          <w:tcPr>
            <w:tcW w:w="16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599FC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全国考试考务费目录清单</w:t>
            </w:r>
          </w:p>
        </w:tc>
      </w:tr>
      <w:tr w14:paraId="707C8E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69" w:hRule="atLeast"/>
        </w:trPr>
        <w:tc>
          <w:tcPr>
            <w:tcW w:w="5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9F0723">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c>
          <w:tcPr>
            <w:tcW w:w="5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0036C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16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2E93F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计量专业项目考试（考核）</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D4791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考生</w:t>
            </w:r>
          </w:p>
        </w:tc>
        <w:tc>
          <w:tcPr>
            <w:tcW w:w="27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13B56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一级注册计量师考试客观题70元/人.科,主观题75元/人.科,二级68元/人.科，详见文件。</w:t>
            </w:r>
          </w:p>
        </w:tc>
        <w:tc>
          <w:tcPr>
            <w:tcW w:w="53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175CE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《关于同意收取注册计量师资格考试考务费和计量专业项目考核费等有关问题的通知》（财综[2010]77号）;《国家发改委、财政部关于改革全国性职业资格考试收费标准管理方式的通知》（发改价格</w:t>
            </w:r>
            <w:r>
              <w:rPr>
                <w:rStyle w:val="15"/>
                <w:rFonts w:hint="eastAsia" w:ascii="宋体" w:hAnsi="宋体" w:eastAsia="宋体" w:cs="宋体"/>
                <w:sz w:val="22"/>
                <w:szCs w:val="22"/>
                <w:lang w:val="en-US" w:eastAsia="zh-CN" w:bidi="ar"/>
              </w:rPr>
              <w:t>﹝</w:t>
            </w:r>
            <w:r>
              <w:rPr>
                <w:rStyle w:val="14"/>
                <w:rFonts w:hint="eastAsia" w:ascii="宋体" w:hAnsi="宋体" w:eastAsia="宋体" w:cs="宋体"/>
                <w:sz w:val="22"/>
                <w:szCs w:val="22"/>
                <w:lang w:val="en-US" w:eastAsia="zh-CN" w:bidi="ar"/>
              </w:rPr>
              <w:t>2015</w:t>
            </w:r>
            <w:r>
              <w:rPr>
                <w:rStyle w:val="15"/>
                <w:rFonts w:hint="eastAsia" w:ascii="宋体" w:hAnsi="宋体" w:eastAsia="宋体" w:cs="宋体"/>
                <w:sz w:val="22"/>
                <w:szCs w:val="22"/>
                <w:lang w:val="en-US" w:eastAsia="zh-CN" w:bidi="ar"/>
              </w:rPr>
              <w:t>﹞</w:t>
            </w:r>
            <w:r>
              <w:rPr>
                <w:rStyle w:val="14"/>
                <w:rFonts w:hint="eastAsia" w:ascii="宋体" w:hAnsi="宋体" w:eastAsia="宋体" w:cs="宋体"/>
                <w:sz w:val="22"/>
                <w:szCs w:val="22"/>
                <w:lang w:val="en-US" w:eastAsia="zh-CN" w:bidi="ar"/>
              </w:rPr>
              <w:t>1217号）;《云南省人力资源和社会保障厅关于调整招标师职业资格考试等17项考试费收费标准的通知》（云人社[2016]38号）。</w:t>
            </w:r>
          </w:p>
        </w:tc>
        <w:tc>
          <w:tcPr>
            <w:tcW w:w="20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D6AB8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玉溪市人事考试院、玉溪市质量技术监督局</w:t>
            </w:r>
          </w:p>
        </w:tc>
        <w:tc>
          <w:tcPr>
            <w:tcW w:w="16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60009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全国考试考务费目录清单</w:t>
            </w:r>
          </w:p>
        </w:tc>
      </w:tr>
      <w:tr w14:paraId="6FBF9A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47" w:hRule="atLeast"/>
        </w:trPr>
        <w:tc>
          <w:tcPr>
            <w:tcW w:w="5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57F26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w:t>
            </w:r>
          </w:p>
        </w:tc>
        <w:tc>
          <w:tcPr>
            <w:tcW w:w="216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5D2BB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职业技能鉴定费考试考务费</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1FDBFA">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27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17D22F">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53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ECCB13">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20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325768">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6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1A91B8">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8"/>
                <w:szCs w:val="18"/>
                <w:u w:val="none"/>
              </w:rPr>
            </w:pPr>
          </w:p>
        </w:tc>
      </w:tr>
      <w:tr w14:paraId="472524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38" w:hRule="atLeast"/>
        </w:trPr>
        <w:tc>
          <w:tcPr>
            <w:tcW w:w="5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06556D">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c>
          <w:tcPr>
            <w:tcW w:w="5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FE0B3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16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DA6E7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职业技能鉴定考试</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FB0D3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机关事业单位技术工人</w:t>
            </w:r>
          </w:p>
        </w:tc>
        <w:tc>
          <w:tcPr>
            <w:tcW w:w="27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181B0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理论：15元/人.科；实际操作：80-220元/人,详见文件</w:t>
            </w:r>
          </w:p>
        </w:tc>
        <w:tc>
          <w:tcPr>
            <w:tcW w:w="53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ADF67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《云南省计委 省财政厅关于职业技能资格鉴定（考试）收费标准及有关事项的通知》（云计收费〔2002〕261号）。</w:t>
            </w:r>
          </w:p>
        </w:tc>
        <w:tc>
          <w:tcPr>
            <w:tcW w:w="20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D6BA3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玉溪市人力资源和社会保障局、云南省玉溪工业财贸学校、玉溪市农职院、云南交通技校玉溪分校、玉溪市厨师培训学校</w:t>
            </w:r>
          </w:p>
        </w:tc>
        <w:tc>
          <w:tcPr>
            <w:tcW w:w="16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611E9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全国考试考务费目录清单</w:t>
            </w:r>
          </w:p>
        </w:tc>
      </w:tr>
      <w:tr w14:paraId="4D9080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47" w:hRule="atLeast"/>
        </w:trPr>
        <w:tc>
          <w:tcPr>
            <w:tcW w:w="5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CFA10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w:t>
            </w:r>
          </w:p>
        </w:tc>
        <w:tc>
          <w:tcPr>
            <w:tcW w:w="216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060A4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教育考试考务费</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776978">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27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BDD7E1">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53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C7F820">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20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BD080B">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6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256B67">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8"/>
                <w:szCs w:val="18"/>
                <w:u w:val="none"/>
              </w:rPr>
            </w:pPr>
          </w:p>
        </w:tc>
      </w:tr>
      <w:tr w14:paraId="04B790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47" w:hRule="atLeast"/>
        </w:trPr>
        <w:tc>
          <w:tcPr>
            <w:tcW w:w="5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765143">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c>
          <w:tcPr>
            <w:tcW w:w="5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D1F3D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16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68104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高考考试费</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F42A25">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27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9DAABC">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53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CB62F2">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20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DC1D2A">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6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D9D950">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8"/>
                <w:szCs w:val="18"/>
                <w:u w:val="none"/>
              </w:rPr>
            </w:pPr>
          </w:p>
        </w:tc>
      </w:tr>
      <w:tr w14:paraId="377164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24" w:hRule="atLeast"/>
        </w:trPr>
        <w:tc>
          <w:tcPr>
            <w:tcW w:w="5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94E8BB">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c>
          <w:tcPr>
            <w:tcW w:w="5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64832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E4D67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高考英语听力▲</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9BB65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考生</w:t>
            </w:r>
          </w:p>
        </w:tc>
        <w:tc>
          <w:tcPr>
            <w:tcW w:w="27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EC2C3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听力30元/人，口语40元/人</w:t>
            </w:r>
          </w:p>
        </w:tc>
        <w:tc>
          <w:tcPr>
            <w:tcW w:w="53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78904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《云南省物价局云南省财政厅关于重新核定高考考试费收费标准的批复》（云价收费〔2011〕85号）。 </w:t>
            </w:r>
          </w:p>
        </w:tc>
        <w:tc>
          <w:tcPr>
            <w:tcW w:w="20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36EFD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教育体育部门                      玉溪师范学院</w:t>
            </w:r>
          </w:p>
        </w:tc>
        <w:tc>
          <w:tcPr>
            <w:tcW w:w="16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BA719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全国考试考务费目录清单</w:t>
            </w:r>
          </w:p>
        </w:tc>
      </w:tr>
      <w:tr w14:paraId="76CC8C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38" w:hRule="atLeast"/>
        </w:trPr>
        <w:tc>
          <w:tcPr>
            <w:tcW w:w="5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07F54E">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c>
          <w:tcPr>
            <w:tcW w:w="5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87B7C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6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960FD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高考(含成人高考)考试费</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2BDFE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考生</w:t>
            </w:r>
          </w:p>
        </w:tc>
        <w:tc>
          <w:tcPr>
            <w:tcW w:w="27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E4AD2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130元/人，详见文件，成人高考25元/人.科</w:t>
            </w:r>
          </w:p>
        </w:tc>
        <w:tc>
          <w:tcPr>
            <w:tcW w:w="53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8996A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《云南省物价局云南省财政厅关于重新核定高考考试费收费标准的批复》（云价收费〔2011〕85号）。 </w:t>
            </w:r>
          </w:p>
        </w:tc>
        <w:tc>
          <w:tcPr>
            <w:tcW w:w="20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BB67E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教育体育部门                      玉溪师范学院</w:t>
            </w:r>
          </w:p>
        </w:tc>
        <w:tc>
          <w:tcPr>
            <w:tcW w:w="16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E553E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全国考试考务费目录清单</w:t>
            </w:r>
          </w:p>
        </w:tc>
      </w:tr>
      <w:tr w14:paraId="080869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94" w:hRule="atLeast"/>
        </w:trPr>
        <w:tc>
          <w:tcPr>
            <w:tcW w:w="5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B311A0">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c>
          <w:tcPr>
            <w:tcW w:w="5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6A707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6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6BEAC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高等教育自学考试</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AB170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考生</w:t>
            </w:r>
          </w:p>
        </w:tc>
        <w:tc>
          <w:tcPr>
            <w:tcW w:w="27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E9418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32元/人.科,详见文件</w:t>
            </w:r>
          </w:p>
        </w:tc>
        <w:tc>
          <w:tcPr>
            <w:tcW w:w="53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0D2E2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《云南省发展和改</w:t>
            </w:r>
            <w:r>
              <w:rPr>
                <w:rFonts w:hint="eastAsia" w:ascii="宋体" w:hAnsi="宋体" w:cs="宋体"/>
                <w:i w:val="0"/>
                <w:color w:val="000000"/>
                <w:kern w:val="0"/>
                <w:sz w:val="22"/>
                <w:szCs w:val="22"/>
                <w:u w:val="none"/>
                <w:lang w:val="en-US" w:eastAsia="zh-CN" w:bidi="ar"/>
              </w:rPr>
              <w:t>革</w:t>
            </w:r>
            <w:r>
              <w:rPr>
                <w:rFonts w:hint="eastAsia" w:ascii="宋体" w:hAnsi="宋体" w:eastAsia="宋体" w:cs="宋体"/>
                <w:i w:val="0"/>
                <w:color w:val="000000"/>
                <w:kern w:val="0"/>
                <w:sz w:val="22"/>
                <w:szCs w:val="22"/>
                <w:u w:val="none"/>
                <w:lang w:val="en-US" w:eastAsia="zh-CN" w:bidi="ar"/>
              </w:rPr>
              <w:t>委员会 云南省财政厅关于我省教育系统大学外语水平考试及自学考试收费标准的批复》（云发改收费〔2006〕98号）。</w:t>
            </w:r>
          </w:p>
        </w:tc>
        <w:tc>
          <w:tcPr>
            <w:tcW w:w="20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DC2C7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教育体育部门</w:t>
            </w:r>
          </w:p>
        </w:tc>
        <w:tc>
          <w:tcPr>
            <w:tcW w:w="16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7CC04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全国考试考务费目录清单</w:t>
            </w:r>
          </w:p>
        </w:tc>
      </w:tr>
      <w:tr w14:paraId="535658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05" w:hRule="atLeast"/>
        </w:trPr>
        <w:tc>
          <w:tcPr>
            <w:tcW w:w="5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14EB27">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c>
          <w:tcPr>
            <w:tcW w:w="5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7C5F2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16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79072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普通话水平测试费</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C7372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考生</w:t>
            </w:r>
          </w:p>
        </w:tc>
        <w:tc>
          <w:tcPr>
            <w:tcW w:w="27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7F116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在校生25/人次，其他人员50元/人次,详见文件</w:t>
            </w:r>
          </w:p>
        </w:tc>
        <w:tc>
          <w:tcPr>
            <w:tcW w:w="53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1293C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《云南省发展和改革委员会 云南省财政厅关于适当调整我省普通话水平测试收费标准的通知》（云发改收费〔2009〕1247号）。</w:t>
            </w:r>
          </w:p>
        </w:tc>
        <w:tc>
          <w:tcPr>
            <w:tcW w:w="20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DC9B7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玉溪市教育体育局 、玉溪师范学院   玉溪市教育科学研究所</w:t>
            </w:r>
          </w:p>
        </w:tc>
        <w:tc>
          <w:tcPr>
            <w:tcW w:w="16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4B92A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全国考试考务费目录清单</w:t>
            </w:r>
          </w:p>
        </w:tc>
      </w:tr>
      <w:tr w14:paraId="7AB043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4"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6A39AA0">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CAE120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49405A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大学英语四、六级考试</w:t>
            </w:r>
          </w:p>
        </w:tc>
        <w:tc>
          <w:tcPr>
            <w:tcW w:w="105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FE9ABC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考生</w:t>
            </w:r>
          </w:p>
        </w:tc>
        <w:tc>
          <w:tcPr>
            <w:tcW w:w="271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1C420F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四级25/人次，六级35元/人次,口语50元/人次。详见文件</w:t>
            </w:r>
          </w:p>
        </w:tc>
        <w:tc>
          <w:tcPr>
            <w:tcW w:w="534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53E348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省发改委、省财政厅云发改收费〔2006〕98号。</w:t>
            </w:r>
          </w:p>
        </w:tc>
        <w:tc>
          <w:tcPr>
            <w:tcW w:w="20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E9BFA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玉溪师范学院</w:t>
            </w:r>
          </w:p>
        </w:tc>
        <w:tc>
          <w:tcPr>
            <w:tcW w:w="16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A3EC0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全国考试考务费目录清单</w:t>
            </w:r>
          </w:p>
        </w:tc>
      </w:tr>
      <w:tr w14:paraId="655A09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7"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07B300E">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79E1A8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956EBD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计算机等级考试</w:t>
            </w:r>
          </w:p>
        </w:tc>
        <w:tc>
          <w:tcPr>
            <w:tcW w:w="105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643158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考生</w:t>
            </w:r>
          </w:p>
        </w:tc>
        <w:tc>
          <w:tcPr>
            <w:tcW w:w="271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F9FD4A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85元/人次,详见文件</w:t>
            </w:r>
          </w:p>
        </w:tc>
        <w:tc>
          <w:tcPr>
            <w:tcW w:w="534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F342B0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《省物价局 财政厅关于全国计算机等级考试等五项考试报名考务费和高中毕业生复习统一测验试卷工本费收费标准的通知》（云价费发〔1999〕185号）。</w:t>
            </w:r>
          </w:p>
        </w:tc>
        <w:tc>
          <w:tcPr>
            <w:tcW w:w="20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001E8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玉溪师范学院</w:t>
            </w:r>
          </w:p>
        </w:tc>
        <w:tc>
          <w:tcPr>
            <w:tcW w:w="16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EFACB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全国考试考务费目录清单</w:t>
            </w:r>
          </w:p>
        </w:tc>
      </w:tr>
      <w:tr w14:paraId="4B08D6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9" w:hRule="atLeast"/>
        </w:trPr>
        <w:tc>
          <w:tcPr>
            <w:tcW w:w="5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9115EE">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c>
          <w:tcPr>
            <w:tcW w:w="5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BCE0E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16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CB4AD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专升本考试</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4C4AE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考生</w:t>
            </w:r>
          </w:p>
        </w:tc>
        <w:tc>
          <w:tcPr>
            <w:tcW w:w="27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35275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25元/人.科,详见文件</w:t>
            </w:r>
          </w:p>
        </w:tc>
        <w:tc>
          <w:tcPr>
            <w:tcW w:w="53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B6EF6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《云南省物价局云南省财政厅关于重新核定高考考试费收费标准的批复》（云价收费〔2011〕85号）。 </w:t>
            </w:r>
          </w:p>
        </w:tc>
        <w:tc>
          <w:tcPr>
            <w:tcW w:w="20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99548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玉溪师范学院</w:t>
            </w:r>
          </w:p>
        </w:tc>
        <w:tc>
          <w:tcPr>
            <w:tcW w:w="16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A7790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全国考试考务费目录清单</w:t>
            </w:r>
          </w:p>
        </w:tc>
      </w:tr>
      <w:tr w14:paraId="0510BF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12" w:hRule="atLeast"/>
        </w:trPr>
        <w:tc>
          <w:tcPr>
            <w:tcW w:w="5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6765AF">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c>
          <w:tcPr>
            <w:tcW w:w="5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00E8E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6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DA95D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自费来华学生报名考试</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FBF48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考生</w:t>
            </w:r>
          </w:p>
        </w:tc>
        <w:tc>
          <w:tcPr>
            <w:tcW w:w="27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936BE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800元/人次,详见文件</w:t>
            </w:r>
          </w:p>
        </w:tc>
        <w:tc>
          <w:tcPr>
            <w:tcW w:w="53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92688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《省物价局 省教委关于调整我省自费来华留学生收费标准的通知》（云价费发〔1999〕334号）。</w:t>
            </w:r>
          </w:p>
        </w:tc>
        <w:tc>
          <w:tcPr>
            <w:tcW w:w="20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9752E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玉溪师范学院</w:t>
            </w:r>
          </w:p>
        </w:tc>
        <w:tc>
          <w:tcPr>
            <w:tcW w:w="16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EC445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全国考试考务费目录清单</w:t>
            </w:r>
          </w:p>
        </w:tc>
      </w:tr>
      <w:tr w14:paraId="3EBDFD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9"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B2D5CC4">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E56771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2D2B43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全国外语水平考试</w:t>
            </w:r>
          </w:p>
        </w:tc>
        <w:tc>
          <w:tcPr>
            <w:tcW w:w="105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CEF476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考生</w:t>
            </w:r>
          </w:p>
        </w:tc>
        <w:tc>
          <w:tcPr>
            <w:tcW w:w="271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7B5CB5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25元/人次,详见文件</w:t>
            </w:r>
          </w:p>
        </w:tc>
        <w:tc>
          <w:tcPr>
            <w:tcW w:w="534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EF233E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省发改委、省财政厅云发改收费〔2006〕98号。</w:t>
            </w:r>
          </w:p>
        </w:tc>
        <w:tc>
          <w:tcPr>
            <w:tcW w:w="20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21022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玉溪师范学院</w:t>
            </w:r>
          </w:p>
        </w:tc>
        <w:tc>
          <w:tcPr>
            <w:tcW w:w="16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4AEC9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全国考试考务费目录清单</w:t>
            </w:r>
          </w:p>
        </w:tc>
      </w:tr>
      <w:tr w14:paraId="776EEC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7"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9838617">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FDE329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627BAC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艺术类、体育类学生入学专业测试</w:t>
            </w:r>
          </w:p>
        </w:tc>
        <w:tc>
          <w:tcPr>
            <w:tcW w:w="105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284F5E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考生</w:t>
            </w:r>
          </w:p>
        </w:tc>
        <w:tc>
          <w:tcPr>
            <w:tcW w:w="271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40E755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200元/人次。</w:t>
            </w:r>
          </w:p>
        </w:tc>
        <w:tc>
          <w:tcPr>
            <w:tcW w:w="534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983FF2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《云南省物价局 云南省财政厅关于我省高考艺术和体育专业考试费收费标准的通知》（云价收费〔2015〕143号）。</w:t>
            </w:r>
          </w:p>
        </w:tc>
        <w:tc>
          <w:tcPr>
            <w:tcW w:w="20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AA62F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玉溪师范学院</w:t>
            </w:r>
          </w:p>
        </w:tc>
        <w:tc>
          <w:tcPr>
            <w:tcW w:w="16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88363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全国考试考务费目录清单</w:t>
            </w:r>
          </w:p>
        </w:tc>
      </w:tr>
      <w:tr w14:paraId="03BD25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2" w:hRule="atLeast"/>
        </w:trPr>
        <w:tc>
          <w:tcPr>
            <w:tcW w:w="576" w:type="dxa"/>
            <w:tcBorders>
              <w:top w:val="nil"/>
              <w:left w:val="nil"/>
              <w:bottom w:val="nil"/>
              <w:right w:val="nil"/>
            </w:tcBorders>
            <w:noWrap/>
            <w:tcMar>
              <w:top w:w="15" w:type="dxa"/>
              <w:left w:w="15" w:type="dxa"/>
              <w:right w:w="15" w:type="dxa"/>
            </w:tcMar>
            <w:vAlign w:val="center"/>
          </w:tcPr>
          <w:p w14:paraId="7232ECC3">
            <w:pPr>
              <w:jc w:val="center"/>
              <w:rPr>
                <w:rFonts w:hint="eastAsia" w:ascii="宋体" w:hAnsi="宋体" w:eastAsia="宋体" w:cs="宋体"/>
                <w:i w:val="0"/>
                <w:color w:val="000000"/>
                <w:sz w:val="22"/>
                <w:szCs w:val="22"/>
                <w:u w:val="none"/>
              </w:rPr>
            </w:pPr>
          </w:p>
        </w:tc>
        <w:tc>
          <w:tcPr>
            <w:tcW w:w="520" w:type="dxa"/>
            <w:tcBorders>
              <w:top w:val="nil"/>
              <w:left w:val="nil"/>
              <w:bottom w:val="nil"/>
              <w:right w:val="nil"/>
            </w:tcBorders>
            <w:noWrap/>
            <w:tcMar>
              <w:top w:w="15" w:type="dxa"/>
              <w:left w:w="15" w:type="dxa"/>
              <w:right w:w="15" w:type="dxa"/>
            </w:tcMar>
            <w:vAlign w:val="center"/>
          </w:tcPr>
          <w:p w14:paraId="0C46F613">
            <w:pPr>
              <w:rPr>
                <w:rFonts w:hint="eastAsia" w:ascii="宋体" w:hAnsi="宋体" w:eastAsia="宋体" w:cs="宋体"/>
                <w:i w:val="0"/>
                <w:color w:val="000000"/>
                <w:sz w:val="22"/>
                <w:szCs w:val="22"/>
                <w:u w:val="none"/>
              </w:rPr>
            </w:pPr>
          </w:p>
        </w:tc>
        <w:tc>
          <w:tcPr>
            <w:tcW w:w="1646" w:type="dxa"/>
            <w:tcBorders>
              <w:top w:val="nil"/>
              <w:left w:val="nil"/>
              <w:bottom w:val="nil"/>
              <w:right w:val="nil"/>
            </w:tcBorders>
            <w:noWrap/>
            <w:tcMar>
              <w:top w:w="15" w:type="dxa"/>
              <w:left w:w="15" w:type="dxa"/>
              <w:right w:w="15" w:type="dxa"/>
            </w:tcMar>
            <w:vAlign w:val="center"/>
          </w:tcPr>
          <w:p w14:paraId="4DF40D82">
            <w:pPr>
              <w:rPr>
                <w:rFonts w:hint="eastAsia" w:ascii="宋体" w:hAnsi="宋体" w:eastAsia="宋体" w:cs="宋体"/>
                <w:i w:val="0"/>
                <w:color w:val="000000"/>
                <w:sz w:val="22"/>
                <w:szCs w:val="22"/>
                <w:u w:val="none"/>
              </w:rPr>
            </w:pPr>
          </w:p>
        </w:tc>
        <w:tc>
          <w:tcPr>
            <w:tcW w:w="1058" w:type="dxa"/>
            <w:tcBorders>
              <w:top w:val="nil"/>
              <w:left w:val="nil"/>
              <w:bottom w:val="nil"/>
              <w:right w:val="nil"/>
            </w:tcBorders>
            <w:noWrap/>
            <w:tcMar>
              <w:top w:w="15" w:type="dxa"/>
              <w:left w:w="15" w:type="dxa"/>
              <w:right w:w="15" w:type="dxa"/>
            </w:tcMar>
            <w:vAlign w:val="center"/>
          </w:tcPr>
          <w:p w14:paraId="2CBC452E">
            <w:pPr>
              <w:rPr>
                <w:rFonts w:hint="eastAsia" w:ascii="宋体" w:hAnsi="宋体" w:eastAsia="宋体" w:cs="宋体"/>
                <w:i w:val="0"/>
                <w:color w:val="000000"/>
                <w:sz w:val="22"/>
                <w:szCs w:val="22"/>
                <w:u w:val="none"/>
              </w:rPr>
            </w:pPr>
          </w:p>
        </w:tc>
        <w:tc>
          <w:tcPr>
            <w:tcW w:w="2718" w:type="dxa"/>
            <w:tcBorders>
              <w:top w:val="nil"/>
              <w:left w:val="nil"/>
              <w:bottom w:val="nil"/>
              <w:right w:val="nil"/>
            </w:tcBorders>
            <w:noWrap/>
            <w:tcMar>
              <w:top w:w="15" w:type="dxa"/>
              <w:left w:w="15" w:type="dxa"/>
              <w:right w:w="15" w:type="dxa"/>
            </w:tcMar>
            <w:vAlign w:val="center"/>
          </w:tcPr>
          <w:p w14:paraId="27B4FA9E">
            <w:pPr>
              <w:rPr>
                <w:rFonts w:hint="eastAsia" w:ascii="宋体" w:hAnsi="宋体" w:eastAsia="宋体" w:cs="宋体"/>
                <w:i w:val="0"/>
                <w:color w:val="000000"/>
                <w:sz w:val="22"/>
                <w:szCs w:val="22"/>
                <w:u w:val="none"/>
              </w:rPr>
            </w:pPr>
          </w:p>
        </w:tc>
        <w:tc>
          <w:tcPr>
            <w:tcW w:w="5343" w:type="dxa"/>
            <w:tcBorders>
              <w:top w:val="nil"/>
              <w:left w:val="nil"/>
              <w:bottom w:val="nil"/>
              <w:right w:val="nil"/>
            </w:tcBorders>
            <w:noWrap/>
            <w:tcMar>
              <w:top w:w="15" w:type="dxa"/>
              <w:left w:w="15" w:type="dxa"/>
              <w:right w:w="15" w:type="dxa"/>
            </w:tcMar>
            <w:vAlign w:val="center"/>
          </w:tcPr>
          <w:p w14:paraId="1FC1D1C2">
            <w:pPr>
              <w:rPr>
                <w:rFonts w:hint="eastAsia" w:ascii="宋体" w:hAnsi="宋体" w:eastAsia="宋体" w:cs="宋体"/>
                <w:i w:val="0"/>
                <w:color w:val="000000"/>
                <w:sz w:val="22"/>
                <w:szCs w:val="22"/>
                <w:u w:val="none"/>
              </w:rPr>
            </w:pPr>
          </w:p>
        </w:tc>
        <w:tc>
          <w:tcPr>
            <w:tcW w:w="2070" w:type="dxa"/>
            <w:tcBorders>
              <w:top w:val="nil"/>
              <w:left w:val="nil"/>
              <w:bottom w:val="nil"/>
              <w:right w:val="nil"/>
            </w:tcBorders>
            <w:noWrap/>
            <w:tcMar>
              <w:top w:w="15" w:type="dxa"/>
              <w:left w:w="15" w:type="dxa"/>
              <w:right w:w="15" w:type="dxa"/>
            </w:tcMar>
            <w:vAlign w:val="center"/>
          </w:tcPr>
          <w:p w14:paraId="1B721FB9">
            <w:pPr>
              <w:rPr>
                <w:rFonts w:hint="eastAsia" w:ascii="宋体" w:hAnsi="宋体" w:eastAsia="宋体" w:cs="宋体"/>
                <w:i w:val="0"/>
                <w:color w:val="000000"/>
                <w:sz w:val="22"/>
                <w:szCs w:val="22"/>
                <w:u w:val="none"/>
              </w:rPr>
            </w:pPr>
          </w:p>
        </w:tc>
        <w:tc>
          <w:tcPr>
            <w:tcW w:w="1625" w:type="dxa"/>
            <w:tcBorders>
              <w:top w:val="nil"/>
              <w:left w:val="nil"/>
              <w:bottom w:val="nil"/>
              <w:right w:val="nil"/>
            </w:tcBorders>
            <w:noWrap/>
            <w:tcMar>
              <w:top w:w="15" w:type="dxa"/>
              <w:left w:w="15" w:type="dxa"/>
              <w:right w:w="15" w:type="dxa"/>
            </w:tcMar>
            <w:vAlign w:val="center"/>
          </w:tcPr>
          <w:p w14:paraId="527FEC1E">
            <w:pPr>
              <w:rPr>
                <w:rFonts w:hint="eastAsia" w:ascii="宋体" w:hAnsi="宋体" w:eastAsia="宋体" w:cs="宋体"/>
                <w:i w:val="0"/>
                <w:color w:val="000000"/>
                <w:sz w:val="18"/>
                <w:szCs w:val="18"/>
                <w:u w:val="none"/>
              </w:rPr>
            </w:pPr>
          </w:p>
        </w:tc>
      </w:tr>
      <w:tr w14:paraId="09BCB0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2" w:hRule="atLeast"/>
        </w:trPr>
        <w:tc>
          <w:tcPr>
            <w:tcW w:w="15556" w:type="dxa"/>
            <w:gridSpan w:val="8"/>
            <w:tcBorders>
              <w:top w:val="nil"/>
              <w:left w:val="nil"/>
              <w:bottom w:val="nil"/>
              <w:right w:val="nil"/>
            </w:tcBorders>
            <w:noWrap/>
            <w:tcMar>
              <w:top w:w="15" w:type="dxa"/>
              <w:left w:w="15" w:type="dxa"/>
              <w:right w:w="15" w:type="dxa"/>
            </w:tcMar>
            <w:vAlign w:val="center"/>
          </w:tcPr>
          <w:p w14:paraId="6D774B0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备注：▲符号为省级行政事业性收费项目</w:t>
            </w:r>
          </w:p>
        </w:tc>
      </w:tr>
    </w:tbl>
    <w:p w14:paraId="737A05E8">
      <w:pPr>
        <w:spacing w:line="560" w:lineRule="exact"/>
        <w:rPr>
          <w:rFonts w:hint="default" w:ascii="Times New Roman" w:hAnsi="Times New Roman" w:eastAsia="方正仿宋_GBK" w:cs="Times New Roman"/>
          <w:sz w:val="32"/>
          <w:szCs w:val="32"/>
        </w:rPr>
      </w:pPr>
    </w:p>
    <w:p w14:paraId="3EDA845E">
      <w:pPr>
        <w:spacing w:line="560" w:lineRule="exact"/>
        <w:jc w:val="both"/>
        <w:rPr>
          <w:rFonts w:hint="eastAsia" w:ascii="方正黑体_GBK" w:hAnsi="方正黑体_GBK" w:eastAsia="方正黑体_GBK" w:cs="方正黑体_GBK"/>
          <w:b w:val="0"/>
          <w:bCs/>
          <w:i w:val="0"/>
          <w:color w:val="000000"/>
          <w:kern w:val="0"/>
          <w:sz w:val="32"/>
          <w:szCs w:val="32"/>
          <w:u w:val="none"/>
          <w:lang w:val="en-US" w:eastAsia="zh-CN" w:bidi="ar"/>
        </w:rPr>
      </w:pPr>
      <w:r>
        <w:rPr>
          <w:rFonts w:hint="eastAsia" w:ascii="方正黑体_GBK" w:hAnsi="方正黑体_GBK" w:eastAsia="方正黑体_GBK" w:cs="方正黑体_GBK"/>
          <w:b w:val="0"/>
          <w:bCs/>
          <w:i w:val="0"/>
          <w:color w:val="000000"/>
          <w:kern w:val="0"/>
          <w:sz w:val="32"/>
          <w:szCs w:val="32"/>
          <w:u w:val="none"/>
          <w:lang w:val="en-US" w:eastAsia="zh-CN" w:bidi="ar"/>
        </w:rPr>
        <w:t>附件2</w:t>
      </w:r>
    </w:p>
    <w:p w14:paraId="1180C577">
      <w:pPr>
        <w:spacing w:line="560" w:lineRule="exact"/>
        <w:jc w:val="center"/>
        <w:rPr>
          <w:rFonts w:hint="eastAsia" w:ascii="方正小标宋_GBK" w:hAnsi="方正小标宋_GBK" w:eastAsia="方正小标宋_GBK" w:cs="方正小标宋_GBK"/>
          <w:b w:val="0"/>
          <w:bCs/>
          <w:i w:val="0"/>
          <w:color w:val="000000"/>
          <w:kern w:val="0"/>
          <w:sz w:val="40"/>
          <w:szCs w:val="40"/>
          <w:u w:val="none"/>
          <w:lang w:val="en-US" w:eastAsia="zh-CN" w:bidi="ar"/>
        </w:rPr>
      </w:pPr>
      <w:r>
        <w:rPr>
          <w:rFonts w:hint="eastAsia" w:ascii="方正小标宋_GBK" w:hAnsi="方正小标宋_GBK" w:eastAsia="方正小标宋_GBK" w:cs="方正小标宋_GBK"/>
          <w:b w:val="0"/>
          <w:bCs/>
          <w:i w:val="0"/>
          <w:color w:val="000000"/>
          <w:kern w:val="0"/>
          <w:sz w:val="40"/>
          <w:szCs w:val="40"/>
          <w:u w:val="none"/>
          <w:lang w:val="en-US" w:eastAsia="zh-CN" w:bidi="ar"/>
        </w:rPr>
        <w:t>2020年市级涉企行政事业性收费项目清单</w:t>
      </w:r>
    </w:p>
    <w:p w14:paraId="055D7776">
      <w:pPr>
        <w:spacing w:line="560" w:lineRule="exact"/>
        <w:rPr>
          <w:rFonts w:hint="default" w:ascii="方正小标宋_GBK" w:hAnsi="方正小标宋_GBK" w:eastAsia="方正小标宋_GBK" w:cs="方正小标宋_GBK"/>
          <w:b w:val="0"/>
          <w:bCs/>
          <w:i w:val="0"/>
          <w:color w:val="000000"/>
          <w:kern w:val="0"/>
          <w:sz w:val="40"/>
          <w:szCs w:val="40"/>
          <w:u w:val="none"/>
          <w:lang w:val="en-US" w:eastAsia="zh-CN" w:bidi="ar"/>
        </w:rPr>
      </w:pPr>
      <w:r>
        <w:rPr>
          <w:rFonts w:hint="eastAsia" w:ascii="宋体" w:hAnsi="宋体" w:eastAsia="宋体" w:cs="宋体"/>
          <w:b/>
          <w:i w:val="0"/>
          <w:color w:val="000000"/>
          <w:kern w:val="0"/>
          <w:sz w:val="21"/>
          <w:szCs w:val="21"/>
          <w:u w:val="none"/>
          <w:lang w:val="en-US" w:eastAsia="zh-CN" w:bidi="ar"/>
        </w:rPr>
        <w:t>填制单位：玉溪市财政局 玉溪市发展和改革委员会</w:t>
      </w:r>
    </w:p>
    <w:tbl>
      <w:tblPr>
        <w:tblStyle w:val="6"/>
        <w:tblW w:w="1533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45"/>
        <w:gridCol w:w="810"/>
        <w:gridCol w:w="1366"/>
        <w:gridCol w:w="1410"/>
        <w:gridCol w:w="2744"/>
        <w:gridCol w:w="5161"/>
        <w:gridCol w:w="1755"/>
        <w:gridCol w:w="1439"/>
      </w:tblGrid>
      <w:tr w14:paraId="12E2D1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blHeader/>
        </w:trPr>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ED7F24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序号</w:t>
            </w:r>
          </w:p>
        </w:tc>
        <w:tc>
          <w:tcPr>
            <w:tcW w:w="8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D86F77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部门</w:t>
            </w:r>
          </w:p>
        </w:tc>
        <w:tc>
          <w:tcPr>
            <w:tcW w:w="13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4A3AC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收费项目</w:t>
            </w:r>
          </w:p>
        </w:tc>
        <w:tc>
          <w:tcPr>
            <w:tcW w:w="1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C0676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征收对象</w:t>
            </w:r>
          </w:p>
        </w:tc>
        <w:tc>
          <w:tcPr>
            <w:tcW w:w="27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B5A70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征收标准</w:t>
            </w:r>
          </w:p>
        </w:tc>
        <w:tc>
          <w:tcPr>
            <w:tcW w:w="5161"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144A11D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政策依据</w:t>
            </w:r>
          </w:p>
        </w:tc>
        <w:tc>
          <w:tcPr>
            <w:tcW w:w="17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AB9F5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执收部门</w:t>
            </w:r>
          </w:p>
        </w:tc>
        <w:tc>
          <w:tcPr>
            <w:tcW w:w="14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325EFD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备注</w:t>
            </w:r>
          </w:p>
        </w:tc>
      </w:tr>
      <w:tr w14:paraId="54F81D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2" w:hRule="atLeast"/>
        </w:trPr>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43925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一</w:t>
            </w:r>
          </w:p>
        </w:tc>
        <w:tc>
          <w:tcPr>
            <w:tcW w:w="217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E9A85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公安部门</w:t>
            </w:r>
          </w:p>
        </w:tc>
        <w:tc>
          <w:tcPr>
            <w:tcW w:w="1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F89A50">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1"/>
                <w:szCs w:val="21"/>
                <w:u w:val="none"/>
              </w:rPr>
            </w:pPr>
          </w:p>
        </w:tc>
        <w:tc>
          <w:tcPr>
            <w:tcW w:w="27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E7DE93">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1"/>
                <w:szCs w:val="21"/>
                <w:u w:val="none"/>
              </w:rPr>
            </w:pPr>
          </w:p>
        </w:tc>
        <w:tc>
          <w:tcPr>
            <w:tcW w:w="51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2C13D3">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1"/>
                <w:szCs w:val="21"/>
                <w:u w:val="none"/>
              </w:rPr>
            </w:pPr>
          </w:p>
        </w:tc>
        <w:tc>
          <w:tcPr>
            <w:tcW w:w="17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A006A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1"/>
                <w:szCs w:val="21"/>
                <w:u w:val="none"/>
              </w:rPr>
            </w:pPr>
          </w:p>
        </w:tc>
        <w:tc>
          <w:tcPr>
            <w:tcW w:w="14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2C465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1"/>
                <w:szCs w:val="21"/>
                <w:u w:val="none"/>
              </w:rPr>
            </w:pPr>
          </w:p>
        </w:tc>
      </w:tr>
      <w:tr w14:paraId="29C008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2" w:hRule="atLeast"/>
        </w:trPr>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A2602A">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1"/>
                <w:szCs w:val="21"/>
                <w:u w:val="none"/>
              </w:rPr>
            </w:pPr>
          </w:p>
        </w:tc>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322C2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3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A7076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证照费</w:t>
            </w:r>
          </w:p>
        </w:tc>
        <w:tc>
          <w:tcPr>
            <w:tcW w:w="1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BA9F69">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1"/>
                <w:szCs w:val="21"/>
                <w:u w:val="none"/>
              </w:rPr>
            </w:pPr>
          </w:p>
        </w:tc>
        <w:tc>
          <w:tcPr>
            <w:tcW w:w="27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E56BCB">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1"/>
                <w:szCs w:val="21"/>
                <w:u w:val="none"/>
              </w:rPr>
            </w:pPr>
          </w:p>
        </w:tc>
        <w:tc>
          <w:tcPr>
            <w:tcW w:w="51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D143ED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1"/>
                <w:szCs w:val="21"/>
                <w:u w:val="none"/>
              </w:rPr>
            </w:pPr>
          </w:p>
        </w:tc>
        <w:tc>
          <w:tcPr>
            <w:tcW w:w="17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F90E0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1"/>
                <w:szCs w:val="21"/>
                <w:u w:val="none"/>
              </w:rPr>
            </w:pPr>
          </w:p>
        </w:tc>
        <w:tc>
          <w:tcPr>
            <w:tcW w:w="14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58A37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1"/>
                <w:szCs w:val="21"/>
                <w:u w:val="none"/>
              </w:rPr>
            </w:pPr>
          </w:p>
        </w:tc>
      </w:tr>
      <w:tr w14:paraId="4AA1A7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5" w:hRule="atLeast"/>
        </w:trPr>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B0A32A">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1"/>
                <w:szCs w:val="21"/>
                <w:u w:val="none"/>
              </w:rPr>
            </w:pPr>
          </w:p>
        </w:tc>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9433C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3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8A638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机动车号牌工本费</w:t>
            </w:r>
          </w:p>
        </w:tc>
        <w:tc>
          <w:tcPr>
            <w:tcW w:w="1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B4D1D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机动车所有人</w:t>
            </w:r>
          </w:p>
        </w:tc>
        <w:tc>
          <w:tcPr>
            <w:tcW w:w="27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F6FA1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汽车反光号牌每副100元、不反光号牌每副80元等，具体详见文件。2019年9月20日起，废止工业园区行政事业性收费优惠政策。2020年1月1日起摩托车号牌工本费收费标准由每副70元调整为35元。</w:t>
            </w:r>
          </w:p>
        </w:tc>
        <w:tc>
          <w:tcPr>
            <w:tcW w:w="51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E1D55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《国家发展改革委、财政部关于加强和规范机动车牌证工本费等收费标准管理有关问题的通知》 （发改价格〔2004〕2831号）。《云南省财政厅 云南省发展和改革委员会关于废止工业园区行政事业性收费优惠政策的通知》（云财非税[2019]24号，市级玉财非税[2019]20号转发）;《国家发展改革委 财政部关于降低部分行政事业性收费标准的通知》（发改价格规[2019]1931号，省级云发改价格[2019]1154号、市级玉发改价格[2020]2号文转发执行）</w:t>
            </w:r>
          </w:p>
        </w:tc>
        <w:tc>
          <w:tcPr>
            <w:tcW w:w="17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203C0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公安交警部门</w:t>
            </w:r>
          </w:p>
        </w:tc>
        <w:tc>
          <w:tcPr>
            <w:tcW w:w="14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A006C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全国性及中央部门和单位行政事业性收费目录清单</w:t>
            </w:r>
          </w:p>
        </w:tc>
      </w:tr>
      <w:tr w14:paraId="24E6B7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75" w:hRule="atLeast"/>
        </w:trPr>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E0164F">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1"/>
                <w:szCs w:val="21"/>
                <w:u w:val="none"/>
              </w:rPr>
            </w:pPr>
          </w:p>
        </w:tc>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513E3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13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BC983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机动车行驶证工本费</w:t>
            </w:r>
          </w:p>
        </w:tc>
        <w:tc>
          <w:tcPr>
            <w:tcW w:w="1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52B12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机动车所有人</w:t>
            </w:r>
          </w:p>
        </w:tc>
        <w:tc>
          <w:tcPr>
            <w:tcW w:w="27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1681D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2017年7月1日起收费标准降为10元/本。遗失或污损补发机动车行驶证工本费标准，分别按正证每证5元，副证每证4元，外壳每个1元收取。2019年9月20日起，废止工业园区行政事业性收费优惠政策。</w:t>
            </w:r>
          </w:p>
        </w:tc>
        <w:tc>
          <w:tcPr>
            <w:tcW w:w="51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B8E3B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《国家发展改革委、财政部关于加强和规范机动车牌证工本费等收费标准管理有关问题的通知 》（发改价格〔2004〕2831号）。《国家发展改革委 财政部关于降低电信网码号资源占用费等部分行政事业性收费标准的通知》发改价格[2017]1186号，省级云价收费[2017]85号、市级玉发改收费[2017]355号转发）；《云南省财政厅 云南省发展和改革委员会关于废止工业园区行政事业性收费优惠政策的通知》（云财非税[2019]24号，市级玉财非税[2019]20号转发）。</w:t>
            </w:r>
          </w:p>
        </w:tc>
        <w:tc>
          <w:tcPr>
            <w:tcW w:w="17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8D8F4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公安交警部门</w:t>
            </w:r>
          </w:p>
        </w:tc>
        <w:tc>
          <w:tcPr>
            <w:tcW w:w="14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41125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全国性及中央部门和单位行政事业性收费目录清单</w:t>
            </w:r>
          </w:p>
        </w:tc>
      </w:tr>
      <w:tr w14:paraId="721A62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75" w:hRule="atLeast"/>
        </w:trPr>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2AB2AE">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1"/>
                <w:szCs w:val="21"/>
                <w:u w:val="none"/>
              </w:rPr>
            </w:pPr>
          </w:p>
        </w:tc>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E7A07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13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19CFF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机动车登记证、驾驶证工本费</w:t>
            </w:r>
          </w:p>
        </w:tc>
        <w:tc>
          <w:tcPr>
            <w:tcW w:w="1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0A66B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机动车所有人、驾驶员</w:t>
            </w:r>
          </w:p>
        </w:tc>
        <w:tc>
          <w:tcPr>
            <w:tcW w:w="27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9001B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10元/证。22019年9月20日起，废止工业园区行政事业性收费优惠政策。</w:t>
            </w:r>
          </w:p>
        </w:tc>
        <w:tc>
          <w:tcPr>
            <w:tcW w:w="51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8FA79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《国家发展改革委、财政部关于加强和规范机动车牌证工本费等收费标准管理有关问题的通知》（发改价格〔2004〕2831号）；《云南省财政厅 云南省发展和改革委员会关于废止工业园区行政事业性收费优惠政策的通知》（云财非税[2019]24号，市级玉财非税[2019]20号转发）。</w:t>
            </w:r>
          </w:p>
        </w:tc>
        <w:tc>
          <w:tcPr>
            <w:tcW w:w="17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E7E41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公安交警部门</w:t>
            </w:r>
          </w:p>
        </w:tc>
        <w:tc>
          <w:tcPr>
            <w:tcW w:w="14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6903F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全国性及中央部门和单位行政事业性收费目录清单</w:t>
            </w:r>
          </w:p>
        </w:tc>
      </w:tr>
      <w:tr w14:paraId="24EBDC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9" w:hRule="atLeast"/>
        </w:trPr>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8C2A8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二</w:t>
            </w:r>
          </w:p>
        </w:tc>
        <w:tc>
          <w:tcPr>
            <w:tcW w:w="217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F29B6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自然资源部门</w:t>
            </w:r>
          </w:p>
        </w:tc>
        <w:tc>
          <w:tcPr>
            <w:tcW w:w="1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F42DCE">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1"/>
                <w:szCs w:val="21"/>
                <w:u w:val="none"/>
              </w:rPr>
            </w:pPr>
          </w:p>
        </w:tc>
        <w:tc>
          <w:tcPr>
            <w:tcW w:w="27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CB7E25">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1"/>
                <w:szCs w:val="21"/>
                <w:u w:val="none"/>
              </w:rPr>
            </w:pPr>
          </w:p>
        </w:tc>
        <w:tc>
          <w:tcPr>
            <w:tcW w:w="51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698EF4">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1"/>
                <w:szCs w:val="21"/>
                <w:u w:val="none"/>
              </w:rPr>
            </w:pPr>
          </w:p>
        </w:tc>
        <w:tc>
          <w:tcPr>
            <w:tcW w:w="17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710D96">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1"/>
                <w:szCs w:val="21"/>
                <w:u w:val="none"/>
              </w:rPr>
            </w:pPr>
          </w:p>
        </w:tc>
        <w:tc>
          <w:tcPr>
            <w:tcW w:w="14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C02152">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1"/>
                <w:szCs w:val="21"/>
                <w:u w:val="none"/>
              </w:rPr>
            </w:pPr>
          </w:p>
        </w:tc>
      </w:tr>
      <w:tr w14:paraId="5F2A8E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5" w:hRule="atLeast"/>
        </w:trPr>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BAD4FB">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1"/>
                <w:szCs w:val="21"/>
                <w:u w:val="none"/>
              </w:rPr>
            </w:pPr>
          </w:p>
        </w:tc>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F4D56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13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F8067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土地复垦费</w:t>
            </w:r>
          </w:p>
        </w:tc>
        <w:tc>
          <w:tcPr>
            <w:tcW w:w="1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C12C1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土地复垦义务人</w:t>
            </w:r>
          </w:p>
        </w:tc>
        <w:tc>
          <w:tcPr>
            <w:tcW w:w="27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858C5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土地复垦方案确定的土地复垦费用。2019年9月20日起，废止工业园区行政事业性收费优惠政策。</w:t>
            </w:r>
          </w:p>
        </w:tc>
        <w:tc>
          <w:tcPr>
            <w:tcW w:w="51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2505B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r>
              <w:rPr>
                <w:rFonts w:hint="eastAsia" w:ascii="宋体" w:hAnsi="宋体" w:cs="宋体"/>
                <w:i w:val="0"/>
                <w:color w:val="000000"/>
                <w:kern w:val="0"/>
                <w:sz w:val="22"/>
                <w:szCs w:val="22"/>
                <w:u w:val="none"/>
                <w:lang w:val="en-US" w:eastAsia="zh-CN" w:bidi="ar"/>
              </w:rPr>
              <w:t>中华人民共和国</w:t>
            </w:r>
            <w:r>
              <w:rPr>
                <w:rFonts w:hint="eastAsia" w:ascii="宋体" w:hAnsi="宋体" w:eastAsia="宋体" w:cs="宋体"/>
                <w:i w:val="0"/>
                <w:color w:val="000000"/>
                <w:kern w:val="0"/>
                <w:sz w:val="21"/>
                <w:szCs w:val="21"/>
                <w:u w:val="none"/>
                <w:lang w:val="en-US" w:eastAsia="zh-CN" w:bidi="ar"/>
              </w:rPr>
              <w:t>土地管理法》、国土资源部令第56号《土地复垦条例实施办法》；《云南省财政厅 云南省发展和改革委员会关于废止工业园区行政事业性收费优惠政策的通知》（云财非税[2019]24号，市级玉财非税[2019]20号转发）</w:t>
            </w:r>
          </w:p>
        </w:tc>
        <w:tc>
          <w:tcPr>
            <w:tcW w:w="17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F6864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自然资源部门         </w:t>
            </w:r>
          </w:p>
        </w:tc>
        <w:tc>
          <w:tcPr>
            <w:tcW w:w="14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AA4CE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全国性及中央部门和单位行政事业性收费目录清单</w:t>
            </w:r>
          </w:p>
        </w:tc>
      </w:tr>
      <w:tr w14:paraId="5D2BFE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20" w:hRule="atLeast"/>
        </w:trPr>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F99B31">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1"/>
                <w:szCs w:val="21"/>
                <w:u w:val="none"/>
              </w:rPr>
            </w:pPr>
          </w:p>
        </w:tc>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C3A82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13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B4806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土地闲置费</w:t>
            </w:r>
          </w:p>
        </w:tc>
        <w:tc>
          <w:tcPr>
            <w:tcW w:w="1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CDFA5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国有建设用地使用权人</w:t>
            </w:r>
          </w:p>
        </w:tc>
        <w:tc>
          <w:tcPr>
            <w:tcW w:w="27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1A3D5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土地出让或者划拨价款的百分之二十。2019年9月20日起，废止工业园区行政事业性收费优惠政策。</w:t>
            </w:r>
          </w:p>
        </w:tc>
        <w:tc>
          <w:tcPr>
            <w:tcW w:w="51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E7734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r>
              <w:rPr>
                <w:rFonts w:hint="eastAsia" w:ascii="宋体" w:hAnsi="宋体" w:cs="宋体"/>
                <w:i w:val="0"/>
                <w:color w:val="000000"/>
                <w:kern w:val="0"/>
                <w:sz w:val="22"/>
                <w:szCs w:val="22"/>
                <w:u w:val="none"/>
                <w:lang w:val="en-US" w:eastAsia="zh-CN" w:bidi="ar"/>
              </w:rPr>
              <w:t>中华人民共和国</w:t>
            </w:r>
            <w:r>
              <w:rPr>
                <w:rFonts w:hint="eastAsia" w:ascii="宋体" w:hAnsi="宋体" w:eastAsia="宋体" w:cs="宋体"/>
                <w:i w:val="0"/>
                <w:color w:val="000000"/>
                <w:kern w:val="0"/>
                <w:sz w:val="21"/>
                <w:szCs w:val="21"/>
                <w:u w:val="none"/>
                <w:lang w:val="en-US" w:eastAsia="zh-CN" w:bidi="ar"/>
              </w:rPr>
              <w:t>土地管理法》、国土资源部令第53号《闲置土地处置办法》；《云南省财政厅 云南省发展和改革委员会关于废止工业园区行政事业性收费优惠政策的通知》（云财非税[2019]24号，市级玉财非税[2019]20号转发）</w:t>
            </w:r>
          </w:p>
        </w:tc>
        <w:tc>
          <w:tcPr>
            <w:tcW w:w="17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3EEC2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自然资源部门         </w:t>
            </w:r>
          </w:p>
        </w:tc>
        <w:tc>
          <w:tcPr>
            <w:tcW w:w="14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39B0D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全国性及中央部门和单位行政事业性收费目录清单</w:t>
            </w:r>
          </w:p>
        </w:tc>
      </w:tr>
      <w:tr w14:paraId="3824BB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10" w:hRule="atLeast"/>
        </w:trPr>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0FE95B">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1"/>
                <w:szCs w:val="21"/>
                <w:u w:val="none"/>
              </w:rPr>
            </w:pPr>
          </w:p>
        </w:tc>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EE3E2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13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85801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耕地开垦费</w:t>
            </w:r>
          </w:p>
        </w:tc>
        <w:tc>
          <w:tcPr>
            <w:tcW w:w="1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73155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用地单位</w:t>
            </w:r>
          </w:p>
        </w:tc>
        <w:tc>
          <w:tcPr>
            <w:tcW w:w="27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FA5D0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9000元-19200元/亩。以防洪、供水效益为主的水利工程库区淹没耕地按标准70%收取。2015年1月1日起，非营利养老和医疗机构免征，营利性养老和医疗机构减半征收。2019年9月20日起，废止工业园区行政事业性收费优惠政策。</w:t>
            </w:r>
          </w:p>
        </w:tc>
        <w:tc>
          <w:tcPr>
            <w:tcW w:w="51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3B8D0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《财政部 国家发展改革委关于减免养老和医疗机构行政事业性收费有关问题的通知》（财税[2014]77号，省级云财综[2014]170号、市级玉财综[2015]1号转发）。《云南省物价局 省财政厅关于耕地开垦费征收标准有关问题的通知》（云价综合〔2011〕18号）；《云南省物价局 云南省财政厅关于耕地开垦费征收标准有关问题的补充通知》（云价综合〔2011〕116号，市级玉发改价格[2011]648号转发）。《云南省财政厅 云南省发展和改革委员会关于废止工业园区行政事业性收费优惠政策的通知》（云财非税[2019]24号，市级玉财非税[2019]20号转发）</w:t>
            </w:r>
          </w:p>
        </w:tc>
        <w:tc>
          <w:tcPr>
            <w:tcW w:w="17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EDCF5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自然资源部门         </w:t>
            </w:r>
          </w:p>
        </w:tc>
        <w:tc>
          <w:tcPr>
            <w:tcW w:w="14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93DDD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全国性及中央部门和单位行政事业性收费目录清单</w:t>
            </w:r>
          </w:p>
        </w:tc>
      </w:tr>
      <w:tr w14:paraId="695F79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80" w:hRule="atLeast"/>
        </w:trPr>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A2CA6D">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1"/>
                <w:szCs w:val="21"/>
                <w:u w:val="none"/>
              </w:rPr>
            </w:pPr>
          </w:p>
        </w:tc>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30520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13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0DD3D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不动产登记费</w:t>
            </w:r>
          </w:p>
        </w:tc>
        <w:tc>
          <w:tcPr>
            <w:tcW w:w="1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41B7B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申请人</w:t>
            </w:r>
          </w:p>
        </w:tc>
        <w:tc>
          <w:tcPr>
            <w:tcW w:w="27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F4772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一、不动产登记收费标准。(一)住宅类不动产登记收费标准为每件80元。（二）非住宅类不动产登记收费标准为每件550元。二、证书工本费标准。核发一本不动产权证的不收取证书工本费。向一个以上不动产权利人核发权属证书的，每增加一本加收证书工本费10元。二、减免不动产登记费。（一）自2019年7月1日起，对下列情形免征不动产登记费(1)申请办理变更登记、更正登记的；(2)申请办理森林、林木所有权及其占用的林地承包经营权或林地使用权，及相关抵押权、地役权不动产权利登记的；(3)申请办理耕地、草地、水域、滩涂等土地承包经营权或国有农用地使用权，及相关抵押权、地役权不动产权利登记的。（二）自2019年7月1日起，对申请办理车库、车位、储藏室不动产登记，单独核发不动产权属证书或登记证明的，不动产登记费由原非住宅类不动产登记每件550元，减按住宅类不动产登记每件80元收取；三、自2019年7月1日起，免征易地扶贫搬迁项目不动产登记费；四、2019年9月20日起，废止工业园区行政事业性收费优惠政策。</w:t>
            </w:r>
          </w:p>
        </w:tc>
        <w:tc>
          <w:tcPr>
            <w:tcW w:w="51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25326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《财政部 国家发展改革委关于减免养老和医疗机构行政事业性收费有关问题的通知》（财税[2014]77号，省级云财综[2014]170号、市级玉财综[2015]1号转发）；《国家发展改革委 财政部关于不动产登记收费标准等有关问题的通知》（发改价格规[2016]2559号、省级云价综合[2016]162号转发）；《财政部 国家发展改革委关于不动产登记有关政策问题文件的通知》（财税[2016]79号，省级云财非税[2016]53号、市级玉财非税[2016]31号转发）；《财政部 国家发展改革委关于减免部分行政事业性收费有关政策的通知》（财税[2019]45号，省级云财非税[2019]14号、市级玉财非税[2019]13号转发）；《财政部 国家发展改革委关于免征易地扶贫搬迁有关政府性基金和行政事业性收费政策的通知》（财税[2019]53号，省级云财非税[2019]16号、市级玉财非税[2019]16号转发）。《云南省财政厅 云南省发展和改革委员会关于废止工业园区行政事业性收费优惠政策的通知》（云财非税[2019]24号，市级玉财非税[2019]20号转发）</w:t>
            </w:r>
          </w:p>
        </w:tc>
        <w:tc>
          <w:tcPr>
            <w:tcW w:w="17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86ED7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自然资源部门         </w:t>
            </w:r>
          </w:p>
        </w:tc>
        <w:tc>
          <w:tcPr>
            <w:tcW w:w="14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234C7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全国性及中央部门和单位行政事业性收费目录清单</w:t>
            </w:r>
          </w:p>
        </w:tc>
      </w:tr>
      <w:tr w14:paraId="245769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trPr>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538A4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三</w:t>
            </w:r>
          </w:p>
        </w:tc>
        <w:tc>
          <w:tcPr>
            <w:tcW w:w="217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98610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住房城乡建设部门</w:t>
            </w:r>
          </w:p>
        </w:tc>
        <w:tc>
          <w:tcPr>
            <w:tcW w:w="1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BFA35F">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1"/>
                <w:szCs w:val="21"/>
                <w:u w:val="none"/>
              </w:rPr>
            </w:pPr>
          </w:p>
        </w:tc>
        <w:tc>
          <w:tcPr>
            <w:tcW w:w="27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0F4B2F">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1"/>
                <w:szCs w:val="21"/>
                <w:u w:val="none"/>
              </w:rPr>
            </w:pPr>
          </w:p>
        </w:tc>
        <w:tc>
          <w:tcPr>
            <w:tcW w:w="51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17502D">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1"/>
                <w:szCs w:val="21"/>
                <w:u w:val="none"/>
              </w:rPr>
            </w:pPr>
          </w:p>
        </w:tc>
        <w:tc>
          <w:tcPr>
            <w:tcW w:w="17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E0A8DE">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1"/>
                <w:szCs w:val="21"/>
                <w:u w:val="none"/>
              </w:rPr>
            </w:pPr>
          </w:p>
        </w:tc>
        <w:tc>
          <w:tcPr>
            <w:tcW w:w="14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54C07C">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1"/>
                <w:szCs w:val="21"/>
                <w:u w:val="none"/>
              </w:rPr>
            </w:pPr>
          </w:p>
        </w:tc>
      </w:tr>
      <w:tr w14:paraId="77AB5C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85" w:hRule="atLeast"/>
        </w:trPr>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D9D9A1">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1"/>
                <w:szCs w:val="21"/>
                <w:u w:val="none"/>
              </w:rPr>
            </w:pPr>
          </w:p>
        </w:tc>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85234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w:t>
            </w:r>
          </w:p>
        </w:tc>
        <w:tc>
          <w:tcPr>
            <w:tcW w:w="13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BB06A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污水处理费</w:t>
            </w:r>
          </w:p>
        </w:tc>
        <w:tc>
          <w:tcPr>
            <w:tcW w:w="1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C25A2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用水单位及个人</w:t>
            </w:r>
          </w:p>
        </w:tc>
        <w:tc>
          <w:tcPr>
            <w:tcW w:w="27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D0A1D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居民生活用水0.9元/立方米，非居民生活用水1.2元/立方米，特种行业用水1.5元/立方米。2019年9月20日起，废止工业园区行政事业性收费优惠政策。</w:t>
            </w:r>
          </w:p>
        </w:tc>
        <w:tc>
          <w:tcPr>
            <w:tcW w:w="51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0B5FB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云南省物价局关于调整提高污水处理收费指导标准有关问题的通知》（云价价格[2014]63号）。《关于调整玉溪市中心城区城市供排水价格的通知》（玉发改价格〔2012〕687号）；《关于转发云南省物价局关于调整提高污水处理收费指导标准有关问题的通知》（玉发改价格[2014]204号）；《云南省财政厅 云南省发展和改革委员会关于废止工业园区行政事业性收费优惠政策的通知》（云财非税[2019]24号，市级玉财非税[2019]20号转发）</w:t>
            </w:r>
          </w:p>
        </w:tc>
        <w:tc>
          <w:tcPr>
            <w:tcW w:w="17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D513A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玉溪市供排水有限公司</w:t>
            </w:r>
          </w:p>
        </w:tc>
        <w:tc>
          <w:tcPr>
            <w:tcW w:w="14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C21F8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全国性及中央部门和单位行政事业性收费目录清单</w:t>
            </w:r>
          </w:p>
        </w:tc>
      </w:tr>
      <w:tr w14:paraId="353675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30" w:hRule="atLeast"/>
        </w:trPr>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C9BAF3">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1"/>
                <w:szCs w:val="21"/>
                <w:u w:val="none"/>
              </w:rPr>
            </w:pPr>
          </w:p>
        </w:tc>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C0655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w:t>
            </w:r>
          </w:p>
        </w:tc>
        <w:tc>
          <w:tcPr>
            <w:tcW w:w="13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EA681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城市道路占用费（不含车辆临时停泊收费）、挖掘修复费</w:t>
            </w:r>
          </w:p>
        </w:tc>
        <w:tc>
          <w:tcPr>
            <w:tcW w:w="1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B82E8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占用或者挖掘市政工程行政主管部门管理的城市道路的单位或个人</w:t>
            </w:r>
          </w:p>
        </w:tc>
        <w:tc>
          <w:tcPr>
            <w:tcW w:w="27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DBA3A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2019年1月1日起，继续执行收费标准降低30%政策。2019年9月20日起，废止工业园区行政事业性收费优惠政策。</w:t>
            </w:r>
          </w:p>
        </w:tc>
        <w:tc>
          <w:tcPr>
            <w:tcW w:w="51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FA893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《云南省物价局 省财政厅关于云南省城市道路占用收费标准的通知》（[1996]云价房发248号），《云南省物价局 省财政厅关于云南省城市道路挖掘修复收费标准的批复》（云价房发[1999]232号），《云南省物价局 云南省财政厅关于降低部分行政事业性收费标准及有关问题的通知》（云价收费[2017]8号），市级玉发改收费[2017]53号转发）；《云南省发展和改革委员会 云南省财政厅关于降低特种设备检验检测费等6项行政事业性收费标准整改工作的通知》（云发改物价[2019]425号，市级玉发改价费[2019]130号转发）。《云南省财政厅 云南省发展和改革委员会关于废止工业园区行政事业性收费优惠政策的通知》（云财非税[2019]24号，市级玉财非税[2019]20号转发）</w:t>
            </w:r>
          </w:p>
        </w:tc>
        <w:tc>
          <w:tcPr>
            <w:tcW w:w="17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C83C7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住房和城乡建设部门</w:t>
            </w:r>
          </w:p>
        </w:tc>
        <w:tc>
          <w:tcPr>
            <w:tcW w:w="14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8A7DD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全国性及中央部门和单位行政事业性收费目录清单</w:t>
            </w:r>
          </w:p>
        </w:tc>
      </w:tr>
      <w:tr w14:paraId="7B6BE5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65" w:hRule="atLeast"/>
        </w:trPr>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82C48A">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1"/>
                <w:szCs w:val="21"/>
                <w:u w:val="none"/>
              </w:rPr>
            </w:pPr>
          </w:p>
        </w:tc>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018E2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w:t>
            </w:r>
          </w:p>
        </w:tc>
        <w:tc>
          <w:tcPr>
            <w:tcW w:w="13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65935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防空地下室易地建设费</w:t>
            </w:r>
          </w:p>
        </w:tc>
        <w:tc>
          <w:tcPr>
            <w:tcW w:w="1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24B10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建设业主</w:t>
            </w:r>
          </w:p>
        </w:tc>
        <w:tc>
          <w:tcPr>
            <w:tcW w:w="27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45DF2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层（含）以上按地面首层建筑面积每平方米1600元，9层（含）以下按总建筑面积20元每平方米收取。2015年1月1日起，非营利养老和医疗机构免征，营利性养老和医疗机构减半征收。2019年1月1日起，继续执行收费标准按降低30%政策。易地扶贫搬迁项目因地质条件等原因无法修建防空地下室的免征防空地下室易地建设费。2019年9月20日起，废止工业园区行政事业性收费优惠政策。</w:t>
            </w:r>
          </w:p>
        </w:tc>
        <w:tc>
          <w:tcPr>
            <w:tcW w:w="51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A28D1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《财政部 国家发展改革委关于减免养老和医疗机构行政事业性收费有关问题的通知》（财税[2014]77号省级，省级云财综[2014]170号、市级玉财综[2015]1号转发）；《云南省物价局云南省财政厅云南省人民防空办公室关于调整我省防空地下室易地建设收费有关问题的通知》(云价综合（2014）42号），《云南省物价局 云南省财政厅关于降低部分行政事业性收费标准及有关问题的通知》（云价收费[2017]8号），玉发改收费[2017]53号转发）；《云南省发展和改革委员会 云南省财政厅关于降低特种设备检验检测费等6项行政事业性收费标准整改工作的通知》（云发改物价[2019]425号，市级玉发改价费[2019]130号转发）。《财政部 国家发展改革委关于免征易地扶贫搬迁有关政府性基金和行政事业性收费政策的通知》（财税[2019]53号，省级云财非税[2019]16号、市级玉财非税[2019]16号转发）；《云南省财政厅 云南省发展和改革委员会关于废止工业园区行政事业性收费优惠政策的通知》（云财非税[2019]24号，市级玉财非税[2019]20号转发）</w:t>
            </w:r>
          </w:p>
        </w:tc>
        <w:tc>
          <w:tcPr>
            <w:tcW w:w="17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EDD1A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住房和城乡建设部门（人防办）</w:t>
            </w:r>
          </w:p>
        </w:tc>
        <w:tc>
          <w:tcPr>
            <w:tcW w:w="14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76954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全国性及中央部门和单位行政事业性收费目录清单</w:t>
            </w:r>
          </w:p>
        </w:tc>
      </w:tr>
      <w:tr w14:paraId="146430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0" w:hRule="atLeast"/>
        </w:trPr>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9F94F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四</w:t>
            </w:r>
          </w:p>
        </w:tc>
        <w:tc>
          <w:tcPr>
            <w:tcW w:w="217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3459C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交通运输部门</w:t>
            </w:r>
          </w:p>
        </w:tc>
        <w:tc>
          <w:tcPr>
            <w:tcW w:w="1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E62293">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1"/>
                <w:szCs w:val="21"/>
                <w:u w:val="none"/>
              </w:rPr>
            </w:pPr>
          </w:p>
        </w:tc>
        <w:tc>
          <w:tcPr>
            <w:tcW w:w="27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27BD80">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1"/>
                <w:szCs w:val="21"/>
                <w:u w:val="none"/>
              </w:rPr>
            </w:pPr>
          </w:p>
        </w:tc>
        <w:tc>
          <w:tcPr>
            <w:tcW w:w="51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960FB4">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1"/>
                <w:szCs w:val="21"/>
                <w:u w:val="none"/>
              </w:rPr>
            </w:pPr>
          </w:p>
        </w:tc>
        <w:tc>
          <w:tcPr>
            <w:tcW w:w="17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3139D7">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1"/>
                <w:szCs w:val="21"/>
                <w:u w:val="none"/>
              </w:rPr>
            </w:pPr>
          </w:p>
        </w:tc>
        <w:tc>
          <w:tcPr>
            <w:tcW w:w="14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904C16">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1"/>
                <w:szCs w:val="21"/>
                <w:u w:val="none"/>
              </w:rPr>
            </w:pPr>
          </w:p>
        </w:tc>
      </w:tr>
      <w:tr w14:paraId="1DCBDC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00" w:hRule="atLeast"/>
        </w:trPr>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AC4370">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1"/>
                <w:szCs w:val="21"/>
                <w:u w:val="none"/>
              </w:rPr>
            </w:pPr>
          </w:p>
        </w:tc>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1789E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w:t>
            </w:r>
          </w:p>
        </w:tc>
        <w:tc>
          <w:tcPr>
            <w:tcW w:w="13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0D779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车辆通行费（限于政府还贷）</w:t>
            </w:r>
          </w:p>
        </w:tc>
        <w:tc>
          <w:tcPr>
            <w:tcW w:w="1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49FEC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通行车辆</w:t>
            </w:r>
          </w:p>
        </w:tc>
        <w:tc>
          <w:tcPr>
            <w:tcW w:w="27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0BD3B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玉江高速公路自2016年3月9日起停止收取车辆通行费。江华路、江通路自2018年7月31日起停止收取车辆通行费。</w:t>
            </w:r>
          </w:p>
        </w:tc>
        <w:tc>
          <w:tcPr>
            <w:tcW w:w="51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F1AA5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云南省人民政府关于同意调整鸡街至石屏通海至建水高速公路车辆通行费收费标准的批复》(通建收费站）（云政复〔2013〕87号）；《云南省人民政府关于同意玉溪至江川高速公路停止收取车辆通行费的批复》（云政复[2016]16号）。《云南省交通运输厅关于江川至华宁、江川至通海一级公路终止收费有关事宜</w:t>
            </w:r>
            <w:r>
              <w:rPr>
                <w:rFonts w:hint="eastAsia" w:ascii="宋体" w:hAnsi="宋体" w:cs="宋体"/>
                <w:i w:val="0"/>
                <w:color w:val="000000"/>
                <w:kern w:val="0"/>
                <w:sz w:val="21"/>
                <w:szCs w:val="21"/>
                <w:u w:val="none"/>
                <w:lang w:val="en-US" w:eastAsia="zh-CN" w:bidi="ar"/>
              </w:rPr>
              <w:t>的</w:t>
            </w:r>
            <w:r>
              <w:rPr>
                <w:rFonts w:hint="eastAsia" w:ascii="宋体" w:hAnsi="宋体" w:eastAsia="宋体" w:cs="宋体"/>
                <w:i w:val="0"/>
                <w:color w:val="000000"/>
                <w:kern w:val="0"/>
                <w:sz w:val="21"/>
                <w:szCs w:val="21"/>
                <w:u w:val="none"/>
                <w:lang w:val="en-US" w:eastAsia="zh-CN" w:bidi="ar"/>
              </w:rPr>
              <w:t>批复》（云交费〔2018〕25号），同意江川至华宁、江川至通海一级公路于2018年7月31日收费期限届满终止收费。</w:t>
            </w:r>
          </w:p>
        </w:tc>
        <w:tc>
          <w:tcPr>
            <w:tcW w:w="17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A8B13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云南玉溪市高等级公路有限责任公司</w:t>
            </w:r>
          </w:p>
        </w:tc>
        <w:tc>
          <w:tcPr>
            <w:tcW w:w="14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06D07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全国性及中央部门和单位行政事业性收费目录清单</w:t>
            </w:r>
          </w:p>
        </w:tc>
      </w:tr>
      <w:tr w14:paraId="7E35BD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2" w:hRule="atLeast"/>
        </w:trPr>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00517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五</w:t>
            </w:r>
          </w:p>
        </w:tc>
        <w:tc>
          <w:tcPr>
            <w:tcW w:w="217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00AE7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工业和信息化部门</w:t>
            </w:r>
          </w:p>
        </w:tc>
        <w:tc>
          <w:tcPr>
            <w:tcW w:w="1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F8EDE9">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1"/>
                <w:szCs w:val="21"/>
                <w:u w:val="none"/>
              </w:rPr>
            </w:pPr>
          </w:p>
        </w:tc>
        <w:tc>
          <w:tcPr>
            <w:tcW w:w="27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00F67C">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1"/>
                <w:szCs w:val="21"/>
                <w:u w:val="none"/>
              </w:rPr>
            </w:pPr>
          </w:p>
        </w:tc>
        <w:tc>
          <w:tcPr>
            <w:tcW w:w="51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3DEBCB">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1"/>
                <w:szCs w:val="21"/>
                <w:u w:val="none"/>
              </w:rPr>
            </w:pPr>
          </w:p>
        </w:tc>
        <w:tc>
          <w:tcPr>
            <w:tcW w:w="17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633FF4">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1"/>
                <w:szCs w:val="21"/>
                <w:u w:val="none"/>
              </w:rPr>
            </w:pPr>
          </w:p>
        </w:tc>
        <w:tc>
          <w:tcPr>
            <w:tcW w:w="14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341CF1">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1"/>
                <w:szCs w:val="21"/>
                <w:u w:val="none"/>
              </w:rPr>
            </w:pPr>
          </w:p>
        </w:tc>
      </w:tr>
      <w:tr w14:paraId="459CCF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20" w:hRule="atLeast"/>
        </w:trPr>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560D8D">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1"/>
                <w:szCs w:val="21"/>
                <w:u w:val="none"/>
              </w:rPr>
            </w:pPr>
          </w:p>
        </w:tc>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10016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w:t>
            </w:r>
          </w:p>
        </w:tc>
        <w:tc>
          <w:tcPr>
            <w:tcW w:w="13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E6AB8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无线电频率占用费</w:t>
            </w:r>
          </w:p>
        </w:tc>
        <w:tc>
          <w:tcPr>
            <w:tcW w:w="1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D624A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无线电设台用户</w:t>
            </w:r>
          </w:p>
        </w:tc>
        <w:tc>
          <w:tcPr>
            <w:tcW w:w="27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00A5F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详见文件。2019年7月1日起，降低无线电频率占用费等标准；2019年9月20日起，废止工业园区行政事业性收费优惠政策。</w:t>
            </w:r>
          </w:p>
        </w:tc>
        <w:tc>
          <w:tcPr>
            <w:tcW w:w="51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FE1AE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《国家计委、财政部、国家无线电管理委员会关于印发〈无线电管理收费规定〉的通知》(计价费[1998]218号 )，《国家发展改革委 财政部关于降低电信网码号资源占用费等部分行政事业性收费标准的通知》发改价格[2017]1186号。《省物价局 财政厅 无线电管委会转发国家计委 财政部 国家无线电管理委员会关于印发&lt;无线电管理收费规定&gt;文件的通知》（云价经发〔1998〕106号）。《云南省物价局 云南省财政厅转发国家发展改革委财政部关于降低电信网码号资源占用费等部分行政事业性收费标准文件的通知》（云价收费[2017]85号）；《国家发展改革委 财政部关于降低部分行政事业性收费标准的通知》（发改价格[2019]914号，省级云发改价格[2019]518号，市级玉发改价费[2019]167号转发）；《云南省财政厅 云南省发展和改革委员会关于废止工业园区行政事业性收费优惠政策的通知》（云财非税[2019]24号，市级玉财非税[2019]20号转发）。</w:t>
            </w:r>
          </w:p>
        </w:tc>
        <w:tc>
          <w:tcPr>
            <w:tcW w:w="17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64FF2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工业和信息化部门</w:t>
            </w:r>
          </w:p>
        </w:tc>
        <w:tc>
          <w:tcPr>
            <w:tcW w:w="14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4BF66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全国性及中央部门和单位行政事业性收费目录清单</w:t>
            </w:r>
          </w:p>
        </w:tc>
      </w:tr>
      <w:tr w14:paraId="16F480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trPr>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33EDC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六</w:t>
            </w:r>
          </w:p>
        </w:tc>
        <w:tc>
          <w:tcPr>
            <w:tcW w:w="217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46C7A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水利部门</w:t>
            </w:r>
          </w:p>
        </w:tc>
        <w:tc>
          <w:tcPr>
            <w:tcW w:w="1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6ED217">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1"/>
                <w:szCs w:val="21"/>
                <w:u w:val="none"/>
              </w:rPr>
            </w:pPr>
          </w:p>
        </w:tc>
        <w:tc>
          <w:tcPr>
            <w:tcW w:w="27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D77743">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1"/>
                <w:szCs w:val="21"/>
                <w:u w:val="none"/>
              </w:rPr>
            </w:pPr>
          </w:p>
        </w:tc>
        <w:tc>
          <w:tcPr>
            <w:tcW w:w="51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8E39BF">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1"/>
                <w:szCs w:val="21"/>
                <w:u w:val="none"/>
              </w:rPr>
            </w:pPr>
          </w:p>
        </w:tc>
        <w:tc>
          <w:tcPr>
            <w:tcW w:w="17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CB882E">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1"/>
                <w:szCs w:val="21"/>
                <w:u w:val="none"/>
              </w:rPr>
            </w:pPr>
          </w:p>
        </w:tc>
        <w:tc>
          <w:tcPr>
            <w:tcW w:w="14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D09BD0">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1"/>
                <w:szCs w:val="21"/>
                <w:u w:val="none"/>
              </w:rPr>
            </w:pPr>
          </w:p>
        </w:tc>
      </w:tr>
      <w:tr w14:paraId="3C548D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90" w:hRule="atLeast"/>
        </w:trPr>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A41F1E">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1"/>
                <w:szCs w:val="21"/>
                <w:u w:val="none"/>
              </w:rPr>
            </w:pPr>
          </w:p>
        </w:tc>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1CA2E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11</w:t>
            </w:r>
          </w:p>
        </w:tc>
        <w:tc>
          <w:tcPr>
            <w:tcW w:w="13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E3A69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水资源费</w:t>
            </w:r>
          </w:p>
        </w:tc>
        <w:tc>
          <w:tcPr>
            <w:tcW w:w="1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4093D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取水单位或个人</w:t>
            </w:r>
          </w:p>
        </w:tc>
        <w:tc>
          <w:tcPr>
            <w:tcW w:w="27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0887E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详见文件。2019年9月20日起，废止工业园区行政事业性收费优惠政策。</w:t>
            </w:r>
          </w:p>
        </w:tc>
        <w:tc>
          <w:tcPr>
            <w:tcW w:w="51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E8277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国家发展改革委 财政部 水利部 《关于水资源费征收标准有关问题的通知》（发改价格[2013]29号）。《云南省物价局、云南省财政厅、云南省水利厅关于水资源费征收标准的通知》（云价价格〔2011〕128号）; 《云南省物价局关于积极推进水价综合改革有关问题的通知》（云价价格〔2013〕75号）。《关于调整抚仙湖水资源费标准的批复》（玉发改价格〔2008〕442号）；《云南省财政厅 云南省发展和改革委员会关于废止工业园区行政事业性收费优惠政策的通知》（云财非税[2019]24号，市级玉财非税[2019]20号转发）</w:t>
            </w:r>
          </w:p>
        </w:tc>
        <w:tc>
          <w:tcPr>
            <w:tcW w:w="17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2FE52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水利部门、玉溪市抚仙湖管理局</w:t>
            </w:r>
          </w:p>
        </w:tc>
        <w:tc>
          <w:tcPr>
            <w:tcW w:w="14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5E004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全国性及中央部门和单位行政事业性收费目录清单</w:t>
            </w:r>
          </w:p>
        </w:tc>
      </w:tr>
      <w:tr w14:paraId="2A7665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560" w:hRule="atLeast"/>
        </w:trPr>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14F90B">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1"/>
                <w:szCs w:val="21"/>
                <w:u w:val="none"/>
              </w:rPr>
            </w:pPr>
          </w:p>
        </w:tc>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766F1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w:t>
            </w:r>
          </w:p>
        </w:tc>
        <w:tc>
          <w:tcPr>
            <w:tcW w:w="13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8D2E7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水土保持补偿费</w:t>
            </w:r>
          </w:p>
        </w:tc>
        <w:tc>
          <w:tcPr>
            <w:tcW w:w="1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3AE4A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在山区、丘陵区、风沙区以及水土保持规划确定的容易发生水土流失的其他区域开办生产建设项目或者从事其他生产建设活动，损坏水土保持设施、地貌植被，不能恢复原有水土保持功能的单位和个人。</w:t>
            </w:r>
          </w:p>
        </w:tc>
        <w:tc>
          <w:tcPr>
            <w:tcW w:w="27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562D2A">
            <w:pPr>
              <w:keepNext w:val="0"/>
              <w:keepLines w:val="0"/>
              <w:pageBreakBefore w:val="0"/>
              <w:widowControl/>
              <w:suppressLineNumbers w:val="0"/>
              <w:kinsoku/>
              <w:wordWrap/>
              <w:overflowPunct/>
              <w:topLinePunct w:val="0"/>
              <w:autoSpaceDE/>
              <w:autoSpaceDN/>
              <w:bidi w:val="0"/>
              <w:adjustRightInd/>
              <w:snapToGrid/>
              <w:spacing w:after="180" w:afterAutospacing="0" w:line="24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0"/>
                <w:szCs w:val="20"/>
                <w:u w:val="none"/>
                <w:lang w:val="en-US" w:eastAsia="zh-CN" w:bidi="ar"/>
              </w:rPr>
              <w:t>1、对一般性生产建设项目，按照征占用土地面积每平方米0.7元一次性征收（不足1平方米的按1平方米计，下同），对水利水电工程建设项目，水库淹没区不在水土保持补偿费计征范围之内。2、开采矿产资源的，建设期间，按照征占用土地面积一次性计征，具体收费标准按照上述规定执行。开采期间，石油、天然气以外的矿产资源按照开采量（采掘、采剥总量）每吨0.5元计征。石油、天然气根据油、气生产井（不包括水井、勘探井）占地面积按年征收，每口油、气生产井占地面积按不超过2000平方米计算；对丛式井每增加一口井，增加计征面积按不超过400平方米计算，每平方米每年收费1元。3、取土、挖砂（河道采砂除外）、采石以及烧制砖、瓦、瓷、石灰的，根据取土、挖砂、采石量，由按照每立方米0.3元计征。对缴纳义务人已按前两种方式计征水土保持补偿费的，不再重复计征。4、排放废弃土、石、渣的，根据土、石、渣量，按照每立方米0.3计征。对缴纳义务人已按前三种方式计征水土保持补偿费的，不再重复计征。2019年9月20日起，废止工业园区行政事业性收费优惠政策。</w:t>
            </w:r>
          </w:p>
        </w:tc>
        <w:tc>
          <w:tcPr>
            <w:tcW w:w="51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63982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《财政部 国家发展改革委 水利部 中国人民银行关于印发〈水土保持补偿费征收使用管理办法〉的通知》（财综[2014]8号），《关于水土保持补偿费收费标准（试行）的通知》（发改价格[2014]886号。《国家发展改革委 财政部关于降低电信网码号资源占用费等部分行政事业性收费标准的通知》发改价格[2017]1186号。《云南省财政厅 云南省发展和改革委员会 云南省水利厅 中国人民银行昆明中心支行关于转发水土保持补偿费征收使用管理办法的通知》（云财非税[2016]89号）。《云南省物价局 云南省财政厅转发国家发展改革委财政部关于降低电信网码号资源占用费等部分行政事业性收费标准文件的通知》（云价收费[2017]85号）；云南省物价局、省财政厅、省水利厅《关于水土保持补偿费收费标准的通知》（云价收费[2017]113号）。《云南省财政厅 云南省发展和改革委员会关于废止工业园区行政事业性收费优惠政策的通知》（云财非税[2019]24号，市级玉财非税[2019]20号转发）。</w:t>
            </w:r>
          </w:p>
        </w:tc>
        <w:tc>
          <w:tcPr>
            <w:tcW w:w="17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49B17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水利部门</w:t>
            </w:r>
          </w:p>
        </w:tc>
        <w:tc>
          <w:tcPr>
            <w:tcW w:w="14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05128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全国性及中央部门和单位行政事业性收费目录清单</w:t>
            </w:r>
          </w:p>
        </w:tc>
      </w:tr>
      <w:tr w14:paraId="4D2029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0" w:hRule="atLeast"/>
        </w:trPr>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E653A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七</w:t>
            </w:r>
          </w:p>
        </w:tc>
        <w:tc>
          <w:tcPr>
            <w:tcW w:w="217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33C75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法院</w:t>
            </w:r>
          </w:p>
        </w:tc>
        <w:tc>
          <w:tcPr>
            <w:tcW w:w="1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69A205">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1"/>
                <w:szCs w:val="21"/>
                <w:u w:val="none"/>
              </w:rPr>
            </w:pPr>
          </w:p>
        </w:tc>
        <w:tc>
          <w:tcPr>
            <w:tcW w:w="27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6585E5">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1"/>
                <w:szCs w:val="21"/>
                <w:u w:val="none"/>
              </w:rPr>
            </w:pPr>
          </w:p>
        </w:tc>
        <w:tc>
          <w:tcPr>
            <w:tcW w:w="51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3153E4">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1"/>
                <w:szCs w:val="21"/>
                <w:u w:val="none"/>
              </w:rPr>
            </w:pPr>
          </w:p>
        </w:tc>
        <w:tc>
          <w:tcPr>
            <w:tcW w:w="17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A912D8">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1"/>
                <w:szCs w:val="21"/>
                <w:u w:val="none"/>
              </w:rPr>
            </w:pPr>
          </w:p>
        </w:tc>
        <w:tc>
          <w:tcPr>
            <w:tcW w:w="14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5AE134">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1"/>
                <w:szCs w:val="21"/>
                <w:u w:val="none"/>
              </w:rPr>
            </w:pPr>
          </w:p>
        </w:tc>
      </w:tr>
      <w:tr w14:paraId="32C0E3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40" w:hRule="atLeast"/>
        </w:trPr>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78DE12">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1"/>
                <w:szCs w:val="21"/>
                <w:u w:val="none"/>
              </w:rPr>
            </w:pPr>
          </w:p>
        </w:tc>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48B73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w:t>
            </w:r>
          </w:p>
        </w:tc>
        <w:tc>
          <w:tcPr>
            <w:tcW w:w="13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3D640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诉讼费</w:t>
            </w:r>
          </w:p>
        </w:tc>
        <w:tc>
          <w:tcPr>
            <w:tcW w:w="1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3BB5A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诉讼当事人</w:t>
            </w:r>
          </w:p>
        </w:tc>
        <w:tc>
          <w:tcPr>
            <w:tcW w:w="27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08FC2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详见文件；2019年9月20日起，废止工业园区行政事业性收费优惠政策。</w:t>
            </w:r>
          </w:p>
        </w:tc>
        <w:tc>
          <w:tcPr>
            <w:tcW w:w="51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4D1A6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国务院令(第481号)《诉讼费用交纳办法》；《关于进一步做好诉讼收费管理工作的通知》（云发改办收费〔2007〕16号）；云南省财政厅 云南省发展和改革委员会关于废止工业园区行政事业性收费优惠政策的通知》（云财非税[2019]24号，市级玉财非税[2019]20号转发）</w:t>
            </w:r>
          </w:p>
        </w:tc>
        <w:tc>
          <w:tcPr>
            <w:tcW w:w="17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2628E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市中级人民法院</w:t>
            </w:r>
          </w:p>
        </w:tc>
        <w:tc>
          <w:tcPr>
            <w:tcW w:w="14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787DC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全国性及中央部门和单位行政事业性收费目录清单</w:t>
            </w:r>
          </w:p>
        </w:tc>
      </w:tr>
      <w:tr w14:paraId="1B6D45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trPr>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26A57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八</w:t>
            </w:r>
          </w:p>
        </w:tc>
        <w:tc>
          <w:tcPr>
            <w:tcW w:w="217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370CE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市场监管部门</w:t>
            </w:r>
          </w:p>
        </w:tc>
        <w:tc>
          <w:tcPr>
            <w:tcW w:w="1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0C2703">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1"/>
                <w:szCs w:val="21"/>
                <w:u w:val="none"/>
              </w:rPr>
            </w:pPr>
          </w:p>
        </w:tc>
        <w:tc>
          <w:tcPr>
            <w:tcW w:w="27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BE63A7">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1"/>
                <w:szCs w:val="21"/>
                <w:u w:val="none"/>
              </w:rPr>
            </w:pPr>
          </w:p>
        </w:tc>
        <w:tc>
          <w:tcPr>
            <w:tcW w:w="51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8BC29C">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1"/>
                <w:szCs w:val="21"/>
                <w:u w:val="none"/>
              </w:rPr>
            </w:pPr>
          </w:p>
        </w:tc>
        <w:tc>
          <w:tcPr>
            <w:tcW w:w="17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5C40E7">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1"/>
                <w:szCs w:val="21"/>
                <w:u w:val="none"/>
              </w:rPr>
            </w:pPr>
          </w:p>
        </w:tc>
        <w:tc>
          <w:tcPr>
            <w:tcW w:w="14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3BD30B">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1"/>
                <w:szCs w:val="21"/>
                <w:u w:val="none"/>
              </w:rPr>
            </w:pPr>
          </w:p>
        </w:tc>
      </w:tr>
      <w:tr w14:paraId="72D1D7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5" w:hRule="atLeast"/>
        </w:trPr>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C4BF2E">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1"/>
                <w:szCs w:val="21"/>
                <w:u w:val="none"/>
              </w:rPr>
            </w:pPr>
          </w:p>
        </w:tc>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30DA9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14</w:t>
            </w:r>
          </w:p>
        </w:tc>
        <w:tc>
          <w:tcPr>
            <w:tcW w:w="13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C3B93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特种设备检验检测费</w:t>
            </w:r>
          </w:p>
        </w:tc>
        <w:tc>
          <w:tcPr>
            <w:tcW w:w="1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EBBCC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受检机构</w:t>
            </w:r>
          </w:p>
        </w:tc>
        <w:tc>
          <w:tcPr>
            <w:tcW w:w="27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8D190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详见文件。2019年1月1日起，继续执行收费标准按降低30%政策。2019年9月20日起，废止工业园区行政事业性收费优惠政策。</w:t>
            </w:r>
          </w:p>
        </w:tc>
        <w:tc>
          <w:tcPr>
            <w:tcW w:w="51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BA7D5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《云南省物价局 云南省财政厅关于印发〈云南省特种设备检验检测收费管理办法〉（暂行）及〈云南省特种设备检验检测收费标准〉的通知》（云价收费[2013]94号）；《云南省物价局 云南省财政厅关于降低部分行政事业性收费标准及有关问题的通知》（云价收费[2017]8号）；《关于转发〈省物价局 省财政厅关于降低部分行政事业性收费标准及有关问题的通知〉的通知》（玉发改收费[2017]53号）；《云南省发展和改革委员会 云南省财政厅关于降低特种设备检验检测费等6项行政事业性收费标准整改工作的通知》（云发改物价[2019]425号，市级玉发改价费[2019]130号转发）。《云南省财政厅 云南省发展和改革委员会关于废止工业园区行政事业性收费优惠政策的通知》（云财非税[2019]24号，市级玉财非税[2019]20号转发）</w:t>
            </w:r>
          </w:p>
        </w:tc>
        <w:tc>
          <w:tcPr>
            <w:tcW w:w="17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7BC8C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玉溪市质量技术监督综合检测中心</w:t>
            </w:r>
          </w:p>
        </w:tc>
        <w:tc>
          <w:tcPr>
            <w:tcW w:w="14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403E0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全国性及中央部门和单位行政事业性收费目录清单</w:t>
            </w:r>
          </w:p>
        </w:tc>
      </w:tr>
      <w:tr w14:paraId="670C9C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0" w:hRule="atLeast"/>
        </w:trPr>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48CB0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九</w:t>
            </w:r>
          </w:p>
        </w:tc>
        <w:tc>
          <w:tcPr>
            <w:tcW w:w="217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3B9F9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卫生健康部门</w:t>
            </w:r>
          </w:p>
        </w:tc>
        <w:tc>
          <w:tcPr>
            <w:tcW w:w="1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17FC8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1"/>
                <w:szCs w:val="21"/>
                <w:u w:val="none"/>
              </w:rPr>
            </w:pPr>
          </w:p>
        </w:tc>
        <w:tc>
          <w:tcPr>
            <w:tcW w:w="27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25E0CD">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1"/>
                <w:szCs w:val="21"/>
                <w:u w:val="none"/>
              </w:rPr>
            </w:pPr>
          </w:p>
        </w:tc>
        <w:tc>
          <w:tcPr>
            <w:tcW w:w="51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955C00">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1"/>
                <w:szCs w:val="21"/>
                <w:u w:val="none"/>
              </w:rPr>
            </w:pPr>
          </w:p>
        </w:tc>
        <w:tc>
          <w:tcPr>
            <w:tcW w:w="17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67323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1"/>
                <w:szCs w:val="21"/>
                <w:u w:val="none"/>
              </w:rPr>
            </w:pPr>
          </w:p>
        </w:tc>
        <w:tc>
          <w:tcPr>
            <w:tcW w:w="14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0C6FA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1"/>
                <w:szCs w:val="21"/>
                <w:u w:val="none"/>
              </w:rPr>
            </w:pPr>
          </w:p>
        </w:tc>
      </w:tr>
      <w:tr w14:paraId="56CE5D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20" w:hRule="atLeast"/>
        </w:trPr>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C6DBDD">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1"/>
                <w:szCs w:val="21"/>
                <w:u w:val="none"/>
              </w:rPr>
            </w:pPr>
          </w:p>
        </w:tc>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698D5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15</w:t>
            </w:r>
          </w:p>
        </w:tc>
        <w:tc>
          <w:tcPr>
            <w:tcW w:w="13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9770F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非免疫规划疫苗储存运输费</w:t>
            </w:r>
          </w:p>
        </w:tc>
        <w:tc>
          <w:tcPr>
            <w:tcW w:w="1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5234C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疫苗生产企业</w:t>
            </w:r>
          </w:p>
        </w:tc>
        <w:tc>
          <w:tcPr>
            <w:tcW w:w="27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66D65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不超过疫苗实际购进价格的15%计收，但实收费用最低不低于4元/支，最高不得超过12元/支。疫苗上市许可持有人自行或委托企业直接配送至接种单位的，各级疾病控制预防机构不得收取非免疫规划疫苗存储运输费。</w:t>
            </w:r>
          </w:p>
        </w:tc>
        <w:tc>
          <w:tcPr>
            <w:tcW w:w="51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0969B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r>
              <w:rPr>
                <w:rFonts w:hint="eastAsia" w:ascii="宋体" w:hAnsi="宋体" w:cs="宋体"/>
                <w:i w:val="0"/>
                <w:color w:val="000000"/>
                <w:kern w:val="0"/>
                <w:sz w:val="22"/>
                <w:szCs w:val="22"/>
                <w:u w:val="none"/>
                <w:lang w:val="en-US" w:eastAsia="zh-CN" w:bidi="ar"/>
              </w:rPr>
              <w:t>中华人民共和国</w:t>
            </w:r>
            <w:r>
              <w:rPr>
                <w:rFonts w:hint="eastAsia" w:ascii="宋体" w:hAnsi="宋体" w:eastAsia="宋体" w:cs="宋体"/>
                <w:i w:val="0"/>
                <w:color w:val="000000"/>
                <w:kern w:val="0"/>
                <w:sz w:val="21"/>
                <w:szCs w:val="21"/>
                <w:u w:val="none"/>
                <w:lang w:val="en-US" w:eastAsia="zh-CN" w:bidi="ar"/>
              </w:rPr>
              <w:t>疫苗管理法》，《财政部 国家发展改革委关于非免疫规划疫苗储存运输收费有关事项的通知》（财税[2020]17号，省级云财非税[2020]5号、市级玉财非税[2020]6号文转发）；《云南省发展</w:t>
            </w:r>
            <w:r>
              <w:rPr>
                <w:rFonts w:hint="eastAsia" w:ascii="宋体" w:hAnsi="宋体" w:cs="宋体"/>
                <w:i w:val="0"/>
                <w:color w:val="000000"/>
                <w:kern w:val="0"/>
                <w:sz w:val="21"/>
                <w:szCs w:val="21"/>
                <w:u w:val="none"/>
                <w:lang w:val="en-US" w:eastAsia="zh-CN" w:bidi="ar"/>
              </w:rPr>
              <w:t>和</w:t>
            </w:r>
            <w:r>
              <w:rPr>
                <w:rFonts w:hint="eastAsia" w:ascii="宋体" w:hAnsi="宋体" w:eastAsia="宋体" w:cs="宋体"/>
                <w:i w:val="0"/>
                <w:color w:val="000000"/>
                <w:kern w:val="0"/>
                <w:sz w:val="21"/>
                <w:szCs w:val="21"/>
                <w:u w:val="none"/>
                <w:lang w:val="en-US" w:eastAsia="zh-CN" w:bidi="ar"/>
              </w:rPr>
              <w:t>改革委员会 云南省财政厅关于非免疫规划疫苗储存运输收费和接种服务费标准（试行）的通知》（云发改价格[2020]599号，市级玉发改价格[2020]96号转发）</w:t>
            </w:r>
          </w:p>
        </w:tc>
        <w:tc>
          <w:tcPr>
            <w:tcW w:w="17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CDA50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市疾控中心、相关疾病预防控制机构</w:t>
            </w:r>
          </w:p>
        </w:tc>
        <w:tc>
          <w:tcPr>
            <w:tcW w:w="14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D3BBE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全国性及中央部门和单位行政事业性收费目录清单</w:t>
            </w:r>
          </w:p>
        </w:tc>
      </w:tr>
      <w:tr w14:paraId="15C508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trPr>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F99C5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九</w:t>
            </w:r>
          </w:p>
        </w:tc>
        <w:tc>
          <w:tcPr>
            <w:tcW w:w="217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9C0B5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仲裁部门</w:t>
            </w:r>
          </w:p>
        </w:tc>
        <w:tc>
          <w:tcPr>
            <w:tcW w:w="1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47DFD1">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1"/>
                <w:szCs w:val="21"/>
                <w:u w:val="none"/>
              </w:rPr>
            </w:pPr>
          </w:p>
        </w:tc>
        <w:tc>
          <w:tcPr>
            <w:tcW w:w="27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F7B315">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1"/>
                <w:szCs w:val="21"/>
                <w:u w:val="none"/>
              </w:rPr>
            </w:pPr>
          </w:p>
        </w:tc>
        <w:tc>
          <w:tcPr>
            <w:tcW w:w="51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A84223">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1"/>
                <w:szCs w:val="21"/>
                <w:u w:val="none"/>
              </w:rPr>
            </w:pPr>
          </w:p>
        </w:tc>
        <w:tc>
          <w:tcPr>
            <w:tcW w:w="17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24B3F5">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1"/>
                <w:szCs w:val="21"/>
                <w:u w:val="none"/>
              </w:rPr>
            </w:pPr>
          </w:p>
        </w:tc>
        <w:tc>
          <w:tcPr>
            <w:tcW w:w="14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214AE7">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1"/>
                <w:szCs w:val="21"/>
                <w:u w:val="none"/>
              </w:rPr>
            </w:pPr>
          </w:p>
        </w:tc>
      </w:tr>
      <w:tr w14:paraId="589878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90" w:hRule="atLeast"/>
        </w:trPr>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B66FA4">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1"/>
                <w:szCs w:val="21"/>
                <w:u w:val="none"/>
              </w:rPr>
            </w:pPr>
          </w:p>
        </w:tc>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7E60E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16</w:t>
            </w:r>
          </w:p>
        </w:tc>
        <w:tc>
          <w:tcPr>
            <w:tcW w:w="13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821C8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仲裁收费</w:t>
            </w:r>
          </w:p>
        </w:tc>
        <w:tc>
          <w:tcPr>
            <w:tcW w:w="1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4D0AB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仲裁当事人</w:t>
            </w:r>
          </w:p>
        </w:tc>
        <w:tc>
          <w:tcPr>
            <w:tcW w:w="27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960BB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详见文件。2019年1月1日起，仲裁案件受理费按国办发[1995]44号规定的下限标准执行；仲裁案件处理费收费标准按照国家有关规定执行，国家没有规定的，按照合理的实际支出收取。2019年9月20日起，废止工业园区行政事业性收费优惠政策。</w:t>
            </w:r>
          </w:p>
        </w:tc>
        <w:tc>
          <w:tcPr>
            <w:tcW w:w="51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DE863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r>
              <w:rPr>
                <w:rFonts w:hint="eastAsia" w:ascii="宋体" w:hAnsi="宋体" w:cs="宋体"/>
                <w:i w:val="0"/>
                <w:color w:val="000000"/>
                <w:kern w:val="0"/>
                <w:sz w:val="22"/>
                <w:szCs w:val="22"/>
                <w:u w:val="none"/>
                <w:lang w:val="en-US" w:eastAsia="zh-CN" w:bidi="ar"/>
              </w:rPr>
              <w:t>中华人民共和国</w:t>
            </w:r>
            <w:r>
              <w:rPr>
                <w:rFonts w:hint="eastAsia" w:ascii="宋体" w:hAnsi="宋体" w:eastAsia="宋体" w:cs="宋体"/>
                <w:i w:val="0"/>
                <w:color w:val="000000"/>
                <w:kern w:val="0"/>
                <w:sz w:val="21"/>
                <w:szCs w:val="21"/>
                <w:u w:val="none"/>
                <w:lang w:val="en-US" w:eastAsia="zh-CN" w:bidi="ar"/>
              </w:rPr>
              <w:t>仲裁法》，《仲裁委员会仲裁收费办法》（国办发[1995]44号）；云价费[1996]109号，云计收费函[2003]292号，《云南省物价局 云南省财政厅关于降低部分行政事业性收费标准及有关问题的通知》（云价收费[2017]8号），《关于转发〈省物价局 省财政厅关于降低部分行政事业性收费标准及有关问题的通知〉的通知》（玉发改收费[2017]53号）。《云南省发展和改革委员会 云南省财政厅关于降低特种设备检验检测费等6项行政事业性收费标准整改工作的通知》（云发改物价[2019]425号，市级玉发改价费[2019]130号转发）；《云南省财政厅 云南省发展和改革委员会关于废止工业园区行政事业性收费优惠政策的通知》（云财非税[2019]24号，市级玉财非税[2019]20号转发）。</w:t>
            </w:r>
          </w:p>
        </w:tc>
        <w:tc>
          <w:tcPr>
            <w:tcW w:w="17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7B821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玉溪市仲裁委</w:t>
            </w:r>
          </w:p>
        </w:tc>
        <w:tc>
          <w:tcPr>
            <w:tcW w:w="14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E4BC9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全国性及中央部门和单位行政事业性收费目录清单</w:t>
            </w:r>
          </w:p>
        </w:tc>
      </w:tr>
      <w:tr w14:paraId="284430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645" w:type="dxa"/>
            <w:tcBorders>
              <w:top w:val="nil"/>
              <w:left w:val="nil"/>
              <w:bottom w:val="nil"/>
              <w:right w:val="nil"/>
            </w:tcBorders>
            <w:noWrap/>
            <w:tcMar>
              <w:top w:w="15" w:type="dxa"/>
              <w:left w:w="15" w:type="dxa"/>
              <w:right w:w="15" w:type="dxa"/>
            </w:tcMar>
            <w:vAlign w:val="center"/>
          </w:tcPr>
          <w:p w14:paraId="3093C524">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1"/>
                <w:szCs w:val="21"/>
                <w:u w:val="none"/>
              </w:rPr>
            </w:pPr>
          </w:p>
        </w:tc>
        <w:tc>
          <w:tcPr>
            <w:tcW w:w="810" w:type="dxa"/>
            <w:tcBorders>
              <w:top w:val="nil"/>
              <w:left w:val="nil"/>
              <w:bottom w:val="nil"/>
              <w:right w:val="nil"/>
            </w:tcBorders>
            <w:noWrap/>
            <w:tcMar>
              <w:top w:w="15" w:type="dxa"/>
              <w:left w:w="15" w:type="dxa"/>
              <w:right w:w="15" w:type="dxa"/>
            </w:tcMar>
            <w:vAlign w:val="center"/>
          </w:tcPr>
          <w:p w14:paraId="3650BD2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1"/>
                <w:szCs w:val="21"/>
                <w:u w:val="none"/>
              </w:rPr>
            </w:pPr>
          </w:p>
        </w:tc>
        <w:tc>
          <w:tcPr>
            <w:tcW w:w="1366" w:type="dxa"/>
            <w:tcBorders>
              <w:top w:val="nil"/>
              <w:left w:val="nil"/>
              <w:bottom w:val="nil"/>
              <w:right w:val="nil"/>
            </w:tcBorders>
            <w:noWrap/>
            <w:tcMar>
              <w:top w:w="15" w:type="dxa"/>
              <w:left w:w="15" w:type="dxa"/>
              <w:right w:w="15" w:type="dxa"/>
            </w:tcMar>
            <w:vAlign w:val="center"/>
          </w:tcPr>
          <w:p w14:paraId="4571605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1"/>
                <w:szCs w:val="21"/>
                <w:u w:val="none"/>
              </w:rPr>
            </w:pPr>
          </w:p>
        </w:tc>
        <w:tc>
          <w:tcPr>
            <w:tcW w:w="1410" w:type="dxa"/>
            <w:tcBorders>
              <w:top w:val="nil"/>
              <w:left w:val="nil"/>
              <w:bottom w:val="nil"/>
              <w:right w:val="nil"/>
            </w:tcBorders>
            <w:noWrap/>
            <w:tcMar>
              <w:top w:w="15" w:type="dxa"/>
              <w:left w:w="15" w:type="dxa"/>
              <w:right w:w="15" w:type="dxa"/>
            </w:tcMar>
            <w:vAlign w:val="center"/>
          </w:tcPr>
          <w:p w14:paraId="2AF998E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1"/>
                <w:szCs w:val="21"/>
                <w:u w:val="none"/>
              </w:rPr>
            </w:pPr>
          </w:p>
        </w:tc>
        <w:tc>
          <w:tcPr>
            <w:tcW w:w="2744" w:type="dxa"/>
            <w:tcBorders>
              <w:top w:val="nil"/>
              <w:left w:val="nil"/>
              <w:bottom w:val="nil"/>
              <w:right w:val="nil"/>
            </w:tcBorders>
            <w:noWrap/>
            <w:tcMar>
              <w:top w:w="15" w:type="dxa"/>
              <w:left w:w="15" w:type="dxa"/>
              <w:right w:w="15" w:type="dxa"/>
            </w:tcMar>
            <w:vAlign w:val="center"/>
          </w:tcPr>
          <w:p w14:paraId="51F6C0E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1"/>
                <w:szCs w:val="21"/>
                <w:u w:val="none"/>
              </w:rPr>
            </w:pPr>
          </w:p>
        </w:tc>
        <w:tc>
          <w:tcPr>
            <w:tcW w:w="5161" w:type="dxa"/>
            <w:tcBorders>
              <w:top w:val="nil"/>
              <w:left w:val="nil"/>
              <w:bottom w:val="nil"/>
              <w:right w:val="nil"/>
            </w:tcBorders>
            <w:noWrap/>
            <w:tcMar>
              <w:top w:w="15" w:type="dxa"/>
              <w:left w:w="15" w:type="dxa"/>
              <w:right w:w="15" w:type="dxa"/>
            </w:tcMar>
            <w:vAlign w:val="center"/>
          </w:tcPr>
          <w:p w14:paraId="76DC8A6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1"/>
                <w:szCs w:val="21"/>
                <w:u w:val="none"/>
              </w:rPr>
            </w:pPr>
          </w:p>
        </w:tc>
        <w:tc>
          <w:tcPr>
            <w:tcW w:w="1755" w:type="dxa"/>
            <w:tcBorders>
              <w:top w:val="nil"/>
              <w:left w:val="nil"/>
              <w:bottom w:val="nil"/>
              <w:right w:val="nil"/>
            </w:tcBorders>
            <w:noWrap/>
            <w:tcMar>
              <w:top w:w="15" w:type="dxa"/>
              <w:left w:w="15" w:type="dxa"/>
              <w:right w:w="15" w:type="dxa"/>
            </w:tcMar>
            <w:vAlign w:val="center"/>
          </w:tcPr>
          <w:p w14:paraId="44E5283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1"/>
                <w:szCs w:val="21"/>
                <w:u w:val="none"/>
              </w:rPr>
            </w:pPr>
          </w:p>
        </w:tc>
        <w:tc>
          <w:tcPr>
            <w:tcW w:w="1439" w:type="dxa"/>
            <w:tcBorders>
              <w:top w:val="nil"/>
              <w:left w:val="nil"/>
              <w:bottom w:val="nil"/>
              <w:right w:val="nil"/>
            </w:tcBorders>
            <w:noWrap/>
            <w:tcMar>
              <w:top w:w="15" w:type="dxa"/>
              <w:left w:w="15" w:type="dxa"/>
              <w:right w:w="15" w:type="dxa"/>
            </w:tcMar>
            <w:vAlign w:val="center"/>
          </w:tcPr>
          <w:p w14:paraId="7499D91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1"/>
                <w:szCs w:val="21"/>
                <w:u w:val="none"/>
              </w:rPr>
            </w:pPr>
          </w:p>
        </w:tc>
      </w:tr>
      <w:tr w14:paraId="319655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5330" w:type="dxa"/>
            <w:gridSpan w:val="8"/>
            <w:tcBorders>
              <w:top w:val="nil"/>
              <w:left w:val="nil"/>
              <w:bottom w:val="nil"/>
              <w:right w:val="nil"/>
            </w:tcBorders>
            <w:noWrap/>
            <w:tcMar>
              <w:top w:w="15" w:type="dxa"/>
              <w:left w:w="15" w:type="dxa"/>
              <w:right w:w="15" w:type="dxa"/>
            </w:tcMar>
            <w:vAlign w:val="center"/>
          </w:tcPr>
          <w:p w14:paraId="38B14B21">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备注：▲符号为省级行政事业性收费项目</w:t>
            </w:r>
          </w:p>
        </w:tc>
      </w:tr>
    </w:tbl>
    <w:p w14:paraId="10830908">
      <w:pPr>
        <w:spacing w:line="560" w:lineRule="exact"/>
        <w:rPr>
          <w:rFonts w:hint="default" w:ascii="Times New Roman" w:hAnsi="Times New Roman" w:eastAsia="方正仿宋_GBK" w:cs="Times New Roman"/>
          <w:sz w:val="32"/>
          <w:szCs w:val="32"/>
        </w:rPr>
        <w:sectPr>
          <w:pgSz w:w="16838" w:h="11906" w:orient="landscape"/>
          <w:pgMar w:top="1440" w:right="1080" w:bottom="1440" w:left="686" w:header="851" w:footer="992" w:gutter="0"/>
          <w:pgNumType w:fmt="numberInDash"/>
          <w:cols w:space="720" w:num="1"/>
          <w:docGrid w:type="lines" w:linePitch="313" w:charSpace="0"/>
        </w:sectPr>
      </w:pPr>
    </w:p>
    <w:p w14:paraId="3B867163">
      <w:pPr>
        <w:spacing w:line="560" w:lineRule="exact"/>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eastAsia="zh-CN"/>
        </w:rPr>
        <w:t>附件</w:t>
      </w:r>
      <w:r>
        <w:rPr>
          <w:rFonts w:hint="eastAsia" w:ascii="方正黑体_GBK" w:hAnsi="方正黑体_GBK" w:eastAsia="方正黑体_GBK" w:cs="方正黑体_GBK"/>
          <w:sz w:val="32"/>
          <w:szCs w:val="32"/>
          <w:lang w:val="en-US" w:eastAsia="zh-CN"/>
        </w:rPr>
        <w:t>3</w:t>
      </w:r>
    </w:p>
    <w:p w14:paraId="03AFD083">
      <w:pPr>
        <w:spacing w:line="560" w:lineRule="exact"/>
        <w:jc w:val="center"/>
        <w:rPr>
          <w:rFonts w:hint="eastAsia" w:ascii="方正小标宋_GBK" w:hAnsi="方正小标宋_GBK" w:eastAsia="方正小标宋_GBK" w:cs="方正小标宋_GBK"/>
          <w:b w:val="0"/>
          <w:bCs/>
          <w:i w:val="0"/>
          <w:color w:val="000000"/>
          <w:kern w:val="0"/>
          <w:sz w:val="40"/>
          <w:szCs w:val="40"/>
          <w:u w:val="none"/>
          <w:lang w:val="en-US" w:eastAsia="zh-CN" w:bidi="ar"/>
        </w:rPr>
      </w:pPr>
      <w:r>
        <w:rPr>
          <w:rFonts w:hint="eastAsia" w:ascii="方正小标宋_GBK" w:hAnsi="方正小标宋_GBK" w:eastAsia="方正小标宋_GBK" w:cs="方正小标宋_GBK"/>
          <w:b w:val="0"/>
          <w:bCs/>
          <w:i w:val="0"/>
          <w:color w:val="000000"/>
          <w:kern w:val="0"/>
          <w:sz w:val="40"/>
          <w:szCs w:val="40"/>
          <w:u w:val="none"/>
          <w:lang w:val="en-US" w:eastAsia="zh-CN" w:bidi="ar"/>
        </w:rPr>
        <w:t>2020年政府性基金项目清单</w:t>
      </w:r>
    </w:p>
    <w:p w14:paraId="11FC8BF5">
      <w:pPr>
        <w:spacing w:line="560" w:lineRule="exact"/>
        <w:rPr>
          <w:rFonts w:hint="eastAsia" w:ascii="方正小标宋_GBK" w:hAnsi="方正小标宋_GBK" w:eastAsia="方正小标宋_GBK" w:cs="方正小标宋_GBK"/>
          <w:b w:val="0"/>
          <w:bCs/>
          <w:i w:val="0"/>
          <w:color w:val="000000"/>
          <w:kern w:val="0"/>
          <w:sz w:val="40"/>
          <w:szCs w:val="40"/>
          <w:u w:val="none"/>
          <w:lang w:val="en-US" w:eastAsia="zh-CN" w:bidi="ar"/>
        </w:rPr>
      </w:pPr>
      <w:r>
        <w:rPr>
          <w:rFonts w:hint="eastAsia" w:ascii="宋体" w:hAnsi="宋体" w:eastAsia="宋体" w:cs="宋体"/>
          <w:b/>
          <w:i w:val="0"/>
          <w:color w:val="000000"/>
          <w:kern w:val="0"/>
          <w:sz w:val="21"/>
          <w:szCs w:val="21"/>
          <w:u w:val="none"/>
          <w:lang w:val="en-US" w:eastAsia="zh-CN" w:bidi="ar"/>
        </w:rPr>
        <w:t>填制单位：玉溪市财政局 玉溪市发展和改革委员会</w:t>
      </w:r>
    </w:p>
    <w:tbl>
      <w:tblPr>
        <w:tblStyle w:val="6"/>
        <w:tblW w:w="1003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51"/>
        <w:gridCol w:w="1320"/>
        <w:gridCol w:w="1275"/>
        <w:gridCol w:w="1635"/>
        <w:gridCol w:w="5154"/>
      </w:tblGrid>
      <w:tr w14:paraId="7C1243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1" w:hRule="atLeast"/>
          <w:tblHeader/>
        </w:trPr>
        <w:tc>
          <w:tcPr>
            <w:tcW w:w="6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1F85D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序号</w:t>
            </w:r>
          </w:p>
        </w:tc>
        <w:tc>
          <w:tcPr>
            <w:tcW w:w="25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DC635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项目名称</w:t>
            </w:r>
          </w:p>
        </w:tc>
        <w:tc>
          <w:tcPr>
            <w:tcW w:w="16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18CB4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资金管理方式</w:t>
            </w:r>
          </w:p>
        </w:tc>
        <w:tc>
          <w:tcPr>
            <w:tcW w:w="51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14D62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政策依据</w:t>
            </w:r>
          </w:p>
        </w:tc>
      </w:tr>
      <w:tr w14:paraId="250CCE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0" w:hRule="atLeast"/>
        </w:trPr>
        <w:tc>
          <w:tcPr>
            <w:tcW w:w="6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B4746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25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4EC07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铁路建设基金</w:t>
            </w:r>
          </w:p>
        </w:tc>
        <w:tc>
          <w:tcPr>
            <w:tcW w:w="16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382C0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缴入中央国库</w:t>
            </w:r>
          </w:p>
        </w:tc>
        <w:tc>
          <w:tcPr>
            <w:tcW w:w="51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476C7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国发〔1992〕37号，财工字〔1996〕371号，财工〔1997〕543号，财综〔2007〕3号</w:t>
            </w:r>
          </w:p>
        </w:tc>
      </w:tr>
      <w:tr w14:paraId="12120E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0" w:hRule="atLeast"/>
        </w:trPr>
        <w:tc>
          <w:tcPr>
            <w:tcW w:w="6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7DD43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25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1A133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港口建设费</w:t>
            </w:r>
          </w:p>
        </w:tc>
        <w:tc>
          <w:tcPr>
            <w:tcW w:w="16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ADB20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缴入中央和地方国库</w:t>
            </w:r>
          </w:p>
        </w:tc>
        <w:tc>
          <w:tcPr>
            <w:tcW w:w="51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CC919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国发〔1985〕124号，财综〔2011〕29号，财综〔2011〕100号，财综〔2012〕40号，财税〔2015〕131号</w:t>
            </w:r>
          </w:p>
        </w:tc>
      </w:tr>
      <w:tr w14:paraId="03E5CE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5" w:hRule="atLeast"/>
        </w:trPr>
        <w:tc>
          <w:tcPr>
            <w:tcW w:w="6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A578A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25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FB0A2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民航发展基金</w:t>
            </w:r>
          </w:p>
        </w:tc>
        <w:tc>
          <w:tcPr>
            <w:tcW w:w="16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3BA22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缴入中央国库</w:t>
            </w:r>
          </w:p>
        </w:tc>
        <w:tc>
          <w:tcPr>
            <w:tcW w:w="51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84BC5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国发〔2012〕24号，财综〔2012〕17号，财税〔2015〕135号，财税[2019]46号</w:t>
            </w:r>
          </w:p>
        </w:tc>
      </w:tr>
      <w:tr w14:paraId="12B8E2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75" w:hRule="atLeast"/>
        </w:trPr>
        <w:tc>
          <w:tcPr>
            <w:tcW w:w="6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16D49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25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97222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国家重大水利工程建设基金</w:t>
            </w:r>
          </w:p>
        </w:tc>
        <w:tc>
          <w:tcPr>
            <w:tcW w:w="16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BFC57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缴入中央和地方国库</w:t>
            </w:r>
          </w:p>
        </w:tc>
        <w:tc>
          <w:tcPr>
            <w:tcW w:w="51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E45FC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财综〔2009〕90号，财综〔2010〕97号，财税〔2010〕44号，财综〔2013〕103号，财税〔2015〕80号，财办税〔2015〕4号，财税〔2017〕51号，财办税〔2017〕60号，财税〔2018〕39号，财税〔2019〕46号</w:t>
            </w:r>
          </w:p>
        </w:tc>
      </w:tr>
      <w:tr w14:paraId="4B8F1B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90" w:hRule="atLeast"/>
        </w:trPr>
        <w:tc>
          <w:tcPr>
            <w:tcW w:w="6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3B1F3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25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0A8E6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水利建设基金</w:t>
            </w:r>
          </w:p>
        </w:tc>
        <w:tc>
          <w:tcPr>
            <w:tcW w:w="16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6D4AF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缴入中央和地方国库</w:t>
            </w:r>
          </w:p>
        </w:tc>
        <w:tc>
          <w:tcPr>
            <w:tcW w:w="51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2A569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财综字〔1998〕125号，财综〔2011〕2号，财综函〔2011〕33号，财办综〔2011〕111号，财税函〔2016〕291号，财税〔2016〕12号，财税〔2017〕18号</w:t>
            </w:r>
          </w:p>
        </w:tc>
      </w:tr>
      <w:tr w14:paraId="6EBD17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40" w:hRule="atLeast"/>
        </w:trPr>
        <w:tc>
          <w:tcPr>
            <w:tcW w:w="6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12DEF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w:t>
            </w:r>
          </w:p>
        </w:tc>
        <w:tc>
          <w:tcPr>
            <w:tcW w:w="25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7F4D0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城市基础设施配套费</w:t>
            </w:r>
          </w:p>
        </w:tc>
        <w:tc>
          <w:tcPr>
            <w:tcW w:w="16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4FA87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缴入地方国库</w:t>
            </w:r>
          </w:p>
        </w:tc>
        <w:tc>
          <w:tcPr>
            <w:tcW w:w="51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9ACF8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国发〔1998〕34号，财综函〔2002〕3号，财税〔2019〕53号</w:t>
            </w:r>
          </w:p>
        </w:tc>
      </w:tr>
      <w:tr w14:paraId="1CFEA1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6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29AE8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w:t>
            </w:r>
          </w:p>
        </w:tc>
        <w:tc>
          <w:tcPr>
            <w:tcW w:w="25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647DF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农网还贷资金</w:t>
            </w:r>
          </w:p>
        </w:tc>
        <w:tc>
          <w:tcPr>
            <w:tcW w:w="16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AA224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缴入中央和地方国库</w:t>
            </w:r>
          </w:p>
        </w:tc>
        <w:tc>
          <w:tcPr>
            <w:tcW w:w="51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66D50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财企〔2001〕820号，财企〔2002〕266号，财企〔2006〕347号，财综〔2007〕3号，财综〔2012〕7号，财综〔2013〕103号，财税〔2015〕59号</w:t>
            </w:r>
          </w:p>
        </w:tc>
      </w:tr>
      <w:tr w14:paraId="27ED99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45" w:hRule="atLeast"/>
        </w:trPr>
        <w:tc>
          <w:tcPr>
            <w:tcW w:w="6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4A871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w:t>
            </w:r>
          </w:p>
        </w:tc>
        <w:tc>
          <w:tcPr>
            <w:tcW w:w="25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5744F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教育费附加</w:t>
            </w:r>
          </w:p>
        </w:tc>
        <w:tc>
          <w:tcPr>
            <w:tcW w:w="16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81EAB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缴入中央和地方国库</w:t>
            </w:r>
          </w:p>
        </w:tc>
        <w:tc>
          <w:tcPr>
            <w:tcW w:w="51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58344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r>
              <w:rPr>
                <w:rFonts w:hint="eastAsia" w:ascii="宋体" w:hAnsi="宋体" w:cs="宋体"/>
                <w:i w:val="0"/>
                <w:color w:val="000000"/>
                <w:kern w:val="0"/>
                <w:sz w:val="22"/>
                <w:szCs w:val="22"/>
                <w:u w:val="none"/>
                <w:lang w:val="en-US" w:eastAsia="zh-CN" w:bidi="ar"/>
              </w:rPr>
              <w:t>中华人民共和国</w:t>
            </w:r>
            <w:r>
              <w:rPr>
                <w:rFonts w:hint="eastAsia" w:ascii="宋体" w:hAnsi="宋体" w:eastAsia="宋体" w:cs="宋体"/>
                <w:i w:val="0"/>
                <w:color w:val="000000"/>
                <w:kern w:val="0"/>
                <w:sz w:val="21"/>
                <w:szCs w:val="21"/>
                <w:u w:val="none"/>
                <w:lang w:val="en-US" w:eastAsia="zh-CN" w:bidi="ar"/>
              </w:rPr>
              <w:t>教育法》，国发〔1986〕50号(国务院令第60号修改发布），国发明电〔1994〕2号、23号，国发〔2010〕35号，财税〔2010〕103号，财税〔2016〕12号，财税〔2018〕70号，财税〔2019〕13号，财税〔2019〕21号，财税〔2019〕22号，财税〔2019〕46号</w:t>
            </w:r>
          </w:p>
        </w:tc>
      </w:tr>
      <w:tr w14:paraId="586D7D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50" w:hRule="atLeast"/>
        </w:trPr>
        <w:tc>
          <w:tcPr>
            <w:tcW w:w="6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D0025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w:t>
            </w:r>
          </w:p>
        </w:tc>
        <w:tc>
          <w:tcPr>
            <w:tcW w:w="25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0BDC8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地方教育附加</w:t>
            </w:r>
          </w:p>
        </w:tc>
        <w:tc>
          <w:tcPr>
            <w:tcW w:w="16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4629C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缴入地方国库</w:t>
            </w:r>
          </w:p>
        </w:tc>
        <w:tc>
          <w:tcPr>
            <w:tcW w:w="51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591C9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r>
              <w:rPr>
                <w:rFonts w:hint="eastAsia" w:ascii="宋体" w:hAnsi="宋体" w:cs="宋体"/>
                <w:i w:val="0"/>
                <w:color w:val="000000"/>
                <w:kern w:val="0"/>
                <w:sz w:val="22"/>
                <w:szCs w:val="22"/>
                <w:u w:val="none"/>
                <w:lang w:val="en-US" w:eastAsia="zh-CN" w:bidi="ar"/>
              </w:rPr>
              <w:t>中华人民共和国</w:t>
            </w:r>
            <w:r>
              <w:rPr>
                <w:rFonts w:hint="eastAsia" w:ascii="宋体" w:hAnsi="宋体" w:eastAsia="宋体" w:cs="宋体"/>
                <w:i w:val="0"/>
                <w:color w:val="000000"/>
                <w:kern w:val="0"/>
                <w:sz w:val="21"/>
                <w:szCs w:val="21"/>
                <w:u w:val="none"/>
                <w:lang w:val="en-US" w:eastAsia="zh-CN" w:bidi="ar"/>
              </w:rPr>
              <w:t>教育法》，财综〔2001〕58号，财综函〔2003〕2号、9号、10号、12号、13号、14号、15号、16号、18号，财综〔2004〕73号，财综函〔2005〕33号，财综〔2006〕2号、61号，财综函〔2006〕9号，财综函〔2007〕45号，财综函〔2008〕7号，财综函〔2010〕2号、3号、7号、8号、11号、71号、72号、73号、75号、76号、78号、79号、80号，财综〔2010〕98号，财综函〔2011〕1号、2号、3号、4号、5号、6号、7号、8号、9号、10号、11号、12号、13号、15号、16号、17号、57号，财税〔2016〕12号，财税〔2018〕70号，财税〔2019〕13号，财税〔2019〕21号，财税〔2019〕22号，财税〔2019〕46号</w:t>
            </w:r>
          </w:p>
        </w:tc>
      </w:tr>
      <w:tr w14:paraId="0EAE2F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25" w:hRule="atLeast"/>
        </w:trPr>
        <w:tc>
          <w:tcPr>
            <w:tcW w:w="6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96F84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w:t>
            </w:r>
          </w:p>
        </w:tc>
        <w:tc>
          <w:tcPr>
            <w:tcW w:w="25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88FB2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文化事业建设费</w:t>
            </w:r>
          </w:p>
        </w:tc>
        <w:tc>
          <w:tcPr>
            <w:tcW w:w="16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92B93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缴入中央和地方国库</w:t>
            </w:r>
          </w:p>
        </w:tc>
        <w:tc>
          <w:tcPr>
            <w:tcW w:w="51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9D192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国发〔1996〕37号，国办发〔2006〕43号，财综〔2013〕102号，财文字〔1997〕243号，财预字〔1996〕469号，财税〔2016〕25号，财税〔2016〕60号，财税〔2019〕46号</w:t>
            </w:r>
          </w:p>
        </w:tc>
      </w:tr>
      <w:tr w14:paraId="536963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5" w:hRule="atLeast"/>
        </w:trPr>
        <w:tc>
          <w:tcPr>
            <w:tcW w:w="6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D994E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11</w:t>
            </w:r>
          </w:p>
        </w:tc>
        <w:tc>
          <w:tcPr>
            <w:tcW w:w="25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32D7B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国家电影事业发展专项资金</w:t>
            </w:r>
          </w:p>
        </w:tc>
        <w:tc>
          <w:tcPr>
            <w:tcW w:w="16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FE441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缴入中央和地方国库</w:t>
            </w:r>
          </w:p>
        </w:tc>
        <w:tc>
          <w:tcPr>
            <w:tcW w:w="51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F87A7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《电影管理条例》，国办发〔2006〕43号，财税〔2015〕91号，财教〔2016〕4号，财税[2018]67号</w:t>
            </w:r>
          </w:p>
        </w:tc>
      </w:tr>
      <w:tr w14:paraId="2E0650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0" w:hRule="atLeast"/>
        </w:trPr>
        <w:tc>
          <w:tcPr>
            <w:tcW w:w="6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261E7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w:t>
            </w:r>
          </w:p>
        </w:tc>
        <w:tc>
          <w:tcPr>
            <w:tcW w:w="25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8D8DF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旅游发展基金</w:t>
            </w:r>
          </w:p>
        </w:tc>
        <w:tc>
          <w:tcPr>
            <w:tcW w:w="16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744D3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缴入中央国库</w:t>
            </w:r>
          </w:p>
        </w:tc>
        <w:tc>
          <w:tcPr>
            <w:tcW w:w="51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1E737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旅办发〔1991〕124号，财综〔2007〕3号，财综〔2010〕123号，财综[2012]17号，财税〔2015〕135号</w:t>
            </w:r>
          </w:p>
        </w:tc>
      </w:tr>
      <w:tr w14:paraId="1D22C5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30" w:hRule="atLeast"/>
        </w:trPr>
        <w:tc>
          <w:tcPr>
            <w:tcW w:w="65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2E868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w:t>
            </w:r>
          </w:p>
        </w:tc>
        <w:tc>
          <w:tcPr>
            <w:tcW w:w="132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C1917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中央水库移民扶持基金</w:t>
            </w:r>
          </w:p>
        </w:tc>
        <w:tc>
          <w:tcPr>
            <w:tcW w:w="1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9B9F1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大中型水库移民后期扶持基金</w:t>
            </w:r>
          </w:p>
        </w:tc>
        <w:tc>
          <w:tcPr>
            <w:tcW w:w="163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8A275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缴入中央国库</w:t>
            </w:r>
          </w:p>
        </w:tc>
        <w:tc>
          <w:tcPr>
            <w:tcW w:w="515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DB906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大中型水利水电工程建设征地补偿和移民安置条例》，《长江三峡工程建设移民条例》，国发〔2006〕17号，财综〔2006〕29号，财监〔2006〕95号，监察部、人事部、财政部令第13号，财综〔2007〕26号，财综〔2007〕69号，财综〔2008〕17号，财综〔2008〕29号、30号、31号、32号、33号、35号、64号、65号、66号、67号、68号、85号、86号、87号、88号、89号、90号，财综〔2009〕51号、59号，财综〔2010〕15号、16号、43号、113号，财综函〔2010〕10号、39号，财综〔2013〕103号，财税〔2015〕80号，财税〔2016〕11号，财税〔2016〕13号，财税〔2017〕51号，财办税〔2017〕60号，财农〔2017〕128号</w:t>
            </w:r>
          </w:p>
        </w:tc>
      </w:tr>
      <w:tr w14:paraId="32231C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55" w:hRule="atLeast"/>
        </w:trPr>
        <w:tc>
          <w:tcPr>
            <w:tcW w:w="65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59D88D">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1"/>
                <w:szCs w:val="21"/>
                <w:u w:val="none"/>
              </w:rPr>
            </w:pPr>
          </w:p>
        </w:tc>
        <w:tc>
          <w:tcPr>
            <w:tcW w:w="132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224489">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1"/>
                <w:szCs w:val="21"/>
                <w:u w:val="none"/>
              </w:rPr>
            </w:pPr>
          </w:p>
        </w:tc>
        <w:tc>
          <w:tcPr>
            <w:tcW w:w="1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5110D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跨省大中型水库库区基金</w:t>
            </w:r>
          </w:p>
        </w:tc>
        <w:tc>
          <w:tcPr>
            <w:tcW w:w="163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FACC75">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1"/>
                <w:szCs w:val="21"/>
                <w:u w:val="none"/>
              </w:rPr>
            </w:pPr>
          </w:p>
        </w:tc>
        <w:tc>
          <w:tcPr>
            <w:tcW w:w="515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84F2DB">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1"/>
                <w:szCs w:val="21"/>
                <w:u w:val="none"/>
              </w:rPr>
            </w:pPr>
          </w:p>
        </w:tc>
      </w:tr>
      <w:tr w14:paraId="324AFC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90" w:hRule="atLeast"/>
        </w:trPr>
        <w:tc>
          <w:tcPr>
            <w:tcW w:w="65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9639A0">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1"/>
                <w:szCs w:val="21"/>
                <w:u w:val="none"/>
              </w:rPr>
            </w:pPr>
          </w:p>
        </w:tc>
        <w:tc>
          <w:tcPr>
            <w:tcW w:w="132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07EE59">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1"/>
                <w:szCs w:val="21"/>
                <w:u w:val="none"/>
              </w:rPr>
            </w:pPr>
          </w:p>
        </w:tc>
        <w:tc>
          <w:tcPr>
            <w:tcW w:w="1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53E88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三峡水库库区基金</w:t>
            </w:r>
          </w:p>
        </w:tc>
        <w:tc>
          <w:tcPr>
            <w:tcW w:w="163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5E7710">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1"/>
                <w:szCs w:val="21"/>
                <w:u w:val="none"/>
              </w:rPr>
            </w:pPr>
          </w:p>
        </w:tc>
        <w:tc>
          <w:tcPr>
            <w:tcW w:w="515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3BE74D">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1"/>
                <w:szCs w:val="21"/>
                <w:u w:val="none"/>
              </w:rPr>
            </w:pPr>
          </w:p>
        </w:tc>
      </w:tr>
      <w:tr w14:paraId="1D9CB2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60" w:hRule="atLeast"/>
        </w:trPr>
        <w:tc>
          <w:tcPr>
            <w:tcW w:w="65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14773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14</w:t>
            </w:r>
          </w:p>
        </w:tc>
        <w:tc>
          <w:tcPr>
            <w:tcW w:w="132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330BB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地方水库移民扶持基金</w:t>
            </w:r>
          </w:p>
        </w:tc>
        <w:tc>
          <w:tcPr>
            <w:tcW w:w="1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8391F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省级大中型水库库区基金</w:t>
            </w:r>
          </w:p>
        </w:tc>
        <w:tc>
          <w:tcPr>
            <w:tcW w:w="163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CD6D6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缴入地方国库</w:t>
            </w:r>
          </w:p>
        </w:tc>
        <w:tc>
          <w:tcPr>
            <w:tcW w:w="515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FE9D9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国发〔2006〕17号，财综〔2007〕26号，财综〔2008〕17号，财综〔2008〕29号、30号、31号、32号、33号、35号、64号、65号、66号、67号、68号、85号、86号、87号、88号、89号、90号，财综〔2009〕51号、59号，财综〔2010〕15号、16号、43号、113号，财综函〔2010〕10号、39号，财税〔2016〕11号，财税〔2016〕13号，财税〔2017〕18号</w:t>
            </w:r>
          </w:p>
        </w:tc>
      </w:tr>
      <w:tr w14:paraId="00C855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75" w:hRule="atLeast"/>
        </w:trPr>
        <w:tc>
          <w:tcPr>
            <w:tcW w:w="65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5A81C5">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1"/>
                <w:szCs w:val="21"/>
                <w:u w:val="none"/>
              </w:rPr>
            </w:pPr>
          </w:p>
        </w:tc>
        <w:tc>
          <w:tcPr>
            <w:tcW w:w="132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BC954A">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1"/>
                <w:szCs w:val="21"/>
                <w:u w:val="none"/>
              </w:rPr>
            </w:pPr>
          </w:p>
        </w:tc>
        <w:tc>
          <w:tcPr>
            <w:tcW w:w="1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14298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小型水库移民扶助基金</w:t>
            </w:r>
          </w:p>
        </w:tc>
        <w:tc>
          <w:tcPr>
            <w:tcW w:w="163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6B3482">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1"/>
                <w:szCs w:val="21"/>
                <w:u w:val="none"/>
              </w:rPr>
            </w:pPr>
          </w:p>
        </w:tc>
        <w:tc>
          <w:tcPr>
            <w:tcW w:w="515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A910A1">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1"/>
                <w:szCs w:val="21"/>
                <w:u w:val="none"/>
              </w:rPr>
            </w:pPr>
          </w:p>
        </w:tc>
      </w:tr>
      <w:tr w14:paraId="7B59D2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0" w:hRule="atLeast"/>
        </w:trPr>
        <w:tc>
          <w:tcPr>
            <w:tcW w:w="6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2C445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15</w:t>
            </w:r>
          </w:p>
        </w:tc>
        <w:tc>
          <w:tcPr>
            <w:tcW w:w="25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B7726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残疾人就业保障金</w:t>
            </w:r>
          </w:p>
        </w:tc>
        <w:tc>
          <w:tcPr>
            <w:tcW w:w="16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5CE2B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缴入地方国库</w:t>
            </w:r>
          </w:p>
        </w:tc>
        <w:tc>
          <w:tcPr>
            <w:tcW w:w="51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D021D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《残疾人就业条例》，财税〔2015〕72号，财综〔2001〕16号，财税〔2017〕18号，财税〔2018〕39号；云财非税〔2020〕1号。</w:t>
            </w:r>
          </w:p>
        </w:tc>
      </w:tr>
      <w:tr w14:paraId="544C30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0" w:hRule="atLeast"/>
        </w:trPr>
        <w:tc>
          <w:tcPr>
            <w:tcW w:w="6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CF547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16</w:t>
            </w:r>
          </w:p>
        </w:tc>
        <w:tc>
          <w:tcPr>
            <w:tcW w:w="25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364C8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森林植被恢复费</w:t>
            </w:r>
          </w:p>
        </w:tc>
        <w:tc>
          <w:tcPr>
            <w:tcW w:w="16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0C02B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缴入中央和地方国库</w:t>
            </w:r>
          </w:p>
        </w:tc>
        <w:tc>
          <w:tcPr>
            <w:tcW w:w="51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EB2E0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r>
              <w:rPr>
                <w:rFonts w:hint="eastAsia" w:ascii="宋体" w:hAnsi="宋体" w:cs="宋体"/>
                <w:i w:val="0"/>
                <w:color w:val="000000"/>
                <w:kern w:val="0"/>
                <w:sz w:val="22"/>
                <w:szCs w:val="22"/>
                <w:u w:val="none"/>
                <w:lang w:val="en-US" w:eastAsia="zh-CN" w:bidi="ar"/>
              </w:rPr>
              <w:t>中华人民共和国</w:t>
            </w:r>
            <w:r>
              <w:rPr>
                <w:rFonts w:hint="eastAsia" w:ascii="宋体" w:hAnsi="宋体" w:eastAsia="宋体" w:cs="宋体"/>
                <w:i w:val="0"/>
                <w:color w:val="000000"/>
                <w:kern w:val="0"/>
                <w:sz w:val="21"/>
                <w:szCs w:val="21"/>
                <w:u w:val="none"/>
                <w:lang w:val="en-US" w:eastAsia="zh-CN" w:bidi="ar"/>
              </w:rPr>
              <w:t>森林法》，《森林法实施条例》，财综〔2002〕73号，财税〔2015〕122号，财税〔2016〕2号；云财非税〔2020〕2号。</w:t>
            </w:r>
          </w:p>
        </w:tc>
      </w:tr>
      <w:tr w14:paraId="62BC56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50" w:hRule="atLeast"/>
        </w:trPr>
        <w:tc>
          <w:tcPr>
            <w:tcW w:w="6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0E1E6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17</w:t>
            </w:r>
          </w:p>
        </w:tc>
        <w:tc>
          <w:tcPr>
            <w:tcW w:w="25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3B36E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可再生能源发展基金</w:t>
            </w:r>
          </w:p>
        </w:tc>
        <w:tc>
          <w:tcPr>
            <w:tcW w:w="16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41BCB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缴入中央国库</w:t>
            </w:r>
          </w:p>
        </w:tc>
        <w:tc>
          <w:tcPr>
            <w:tcW w:w="51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23D4B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r>
              <w:rPr>
                <w:rFonts w:hint="eastAsia" w:ascii="宋体" w:hAnsi="宋体" w:cs="宋体"/>
                <w:i w:val="0"/>
                <w:color w:val="000000"/>
                <w:kern w:val="0"/>
                <w:sz w:val="22"/>
                <w:szCs w:val="22"/>
                <w:u w:val="none"/>
                <w:lang w:val="en-US" w:eastAsia="zh-CN" w:bidi="ar"/>
              </w:rPr>
              <w:t>中华人民共和国</w:t>
            </w:r>
            <w:r>
              <w:rPr>
                <w:rFonts w:hint="eastAsia" w:ascii="宋体" w:hAnsi="宋体" w:eastAsia="宋体" w:cs="宋体"/>
                <w:i w:val="0"/>
                <w:color w:val="000000"/>
                <w:kern w:val="0"/>
                <w:sz w:val="21"/>
                <w:szCs w:val="21"/>
                <w:u w:val="none"/>
                <w:lang w:val="en-US" w:eastAsia="zh-CN" w:bidi="ar"/>
              </w:rPr>
              <w:t>可再生能源法》，财综〔2011〕115号，财建〔2012〕102号，财综〔2013〕89号，财综〔2013〕103号，财税〔2016〕4号，财办税〔2015〕4号</w:t>
            </w:r>
          </w:p>
        </w:tc>
      </w:tr>
      <w:tr w14:paraId="679EA4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00" w:hRule="atLeast"/>
        </w:trPr>
        <w:tc>
          <w:tcPr>
            <w:tcW w:w="6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F05E5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18</w:t>
            </w:r>
          </w:p>
        </w:tc>
        <w:tc>
          <w:tcPr>
            <w:tcW w:w="25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1B095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废弃电器电子产品处理基金</w:t>
            </w:r>
          </w:p>
        </w:tc>
        <w:tc>
          <w:tcPr>
            <w:tcW w:w="16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D9282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缴入中央国库</w:t>
            </w:r>
          </w:p>
        </w:tc>
        <w:tc>
          <w:tcPr>
            <w:tcW w:w="51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AE7EA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废弃电器电子产品回收处理管理条例》，财综〔2012〕34号，财综〔2012〕48号，财综〔2012〕80号，财综〔2013〕32号，财综〔2013〕109号，财综〔2013〕110号，财综〔2014〕45号、财税〔2015〕81号，财政部公告2014年第29号，财政部公告2015年第91号，国家税务总局公告2012年第41号，海关总署公告2012年第33号</w:t>
            </w:r>
          </w:p>
        </w:tc>
      </w:tr>
    </w:tbl>
    <w:p w14:paraId="367D32F6">
      <w:pPr>
        <w:spacing w:line="560" w:lineRule="exact"/>
        <w:rPr>
          <w:rFonts w:hint="default" w:ascii="Times New Roman" w:hAnsi="Times New Roman" w:eastAsia="方正仿宋_GBK" w:cs="Times New Roman"/>
          <w:sz w:val="32"/>
          <w:szCs w:val="32"/>
        </w:rPr>
        <w:sectPr>
          <w:pgSz w:w="11906" w:h="16838"/>
          <w:pgMar w:top="1440" w:right="1080" w:bottom="1440" w:left="1080" w:header="851" w:footer="992" w:gutter="0"/>
          <w:pgNumType w:fmt="numberInDash"/>
          <w:cols w:space="720" w:num="1"/>
          <w:docGrid w:type="lines" w:linePitch="313" w:charSpace="0"/>
        </w:sectPr>
      </w:pPr>
    </w:p>
    <w:p w14:paraId="39A14D20">
      <w:pPr>
        <w:spacing w:line="560" w:lineRule="exact"/>
        <w:rPr>
          <w:rFonts w:hint="default" w:ascii="Times New Roman" w:hAnsi="Times New Roman" w:eastAsia="方正仿宋_GBK" w:cs="Times New Roman"/>
          <w:sz w:val="32"/>
          <w:szCs w:val="32"/>
        </w:rPr>
      </w:pPr>
    </w:p>
    <w:p w14:paraId="1D132CF4">
      <w:pPr>
        <w:spacing w:line="560" w:lineRule="exact"/>
        <w:rPr>
          <w:rFonts w:hint="default" w:ascii="Times New Roman" w:hAnsi="Times New Roman" w:eastAsia="方正仿宋_GBK" w:cs="Times New Roman"/>
          <w:sz w:val="32"/>
          <w:szCs w:val="32"/>
        </w:rPr>
      </w:pPr>
    </w:p>
    <w:p w14:paraId="3BBB8F68">
      <w:pPr>
        <w:keepNext w:val="0"/>
        <w:keepLines w:val="0"/>
        <w:pageBreakBefore w:val="0"/>
        <w:widowControl w:val="0"/>
        <w:kinsoku/>
        <w:wordWrap/>
        <w:overflowPunct/>
        <w:topLinePunct w:val="0"/>
        <w:autoSpaceDE/>
        <w:autoSpaceDN/>
        <w:bidi w:val="0"/>
        <w:adjustRightInd/>
        <w:spacing w:line="590" w:lineRule="exact"/>
        <w:ind w:left="0" w:leftChars="0" w:right="0" w:rightChars="0"/>
        <w:jc w:val="left"/>
        <w:textAlignment w:val="auto"/>
        <w:outlineLvl w:val="9"/>
        <w:rPr>
          <w:rFonts w:hint="default" w:ascii="Times New Roman" w:hAnsi="Times New Roman" w:eastAsia="方正仿宋_GBK" w:cs="Times New Roman"/>
          <w:sz w:val="32"/>
          <w:szCs w:val="32"/>
          <w:lang w:val="en-US" w:eastAsia="zh-CN"/>
        </w:rPr>
      </w:pPr>
    </w:p>
    <w:p w14:paraId="22EEAA47">
      <w:pPr>
        <w:keepNext w:val="0"/>
        <w:keepLines w:val="0"/>
        <w:pageBreakBefore w:val="0"/>
        <w:widowControl w:val="0"/>
        <w:kinsoku/>
        <w:wordWrap/>
        <w:overflowPunct/>
        <w:topLinePunct w:val="0"/>
        <w:autoSpaceDE/>
        <w:autoSpaceDN/>
        <w:bidi w:val="0"/>
        <w:adjustRightInd/>
        <w:spacing w:line="590" w:lineRule="exact"/>
        <w:ind w:left="0" w:leftChars="0" w:right="0" w:rightChars="0"/>
        <w:jc w:val="left"/>
        <w:textAlignment w:val="auto"/>
        <w:outlineLvl w:val="9"/>
        <w:rPr>
          <w:rFonts w:hint="default" w:ascii="Times New Roman" w:hAnsi="Times New Roman" w:eastAsia="方正仿宋_GBK" w:cs="Times New Roman"/>
          <w:sz w:val="32"/>
          <w:szCs w:val="32"/>
          <w:lang w:val="en-US" w:eastAsia="zh-CN"/>
        </w:rPr>
      </w:pPr>
    </w:p>
    <w:p w14:paraId="450A6297">
      <w:pPr>
        <w:keepNext w:val="0"/>
        <w:keepLines w:val="0"/>
        <w:pageBreakBefore w:val="0"/>
        <w:widowControl w:val="0"/>
        <w:kinsoku/>
        <w:wordWrap/>
        <w:overflowPunct/>
        <w:topLinePunct w:val="0"/>
        <w:autoSpaceDE/>
        <w:autoSpaceDN/>
        <w:bidi w:val="0"/>
        <w:adjustRightInd/>
        <w:spacing w:line="590" w:lineRule="exact"/>
        <w:ind w:left="0" w:leftChars="0" w:right="0" w:rightChars="0"/>
        <w:jc w:val="left"/>
        <w:textAlignment w:val="auto"/>
        <w:outlineLvl w:val="9"/>
        <w:rPr>
          <w:rFonts w:hint="default" w:ascii="Times New Roman" w:hAnsi="Times New Roman" w:eastAsia="方正仿宋_GBK" w:cs="Times New Roman"/>
          <w:sz w:val="32"/>
          <w:szCs w:val="32"/>
          <w:lang w:val="en-US" w:eastAsia="zh-CN"/>
        </w:rPr>
      </w:pPr>
    </w:p>
    <w:p w14:paraId="667F3112">
      <w:pPr>
        <w:keepNext w:val="0"/>
        <w:keepLines w:val="0"/>
        <w:pageBreakBefore w:val="0"/>
        <w:widowControl w:val="0"/>
        <w:kinsoku/>
        <w:wordWrap/>
        <w:overflowPunct/>
        <w:topLinePunct w:val="0"/>
        <w:autoSpaceDE/>
        <w:autoSpaceDN/>
        <w:bidi w:val="0"/>
        <w:adjustRightInd/>
        <w:spacing w:line="590" w:lineRule="exact"/>
        <w:ind w:left="0" w:leftChars="0" w:right="0" w:rightChars="0"/>
        <w:jc w:val="left"/>
        <w:textAlignment w:val="auto"/>
        <w:outlineLvl w:val="9"/>
        <w:rPr>
          <w:rFonts w:hint="default" w:ascii="Times New Roman" w:hAnsi="Times New Roman" w:eastAsia="方正仿宋_GBK" w:cs="Times New Roman"/>
          <w:sz w:val="32"/>
          <w:szCs w:val="32"/>
          <w:lang w:val="en-US" w:eastAsia="zh-CN"/>
        </w:rPr>
      </w:pPr>
    </w:p>
    <w:p w14:paraId="582CCA2C">
      <w:pPr>
        <w:keepNext w:val="0"/>
        <w:keepLines w:val="0"/>
        <w:pageBreakBefore w:val="0"/>
        <w:widowControl w:val="0"/>
        <w:kinsoku/>
        <w:wordWrap/>
        <w:overflowPunct/>
        <w:topLinePunct w:val="0"/>
        <w:autoSpaceDE/>
        <w:autoSpaceDN/>
        <w:bidi w:val="0"/>
        <w:adjustRightInd/>
        <w:spacing w:line="590" w:lineRule="exact"/>
        <w:ind w:left="0" w:leftChars="0" w:right="0" w:rightChars="0"/>
        <w:jc w:val="left"/>
        <w:textAlignment w:val="auto"/>
        <w:outlineLvl w:val="9"/>
        <w:rPr>
          <w:rFonts w:hint="default" w:ascii="Times New Roman" w:hAnsi="Times New Roman" w:eastAsia="方正仿宋_GBK" w:cs="Times New Roman"/>
          <w:sz w:val="32"/>
          <w:szCs w:val="32"/>
          <w:lang w:val="en-US" w:eastAsia="zh-CN"/>
        </w:rPr>
      </w:pPr>
    </w:p>
    <w:p w14:paraId="74756696">
      <w:pPr>
        <w:keepNext w:val="0"/>
        <w:keepLines w:val="0"/>
        <w:pageBreakBefore w:val="0"/>
        <w:widowControl w:val="0"/>
        <w:kinsoku/>
        <w:wordWrap/>
        <w:overflowPunct/>
        <w:topLinePunct w:val="0"/>
        <w:autoSpaceDE/>
        <w:autoSpaceDN/>
        <w:bidi w:val="0"/>
        <w:adjustRightInd/>
        <w:spacing w:line="590" w:lineRule="exact"/>
        <w:ind w:left="0" w:leftChars="0" w:right="0" w:rightChars="0"/>
        <w:jc w:val="left"/>
        <w:textAlignment w:val="auto"/>
        <w:outlineLvl w:val="9"/>
        <w:rPr>
          <w:rFonts w:hint="default" w:ascii="Times New Roman" w:hAnsi="Times New Roman" w:eastAsia="方正仿宋_GBK" w:cs="Times New Roman"/>
          <w:sz w:val="32"/>
          <w:szCs w:val="32"/>
          <w:lang w:val="en-US" w:eastAsia="zh-CN"/>
        </w:rPr>
      </w:pPr>
    </w:p>
    <w:p w14:paraId="26DBF3DB">
      <w:pPr>
        <w:keepNext w:val="0"/>
        <w:keepLines w:val="0"/>
        <w:pageBreakBefore w:val="0"/>
        <w:widowControl w:val="0"/>
        <w:kinsoku/>
        <w:wordWrap/>
        <w:overflowPunct/>
        <w:topLinePunct w:val="0"/>
        <w:autoSpaceDE/>
        <w:autoSpaceDN/>
        <w:bidi w:val="0"/>
        <w:adjustRightInd/>
        <w:spacing w:line="590" w:lineRule="exact"/>
        <w:ind w:left="0" w:leftChars="0" w:right="0" w:rightChars="0"/>
        <w:jc w:val="left"/>
        <w:textAlignment w:val="auto"/>
        <w:outlineLvl w:val="9"/>
        <w:rPr>
          <w:rFonts w:hint="default" w:ascii="Times New Roman" w:hAnsi="Times New Roman" w:eastAsia="方正仿宋_GBK" w:cs="Times New Roman"/>
          <w:sz w:val="32"/>
          <w:szCs w:val="32"/>
          <w:lang w:val="en-US" w:eastAsia="zh-CN"/>
        </w:rPr>
      </w:pPr>
    </w:p>
    <w:p w14:paraId="721BAFD6">
      <w:pPr>
        <w:keepNext w:val="0"/>
        <w:keepLines w:val="0"/>
        <w:pageBreakBefore w:val="0"/>
        <w:widowControl w:val="0"/>
        <w:kinsoku/>
        <w:wordWrap/>
        <w:overflowPunct/>
        <w:topLinePunct w:val="0"/>
        <w:autoSpaceDE/>
        <w:autoSpaceDN/>
        <w:bidi w:val="0"/>
        <w:adjustRightInd/>
        <w:spacing w:line="590" w:lineRule="exact"/>
        <w:ind w:left="0" w:leftChars="0" w:right="0" w:rightChars="0"/>
        <w:jc w:val="left"/>
        <w:textAlignment w:val="auto"/>
        <w:outlineLvl w:val="9"/>
        <w:rPr>
          <w:rFonts w:hint="default" w:ascii="Times New Roman" w:hAnsi="Times New Roman" w:eastAsia="方正仿宋_GBK" w:cs="Times New Roman"/>
          <w:sz w:val="32"/>
          <w:szCs w:val="32"/>
          <w:lang w:val="en-US" w:eastAsia="zh-CN"/>
        </w:rPr>
      </w:pPr>
    </w:p>
    <w:p w14:paraId="21EE118E">
      <w:pPr>
        <w:keepNext w:val="0"/>
        <w:keepLines w:val="0"/>
        <w:pageBreakBefore w:val="0"/>
        <w:widowControl w:val="0"/>
        <w:kinsoku/>
        <w:wordWrap/>
        <w:overflowPunct/>
        <w:topLinePunct w:val="0"/>
        <w:autoSpaceDE/>
        <w:autoSpaceDN/>
        <w:bidi w:val="0"/>
        <w:adjustRightInd/>
        <w:spacing w:line="590" w:lineRule="exact"/>
        <w:ind w:left="0" w:leftChars="0" w:right="0" w:rightChars="0"/>
        <w:jc w:val="left"/>
        <w:textAlignment w:val="auto"/>
        <w:outlineLvl w:val="9"/>
        <w:rPr>
          <w:rFonts w:hint="default" w:ascii="Times New Roman" w:hAnsi="Times New Roman" w:eastAsia="方正仿宋_GBK" w:cs="Times New Roman"/>
          <w:sz w:val="32"/>
          <w:szCs w:val="32"/>
          <w:lang w:val="en-US" w:eastAsia="zh-CN"/>
        </w:rPr>
      </w:pPr>
    </w:p>
    <w:p w14:paraId="02E20357">
      <w:pPr>
        <w:keepNext w:val="0"/>
        <w:keepLines w:val="0"/>
        <w:pageBreakBefore w:val="0"/>
        <w:widowControl w:val="0"/>
        <w:kinsoku/>
        <w:wordWrap/>
        <w:overflowPunct/>
        <w:topLinePunct w:val="0"/>
        <w:autoSpaceDE/>
        <w:autoSpaceDN/>
        <w:bidi w:val="0"/>
        <w:adjustRightInd/>
        <w:spacing w:line="590" w:lineRule="exact"/>
        <w:ind w:left="0" w:leftChars="0" w:right="0" w:rightChars="0"/>
        <w:jc w:val="left"/>
        <w:textAlignment w:val="auto"/>
        <w:outlineLvl w:val="9"/>
        <w:rPr>
          <w:rFonts w:hint="default" w:ascii="Times New Roman" w:hAnsi="Times New Roman" w:eastAsia="方正仿宋_GBK" w:cs="Times New Roman"/>
          <w:sz w:val="32"/>
          <w:szCs w:val="32"/>
          <w:lang w:val="en-US" w:eastAsia="zh-CN"/>
        </w:rPr>
      </w:pPr>
    </w:p>
    <w:p w14:paraId="04079948">
      <w:pPr>
        <w:keepNext w:val="0"/>
        <w:keepLines w:val="0"/>
        <w:pageBreakBefore w:val="0"/>
        <w:widowControl w:val="0"/>
        <w:kinsoku/>
        <w:wordWrap/>
        <w:overflowPunct/>
        <w:topLinePunct w:val="0"/>
        <w:autoSpaceDE/>
        <w:autoSpaceDN/>
        <w:bidi w:val="0"/>
        <w:adjustRightInd/>
        <w:spacing w:line="590" w:lineRule="exact"/>
        <w:ind w:left="0" w:leftChars="0" w:right="0" w:rightChars="0"/>
        <w:jc w:val="left"/>
        <w:textAlignment w:val="auto"/>
        <w:outlineLvl w:val="9"/>
        <w:rPr>
          <w:rFonts w:hint="default" w:ascii="Times New Roman" w:hAnsi="Times New Roman" w:eastAsia="方正仿宋_GBK" w:cs="Times New Roman"/>
          <w:sz w:val="32"/>
          <w:szCs w:val="32"/>
          <w:lang w:val="en-US" w:eastAsia="zh-CN"/>
        </w:rPr>
      </w:pPr>
    </w:p>
    <w:p w14:paraId="6272388C">
      <w:pPr>
        <w:keepNext w:val="0"/>
        <w:keepLines w:val="0"/>
        <w:pageBreakBefore w:val="0"/>
        <w:widowControl w:val="0"/>
        <w:kinsoku/>
        <w:wordWrap/>
        <w:overflowPunct/>
        <w:topLinePunct w:val="0"/>
        <w:autoSpaceDE/>
        <w:autoSpaceDN/>
        <w:bidi w:val="0"/>
        <w:adjustRightInd/>
        <w:spacing w:line="590" w:lineRule="exact"/>
        <w:ind w:left="0" w:leftChars="0" w:right="0" w:rightChars="0"/>
        <w:jc w:val="left"/>
        <w:textAlignment w:val="auto"/>
        <w:outlineLvl w:val="9"/>
        <w:rPr>
          <w:rFonts w:hint="default" w:ascii="Times New Roman" w:hAnsi="Times New Roman" w:eastAsia="方正仿宋_GBK" w:cs="Times New Roman"/>
          <w:sz w:val="32"/>
          <w:szCs w:val="32"/>
          <w:lang w:val="en-US" w:eastAsia="zh-CN"/>
        </w:rPr>
      </w:pPr>
    </w:p>
    <w:p w14:paraId="0BC003B7">
      <w:pPr>
        <w:keepNext w:val="0"/>
        <w:keepLines w:val="0"/>
        <w:pageBreakBefore w:val="0"/>
        <w:widowControl w:val="0"/>
        <w:kinsoku/>
        <w:wordWrap/>
        <w:overflowPunct/>
        <w:topLinePunct w:val="0"/>
        <w:autoSpaceDE/>
        <w:autoSpaceDN/>
        <w:bidi w:val="0"/>
        <w:adjustRightInd/>
        <w:spacing w:line="590" w:lineRule="exact"/>
        <w:ind w:left="0" w:leftChars="0" w:right="0" w:rightChars="0"/>
        <w:jc w:val="left"/>
        <w:textAlignment w:val="auto"/>
        <w:outlineLvl w:val="9"/>
        <w:rPr>
          <w:rFonts w:hint="default" w:ascii="Times New Roman" w:hAnsi="Times New Roman" w:eastAsia="方正仿宋_GBK" w:cs="Times New Roman"/>
          <w:sz w:val="32"/>
          <w:szCs w:val="32"/>
          <w:lang w:val="en-US" w:eastAsia="zh-CN"/>
        </w:rPr>
      </w:pPr>
    </w:p>
    <w:p w14:paraId="5CC730EC">
      <w:pPr>
        <w:keepNext w:val="0"/>
        <w:keepLines w:val="0"/>
        <w:pageBreakBefore w:val="0"/>
        <w:widowControl w:val="0"/>
        <w:kinsoku/>
        <w:wordWrap/>
        <w:overflowPunct/>
        <w:topLinePunct w:val="0"/>
        <w:autoSpaceDE/>
        <w:autoSpaceDN/>
        <w:bidi w:val="0"/>
        <w:adjustRightInd/>
        <w:spacing w:line="590" w:lineRule="exact"/>
        <w:ind w:left="0" w:leftChars="0" w:right="0" w:rightChars="0"/>
        <w:jc w:val="left"/>
        <w:textAlignment w:val="auto"/>
        <w:outlineLvl w:val="9"/>
        <w:rPr>
          <w:rFonts w:hint="default" w:ascii="Times New Roman" w:hAnsi="Times New Roman" w:eastAsia="方正仿宋_GBK" w:cs="Times New Roman"/>
          <w:sz w:val="32"/>
          <w:szCs w:val="32"/>
          <w:lang w:val="en-US" w:eastAsia="zh-CN"/>
        </w:rPr>
      </w:pPr>
    </w:p>
    <w:p w14:paraId="6915BED0">
      <w:pPr>
        <w:keepNext w:val="0"/>
        <w:keepLines w:val="0"/>
        <w:pageBreakBefore w:val="0"/>
        <w:widowControl w:val="0"/>
        <w:kinsoku/>
        <w:wordWrap/>
        <w:overflowPunct/>
        <w:topLinePunct w:val="0"/>
        <w:autoSpaceDE/>
        <w:autoSpaceDN/>
        <w:bidi w:val="0"/>
        <w:adjustRightInd/>
        <w:spacing w:line="590" w:lineRule="exact"/>
        <w:ind w:left="0" w:leftChars="0" w:right="0" w:rightChars="0"/>
        <w:jc w:val="left"/>
        <w:textAlignment w:val="auto"/>
        <w:outlineLvl w:val="9"/>
        <w:rPr>
          <w:rFonts w:hint="default" w:ascii="Times New Roman" w:hAnsi="Times New Roman" w:eastAsia="方正仿宋_GBK" w:cs="Times New Roman"/>
          <w:sz w:val="32"/>
          <w:szCs w:val="32"/>
          <w:lang w:val="en-US" w:eastAsia="zh-CN"/>
        </w:rPr>
      </w:pPr>
    </w:p>
    <w:p w14:paraId="562A068C">
      <w:pPr>
        <w:keepNext w:val="0"/>
        <w:keepLines w:val="0"/>
        <w:pageBreakBefore w:val="0"/>
        <w:widowControl w:val="0"/>
        <w:kinsoku/>
        <w:wordWrap/>
        <w:overflowPunct/>
        <w:topLinePunct w:val="0"/>
        <w:autoSpaceDE/>
        <w:autoSpaceDN/>
        <w:bidi w:val="0"/>
        <w:adjustRightInd/>
        <w:spacing w:line="590" w:lineRule="exact"/>
        <w:ind w:left="0" w:leftChars="0" w:right="0" w:rightChars="0"/>
        <w:jc w:val="left"/>
        <w:textAlignment w:val="auto"/>
        <w:outlineLvl w:val="9"/>
        <w:rPr>
          <w:rFonts w:hint="default" w:ascii="Times New Roman" w:hAnsi="Times New Roman" w:eastAsia="方正仿宋_GBK" w:cs="Times New Roman"/>
          <w:sz w:val="32"/>
          <w:szCs w:val="32"/>
          <w:lang w:val="en-US" w:eastAsia="zh-CN"/>
        </w:rPr>
      </w:pPr>
    </w:p>
    <w:p w14:paraId="66E6B060">
      <w:pPr>
        <w:keepNext w:val="0"/>
        <w:keepLines w:val="0"/>
        <w:pageBreakBefore w:val="0"/>
        <w:widowControl w:val="0"/>
        <w:kinsoku/>
        <w:wordWrap/>
        <w:overflowPunct/>
        <w:topLinePunct w:val="0"/>
        <w:autoSpaceDE/>
        <w:autoSpaceDN/>
        <w:bidi w:val="0"/>
        <w:adjustRightInd/>
        <w:spacing w:line="590" w:lineRule="exact"/>
        <w:ind w:left="0" w:leftChars="0" w:right="0" w:rightChars="0"/>
        <w:jc w:val="left"/>
        <w:textAlignment w:val="auto"/>
        <w:outlineLvl w:val="9"/>
        <w:rPr>
          <w:rFonts w:hint="default" w:ascii="Times New Roman" w:hAnsi="Times New Roman" w:eastAsia="方正仿宋_GBK" w:cs="Times New Roman"/>
          <w:sz w:val="32"/>
          <w:szCs w:val="32"/>
          <w:lang w:val="en-US" w:eastAsia="zh-CN"/>
        </w:rPr>
      </w:pPr>
    </w:p>
    <w:p w14:paraId="563BCBB7">
      <w:pPr>
        <w:keepNext w:val="0"/>
        <w:keepLines w:val="0"/>
        <w:pageBreakBefore w:val="0"/>
        <w:widowControl w:val="0"/>
        <w:kinsoku/>
        <w:wordWrap/>
        <w:overflowPunct/>
        <w:topLinePunct w:val="0"/>
        <w:autoSpaceDE/>
        <w:autoSpaceDN/>
        <w:bidi w:val="0"/>
        <w:adjustRightInd/>
        <w:spacing w:line="590" w:lineRule="exact"/>
        <w:ind w:left="0" w:leftChars="0" w:right="0" w:rightChars="0"/>
        <w:jc w:val="left"/>
        <w:textAlignment w:val="auto"/>
        <w:outlineLvl w:val="9"/>
        <w:rPr>
          <w:rFonts w:hint="default" w:ascii="Times New Roman" w:hAnsi="Times New Roman" w:eastAsia="方正仿宋_GBK" w:cs="Times New Roman"/>
          <w:sz w:val="32"/>
          <w:szCs w:val="32"/>
          <w:lang w:val="en-US" w:eastAsia="zh-CN"/>
        </w:rPr>
      </w:pPr>
    </w:p>
    <w:p w14:paraId="5BC4E551">
      <w:pPr>
        <w:keepNext w:val="0"/>
        <w:keepLines w:val="0"/>
        <w:pageBreakBefore w:val="0"/>
        <w:widowControl w:val="0"/>
        <w:kinsoku/>
        <w:wordWrap/>
        <w:overflowPunct/>
        <w:topLinePunct w:val="0"/>
        <w:autoSpaceDE/>
        <w:autoSpaceDN/>
        <w:bidi w:val="0"/>
        <w:adjustRightInd/>
        <w:spacing w:line="590" w:lineRule="exact"/>
        <w:ind w:left="0" w:leftChars="0" w:right="0" w:rightChars="0"/>
        <w:jc w:val="left"/>
        <w:textAlignment w:val="auto"/>
        <w:outlineLvl w:val="9"/>
        <w:rPr>
          <w:rFonts w:hint="default" w:ascii="Times New Roman" w:hAnsi="Times New Roman" w:eastAsia="方正仿宋_GBK" w:cs="Times New Roman"/>
          <w:sz w:val="32"/>
          <w:szCs w:val="32"/>
          <w:lang w:val="en-US" w:eastAsia="zh-CN"/>
        </w:rPr>
      </w:pPr>
    </w:p>
    <w:p w14:paraId="3094F8B0">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left"/>
        <w:textAlignment w:val="auto"/>
        <w:outlineLvl w:val="9"/>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rPr>
        <w:pict>
          <v:line id="_x0000_s1030" o:spid="_x0000_s1030" o:spt="20" style="position:absolute;left:0pt;margin-left:1.2pt;margin-top:3.2pt;height:0.05pt;width:447.85pt;z-index:251662336;mso-width-relative:page;mso-height-relative:page;" filled="f" stroked="t" coordsize="21600,21600">
            <v:path arrowok="t"/>
            <v:fill on="f" focussize="0,0"/>
            <v:stroke weight="0.34992125984252pt"/>
            <v:imagedata o:title=""/>
            <o:lock v:ext="edit" grouping="f" rotation="f" text="f" aspectratio="f"/>
          </v:line>
        </w:pict>
      </w:r>
      <w:r>
        <w:rPr>
          <w:rFonts w:hint="default" w:ascii="Times New Roman" w:hAnsi="Times New Roman" w:eastAsia="方正仿宋_GBK" w:cs="Times New Roman"/>
          <w:sz w:val="28"/>
          <w:szCs w:val="28"/>
          <w:lang w:val="en-US" w:eastAsia="zh-CN"/>
        </w:rPr>
        <w:t xml:space="preserve"> </w:t>
      </w:r>
      <w:r>
        <w:rPr>
          <w:rFonts w:hint="eastAsia"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lang w:val="en-US" w:eastAsia="zh-CN"/>
        </w:rPr>
        <w:t>抄送：</w:t>
      </w:r>
      <w:r>
        <w:rPr>
          <w:rFonts w:hint="default" w:ascii="Times New Roman" w:hAnsi="Times New Roman" w:eastAsia="方正仿宋_GBK" w:cs="Times New Roman"/>
          <w:sz w:val="32"/>
          <w:szCs w:val="32"/>
          <w:lang w:val="en-US" w:eastAsia="zh-CN"/>
        </w:rPr>
        <w:t>玉溪市税务局。</w:t>
      </w:r>
    </w:p>
    <w:p w14:paraId="1DF57A0B">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textAlignment w:val="auto"/>
        <w:outlineLvl w:val="9"/>
      </w:pPr>
      <w:r>
        <w:rPr>
          <w:rFonts w:hint="default" w:ascii="Times New Roman" w:hAnsi="Times New Roman" w:eastAsia="方正仿宋_GBK" w:cs="Times New Roman"/>
        </w:rPr>
        <w:pict>
          <v:line id="_x0000_s1031" o:spid="_x0000_s1031" o:spt="20" style="position:absolute;left:0pt;margin-left:1.85pt;margin-top:25.35pt;height:0.05pt;width:447.85pt;z-index:251663360;mso-width-relative:page;mso-height-relative:page;" filled="f" stroked="t" coordsize="21600,21600">
            <v:path arrowok="t"/>
            <v:fill on="f" focussize="0,0"/>
            <v:stroke weight="0.34992125984252pt"/>
            <v:imagedata o:title=""/>
            <o:lock v:ext="edit" grouping="f" rotation="f" text="f" aspectratio="f"/>
          </v:line>
        </w:pict>
      </w:r>
      <w:r>
        <w:rPr>
          <w:rFonts w:hint="default" w:ascii="Times New Roman" w:hAnsi="Times New Roman" w:eastAsia="方正仿宋_GBK" w:cs="Times New Roman"/>
        </w:rPr>
        <w:pict>
          <v:line id="_x0000_s1032" o:spid="_x0000_s1032" o:spt="20" style="position:absolute;left:0pt;margin-left:1.8pt;margin-top:2.25pt;height:0.05pt;width:447.85pt;z-index:251664384;mso-width-relative:page;mso-height-relative:page;" filled="f" stroked="t" coordsize="21600,21600">
            <v:path arrowok="t"/>
            <v:fill on="f" focussize="0,0"/>
            <v:stroke weight="0.25pt"/>
            <v:imagedata o:title=""/>
            <o:lock v:ext="edit" grouping="f" rotation="f" text="f" aspectratio="f"/>
          </v:line>
        </w:pict>
      </w:r>
      <w:r>
        <w:rPr>
          <w:rFonts w:hint="default" w:ascii="Times New Roman" w:hAnsi="Times New Roman" w:eastAsia="方正仿宋_GBK" w:cs="Times New Roman"/>
          <w:sz w:val="28"/>
          <w:szCs w:val="28"/>
          <w:lang w:val="en-US" w:eastAsia="zh-CN"/>
        </w:rPr>
        <w:t xml:space="preserve"> </w:t>
      </w:r>
      <w:r>
        <w:rPr>
          <w:rFonts w:hint="eastAsia"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 xml:space="preserve">玉溪市财政局办公室         </w:t>
      </w:r>
      <w:r>
        <w:rPr>
          <w:rFonts w:hint="default"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 xml:space="preserve">   </w:t>
      </w:r>
      <w:r>
        <w:rPr>
          <w:rFonts w:hint="default"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 xml:space="preserve">    </w:t>
      </w:r>
      <w:r>
        <w:rPr>
          <w:rFonts w:hint="default"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20</w:t>
      </w:r>
      <w:r>
        <w:rPr>
          <w:rFonts w:hint="eastAsia" w:ascii="Times New Roman" w:hAnsi="Times New Roman" w:eastAsia="方正仿宋_GBK" w:cs="Times New Roman"/>
          <w:sz w:val="28"/>
          <w:szCs w:val="28"/>
          <w:lang w:val="en-US" w:eastAsia="zh-CN"/>
        </w:rPr>
        <w:t>20</w:t>
      </w:r>
      <w:r>
        <w:rPr>
          <w:rFonts w:hint="default" w:ascii="Times New Roman" w:hAnsi="Times New Roman" w:eastAsia="方正仿宋_GBK" w:cs="Times New Roman"/>
          <w:sz w:val="28"/>
          <w:szCs w:val="28"/>
        </w:rPr>
        <w:t>年</w:t>
      </w:r>
      <w:r>
        <w:rPr>
          <w:rFonts w:hint="default" w:ascii="Times New Roman" w:hAnsi="Times New Roman" w:eastAsia="方正仿宋_GBK" w:cs="Times New Roman"/>
          <w:sz w:val="28"/>
          <w:szCs w:val="28"/>
          <w:lang w:val="en-US" w:eastAsia="zh-CN"/>
        </w:rPr>
        <w:t>1</w:t>
      </w:r>
      <w:r>
        <w:rPr>
          <w:rFonts w:hint="eastAsia" w:ascii="Times New Roman" w:hAnsi="Times New Roman" w:eastAsia="方正仿宋_GBK" w:cs="Times New Roman"/>
          <w:sz w:val="28"/>
          <w:szCs w:val="28"/>
          <w:lang w:val="en-US" w:eastAsia="zh-CN"/>
        </w:rPr>
        <w:t>0</w:t>
      </w:r>
      <w:r>
        <w:rPr>
          <w:rFonts w:hint="default" w:ascii="Times New Roman" w:hAnsi="Times New Roman" w:eastAsia="方正仿宋_GBK" w:cs="Times New Roman"/>
          <w:sz w:val="28"/>
          <w:szCs w:val="28"/>
        </w:rPr>
        <w:t>月2</w:t>
      </w:r>
      <w:r>
        <w:rPr>
          <w:rFonts w:hint="eastAsia" w:ascii="Times New Roman" w:hAnsi="Times New Roman" w:eastAsia="方正仿宋_GBK" w:cs="Times New Roman"/>
          <w:sz w:val="28"/>
          <w:szCs w:val="28"/>
          <w:lang w:val="en-US" w:eastAsia="zh-CN"/>
        </w:rPr>
        <w:t>8</w:t>
      </w:r>
      <w:r>
        <w:rPr>
          <w:rFonts w:hint="default" w:ascii="Times New Roman" w:hAnsi="Times New Roman" w:eastAsia="方正仿宋_GBK" w:cs="Times New Roman"/>
          <w:sz w:val="28"/>
          <w:szCs w:val="28"/>
        </w:rPr>
        <w:t>日印发</w:t>
      </w:r>
    </w:p>
    <w:sectPr>
      <w:pgSz w:w="11906" w:h="16838"/>
      <w:pgMar w:top="2041" w:right="1474" w:bottom="1304" w:left="1587" w:header="851" w:footer="992" w:gutter="0"/>
      <w:pgNumType w:fmt="numberInDash"/>
      <w:cols w:space="720" w:num="1"/>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C644E7">
    <w:pPr>
      <w:pStyle w:val="3"/>
    </w:pPr>
    <w:r>
      <w:rPr>
        <w:sz w:val="18"/>
      </w:rPr>
      <w:pict>
        <v:shape id="文本框 4" o:spid="_x0000_s2049"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weight="1.25pt"/>
          <v:imagedata o:title=""/>
          <o:lock v:ext="edit" aspectratio="f"/>
          <v:textbox inset="0mm,0mm,0mm,0mm" style="mso-fit-shape-to-text:t;">
            <w:txbxContent>
              <w:p w14:paraId="4A416BC6">
                <w:pPr>
                  <w:pStyle w:val="3"/>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M2MDVkYjAzNDhlMmUzNGMzOWJmYWQ1MjM0OWUyYzQifQ=="/>
  </w:docVars>
  <w:rsids>
    <w:rsidRoot w:val="00172A27"/>
    <w:rsid w:val="00200EDA"/>
    <w:rsid w:val="0022095A"/>
    <w:rsid w:val="002317BA"/>
    <w:rsid w:val="0032188B"/>
    <w:rsid w:val="003828CE"/>
    <w:rsid w:val="003C4650"/>
    <w:rsid w:val="00550E90"/>
    <w:rsid w:val="005E0324"/>
    <w:rsid w:val="00704565"/>
    <w:rsid w:val="0085051B"/>
    <w:rsid w:val="008A47D6"/>
    <w:rsid w:val="00965442"/>
    <w:rsid w:val="00983308"/>
    <w:rsid w:val="00E440ED"/>
    <w:rsid w:val="00E70BE9"/>
    <w:rsid w:val="00F07D72"/>
    <w:rsid w:val="00F60186"/>
    <w:rsid w:val="02CE484A"/>
    <w:rsid w:val="065F1EB0"/>
    <w:rsid w:val="0AD62FF6"/>
    <w:rsid w:val="0DB9314E"/>
    <w:rsid w:val="126E5266"/>
    <w:rsid w:val="14811EB9"/>
    <w:rsid w:val="172453C9"/>
    <w:rsid w:val="1A3B621D"/>
    <w:rsid w:val="252F172A"/>
    <w:rsid w:val="2897132A"/>
    <w:rsid w:val="2B500797"/>
    <w:rsid w:val="2BF809D2"/>
    <w:rsid w:val="2EF560CA"/>
    <w:rsid w:val="31721CB6"/>
    <w:rsid w:val="32561886"/>
    <w:rsid w:val="363822C5"/>
    <w:rsid w:val="37F10815"/>
    <w:rsid w:val="38EF52D1"/>
    <w:rsid w:val="392A7CE5"/>
    <w:rsid w:val="395715FA"/>
    <w:rsid w:val="3C69504E"/>
    <w:rsid w:val="3F7A7CD3"/>
    <w:rsid w:val="409829B7"/>
    <w:rsid w:val="40EF7802"/>
    <w:rsid w:val="455C0F96"/>
    <w:rsid w:val="45DE6673"/>
    <w:rsid w:val="4B2819E4"/>
    <w:rsid w:val="4C8C381D"/>
    <w:rsid w:val="4DC220CF"/>
    <w:rsid w:val="4DD37ADD"/>
    <w:rsid w:val="4EEC59C7"/>
    <w:rsid w:val="53BF05F6"/>
    <w:rsid w:val="597E746B"/>
    <w:rsid w:val="5C6C09DF"/>
    <w:rsid w:val="713510B2"/>
    <w:rsid w:val="7147384A"/>
    <w:rsid w:val="732C4431"/>
    <w:rsid w:val="740B7492"/>
    <w:rsid w:val="74470BAA"/>
    <w:rsid w:val="75452D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pPr>
    <w:rPr>
      <w:rFonts w:hint="eastAsia" w:ascii="宋体" w:hAnsi="宋体" w:eastAsia="宋体" w:cs="宋体"/>
      <w:kern w:val="44"/>
      <w:sz w:val="18"/>
      <w:szCs w:val="18"/>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8">
    <w:name w:val="Strong"/>
    <w:basedOn w:val="7"/>
    <w:qFormat/>
    <w:uiPriority w:val="0"/>
    <w:rPr>
      <w:rFonts w:ascii="Times New Roman" w:hAnsi="Times New Roman" w:eastAsia="宋体" w:cs="Times New Roman"/>
      <w:b/>
    </w:rPr>
  </w:style>
  <w:style w:type="character" w:styleId="9">
    <w:name w:val="FollowedHyperlink"/>
    <w:basedOn w:val="7"/>
    <w:qFormat/>
    <w:uiPriority w:val="0"/>
    <w:rPr>
      <w:rFonts w:ascii="Times New Roman" w:hAnsi="Times New Roman" w:eastAsia="宋体" w:cs="Times New Roman"/>
      <w:color w:val="005599"/>
      <w:u w:val="none"/>
    </w:rPr>
  </w:style>
  <w:style w:type="character" w:styleId="10">
    <w:name w:val="Emphasis"/>
    <w:basedOn w:val="7"/>
    <w:qFormat/>
    <w:uiPriority w:val="0"/>
    <w:rPr>
      <w:rFonts w:ascii="Times New Roman" w:hAnsi="Times New Roman" w:eastAsia="宋体" w:cs="Times New Roman"/>
    </w:rPr>
  </w:style>
  <w:style w:type="character" w:styleId="11">
    <w:name w:val="Hyperlink"/>
    <w:basedOn w:val="7"/>
    <w:qFormat/>
    <w:uiPriority w:val="0"/>
    <w:rPr>
      <w:rFonts w:ascii="Times New Roman" w:hAnsi="Times New Roman" w:eastAsia="宋体" w:cs="Times New Roman"/>
      <w:color w:val="005599"/>
      <w:u w:val="none"/>
    </w:rPr>
  </w:style>
  <w:style w:type="character" w:styleId="12">
    <w:name w:val="HTML Cite"/>
    <w:basedOn w:val="7"/>
    <w:uiPriority w:val="0"/>
    <w:rPr>
      <w:rFonts w:ascii="Times New Roman" w:hAnsi="Times New Roman" w:eastAsia="宋体" w:cs="Times New Roman"/>
      <w:color w:val="008000"/>
    </w:rPr>
  </w:style>
  <w:style w:type="character" w:customStyle="1" w:styleId="13">
    <w:name w:val="font101"/>
    <w:basedOn w:val="7"/>
    <w:qFormat/>
    <w:uiPriority w:val="0"/>
    <w:rPr>
      <w:rFonts w:hint="eastAsia" w:ascii="仿宋_GB2312" w:hAnsi="Times New Roman" w:eastAsia="仿宋_GB2312" w:cs="仿宋_GB2312"/>
      <w:b/>
      <w:color w:val="000000"/>
      <w:sz w:val="24"/>
      <w:szCs w:val="24"/>
      <w:u w:val="none"/>
    </w:rPr>
  </w:style>
  <w:style w:type="character" w:customStyle="1" w:styleId="14">
    <w:name w:val="font81"/>
    <w:basedOn w:val="7"/>
    <w:qFormat/>
    <w:uiPriority w:val="0"/>
    <w:rPr>
      <w:rFonts w:hint="eastAsia" w:ascii="仿宋_GB2312" w:hAnsi="Times New Roman" w:eastAsia="仿宋_GB2312" w:cs="仿宋_GB2312"/>
      <w:color w:val="000000"/>
      <w:sz w:val="24"/>
      <w:szCs w:val="24"/>
      <w:u w:val="none"/>
    </w:rPr>
  </w:style>
  <w:style w:type="character" w:customStyle="1" w:styleId="15">
    <w:name w:val="font21"/>
    <w:basedOn w:val="7"/>
    <w:qFormat/>
    <w:uiPriority w:val="0"/>
    <w:rPr>
      <w:rFonts w:hint="eastAsia" w:ascii="宋体" w:hAnsi="宋体" w:eastAsia="宋体" w:cs="宋体"/>
      <w:color w:val="000000"/>
      <w:sz w:val="24"/>
      <w:szCs w:val="24"/>
      <w:u w:val="none"/>
    </w:rPr>
  </w:style>
  <w:style w:type="character" w:customStyle="1" w:styleId="16">
    <w:name w:val="page-cur"/>
    <w:basedOn w:val="7"/>
    <w:qFormat/>
    <w:uiPriority w:val="0"/>
    <w:rPr>
      <w:rFonts w:ascii="Times New Roman" w:hAnsi="Times New Roman" w:eastAsia="宋体" w:cs="Times New Roman"/>
      <w:b/>
      <w:color w:val="333333"/>
      <w:bdr w:val="single" w:color="E5E5E5" w:sz="6" w:space="0"/>
      <w:shd w:val="clear" w:color="auto" w:fill="F2F2F2"/>
    </w:rPr>
  </w:style>
  <w:style w:type="character" w:customStyle="1" w:styleId="17">
    <w:name w:val="comment-text-w"/>
    <w:basedOn w:val="7"/>
    <w:qFormat/>
    <w:uiPriority w:val="0"/>
    <w:rPr>
      <w:rFonts w:ascii="Times New Roman" w:hAnsi="Times New Roman" w:eastAsia="宋体" w:cs="Times New Roman"/>
      <w:color w:val="4398ED"/>
      <w:sz w:val="24"/>
      <w:szCs w:val="24"/>
    </w:rPr>
  </w:style>
  <w:style w:type="character" w:customStyle="1" w:styleId="18">
    <w:name w:val="prop-span"/>
    <w:basedOn w:val="7"/>
    <w:qFormat/>
    <w:uiPriority w:val="0"/>
    <w:rPr>
      <w:rFonts w:ascii="Times New Roman" w:hAnsi="Times New Roman" w:eastAsia="宋体" w:cs="Times New Roman"/>
    </w:rPr>
  </w:style>
  <w:style w:type="character" w:customStyle="1" w:styleId="19">
    <w:name w:val="sugg-loading"/>
    <w:basedOn w:val="7"/>
    <w:qFormat/>
    <w:uiPriority w:val="0"/>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textRotate="1"/>
    <customShpInfo spid="_x0000_s1026"/>
    <customShpInfo spid="_x0000_s1027"/>
    <customShpInfo spid="_x0000_s1030"/>
    <customShpInfo spid="_x0000_s1031"/>
    <customShpInfo spid="_x0000_s103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玉溪市新平县党政机关单位</Company>
  <Pages>31</Pages>
  <Words>23912</Words>
  <Characters>27583</Characters>
  <Lines>0</Lines>
  <Paragraphs>0</Paragraphs>
  <TotalTime>1</TotalTime>
  <ScaleCrop>false</ScaleCrop>
  <LinksUpToDate>false</LinksUpToDate>
  <CharactersWithSpaces>28175</CharactersWithSpaces>
  <Application>WPS Office_12.1.0.17140_F1E327BC-269C-435d-A152-05C5408002CA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2021-12-29T03:32:00Z</dcterms:created>
  <dc:creator>吴宗虔</dc:creator>
  <cp:lastModifiedBy>清浅</cp:lastModifiedBy>
  <dcterms:modified xsi:type="dcterms:W3CDTF">2024-08-05T02:31:24Z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2052-12.1.0.17140</vt:lpwstr>
  </property>
  <property fmtid="{D5CDD505-2E9C-101B-9397-08002B2CF9AE}" pid="3" name="ICV">
    <vt:lpwstr>3E80B06F3FC94CE48029C510E06F1114</vt:lpwstr>
  </property>
</Properties>
</file>