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8CA1">
      <w:pPr>
        <w:tabs>
          <w:tab w:val="right" w:pos="9064"/>
        </w:tabs>
        <w:spacing w:line="560" w:lineRule="exact"/>
        <w:rPr>
          <w:rFonts w:ascii="仿宋_GB2312" w:eastAsia="仿宋_GB2312"/>
          <w:color w:val="000000"/>
          <w:spacing w:val="-2"/>
          <w:w w:val="90"/>
          <w:sz w:val="32"/>
          <w:szCs w:val="32"/>
        </w:rPr>
      </w:pPr>
      <w:bookmarkStart w:id="6" w:name="_GoBack"/>
      <w:bookmarkEnd w:id="6"/>
      <w:bookmarkStart w:id="0" w:name="OLE_LINK2"/>
      <w:bookmarkStart w:id="1" w:name="OLE_LINK6"/>
      <w:bookmarkStart w:id="2" w:name="OLE_LINK7"/>
      <w:bookmarkStart w:id="3" w:name="OLE_LINK1"/>
      <w:bookmarkStart w:id="4" w:name="OLE_LINK4"/>
      <w:bookmarkStart w:id="5" w:name="OLE_LINK5"/>
    </w:p>
    <w:bookmarkEnd w:id="0"/>
    <w:bookmarkEnd w:id="1"/>
    <w:bookmarkEnd w:id="2"/>
    <w:bookmarkEnd w:id="3"/>
    <w:p w14:paraId="5FC7B17A">
      <w:pPr>
        <w:spacing w:line="590" w:lineRule="exact"/>
        <w:jc w:val="center"/>
        <w:outlineLvl w:val="0"/>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新平彝族傣族自治县财政局</w:t>
      </w:r>
    </w:p>
    <w:bookmarkEnd w:id="4"/>
    <w:bookmarkEnd w:id="5"/>
    <w:p w14:paraId="60AC8CC6">
      <w:pPr>
        <w:spacing w:line="590" w:lineRule="exact"/>
        <w:jc w:val="center"/>
      </w:pPr>
      <w:r>
        <w:rPr>
          <w:rFonts w:hint="eastAsia" w:ascii="Times New Roman" w:hAnsi="Times New Roman" w:eastAsia="方正小标宋_GBK" w:cs="方正小标宋_GBK"/>
          <w:sz w:val="44"/>
          <w:szCs w:val="44"/>
        </w:rPr>
        <w:t>关于下达2024年第二批中央财政衔接推进乡村振兴补助资金的通知</w:t>
      </w:r>
    </w:p>
    <w:p w14:paraId="00458D5C">
      <w:pPr>
        <w:spacing w:line="590" w:lineRule="exact"/>
        <w:rPr>
          <w:rFonts w:ascii="Times New Roman" w:hAnsi="Times New Roman" w:eastAsia="方正仿宋_GBK"/>
          <w:color w:val="FF0000"/>
          <w:sz w:val="32"/>
          <w:szCs w:val="32"/>
        </w:rPr>
      </w:pPr>
      <w:r>
        <w:rPr>
          <w:rFonts w:hint="eastAsia" w:ascii="Times New Roman" w:hAnsi="Times New Roman" w:eastAsia="方正仿宋_GBK" w:cs="方正仿宋_GBK"/>
          <w:sz w:val="32"/>
          <w:szCs w:val="32"/>
        </w:rPr>
        <w:t>各相关乡镇街道：</w:t>
      </w:r>
    </w:p>
    <w:p w14:paraId="4B73EB43">
      <w:pPr>
        <w:adjustRightInd w:val="0"/>
        <w:spacing w:line="59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根据《玉溪市财政局关于下达2024年第二批中央财政衔接推进乡村振兴补助资金的通知》（玉财农</w:t>
      </w:r>
      <w:r>
        <w:rPr>
          <w:rFonts w:hint="eastAsia" w:ascii="Times New Roman" w:hAnsi="Times New Roman" w:eastAsia="方正仿宋_GBK" w:cs="方正仿宋_GBK"/>
          <w:sz w:val="32"/>
          <w:szCs w:val="32"/>
        </w:rPr>
        <w:t>〔2024〕82号）</w:t>
      </w:r>
      <w:r>
        <w:rPr>
          <w:rFonts w:ascii="Times New Roman" w:hAnsi="Times New Roman" w:eastAsia="方正仿宋_GBK"/>
          <w:sz w:val="32"/>
          <w:szCs w:val="32"/>
        </w:rPr>
        <w:t>，现</w:t>
      </w:r>
      <w:r>
        <w:rPr>
          <w:rFonts w:hint="eastAsia" w:ascii="Times New Roman" w:hAnsi="Times New Roman" w:eastAsia="方正仿宋_GBK"/>
          <w:sz w:val="32"/>
          <w:szCs w:val="32"/>
        </w:rPr>
        <w:t>下达2024年第二批中央财政衔接推进乡村振兴补助资金427</w:t>
      </w:r>
      <w:r>
        <w:rPr>
          <w:rFonts w:ascii="Times New Roman" w:hAnsi="Times New Roman" w:eastAsia="方正仿宋_GBK"/>
          <w:sz w:val="32"/>
          <w:szCs w:val="32"/>
        </w:rPr>
        <w:t>万元（具体预算单位、金额、科目名称、预算项目详见附表）。收文后，请加快预算执行进度，加强资金监管，严禁截留、挤占、挪用资金，充分发挥资金使用效益。</w:t>
      </w:r>
    </w:p>
    <w:p w14:paraId="17B05F52">
      <w:pPr>
        <w:spacing w:line="590" w:lineRule="exact"/>
        <w:jc w:val="left"/>
        <w:rPr>
          <w:rFonts w:ascii="Times New Roman" w:hAnsi="Times New Roman" w:eastAsia="方正仿宋_GBK"/>
          <w:color w:val="FF0000"/>
          <w:sz w:val="32"/>
          <w:szCs w:val="32"/>
        </w:rPr>
      </w:pPr>
    </w:p>
    <w:p w14:paraId="277A5F16">
      <w:pPr>
        <w:spacing w:line="590" w:lineRule="exact"/>
        <w:ind w:firstLine="640" w:firstLineChars="200"/>
        <w:rPr>
          <w:rFonts w:ascii="Times New Roman" w:hAnsi="Times New Roman" w:eastAsia="方正仿宋_GBK"/>
          <w:sz w:val="32"/>
          <w:szCs w:val="32"/>
        </w:rPr>
      </w:pPr>
    </w:p>
    <w:p w14:paraId="3953E11A">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附件：1．资金下达明细表</w:t>
      </w:r>
    </w:p>
    <w:p w14:paraId="257CC18C">
      <w:pPr>
        <w:spacing w:line="590"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2．项目资金绩效目标表</w:t>
      </w:r>
    </w:p>
    <w:p w14:paraId="3BA9C12D">
      <w:pPr>
        <w:spacing w:line="590" w:lineRule="exact"/>
        <w:ind w:firstLine="4160" w:firstLineChars="1300"/>
        <w:rPr>
          <w:rFonts w:ascii="Times New Roman" w:hAnsi="Times New Roman" w:eastAsia="方正仿宋_GBK"/>
          <w:sz w:val="32"/>
          <w:szCs w:val="32"/>
          <w:highlight w:val="yellow"/>
        </w:rPr>
      </w:pPr>
    </w:p>
    <w:p w14:paraId="751EB15E">
      <w:pPr>
        <w:spacing w:line="590" w:lineRule="exact"/>
        <w:ind w:left="1600"/>
        <w:rPr>
          <w:rFonts w:ascii="Times New Roman" w:hAnsi="Times New Roman" w:eastAsia="方正仿宋_GBK"/>
          <w:sz w:val="32"/>
          <w:szCs w:val="32"/>
        </w:rPr>
      </w:pPr>
    </w:p>
    <w:p w14:paraId="6F2F6FDB">
      <w:pPr>
        <w:spacing w:line="590" w:lineRule="exact"/>
        <w:rPr>
          <w:rFonts w:ascii="Times New Roman" w:hAnsi="Times New Roman" w:eastAsia="方正仿宋_GBK"/>
          <w:sz w:val="32"/>
          <w:szCs w:val="32"/>
          <w:highlight w:val="yellow"/>
        </w:rPr>
      </w:pPr>
    </w:p>
    <w:p w14:paraId="38001275">
      <w:pPr>
        <w:spacing w:line="590" w:lineRule="exact"/>
        <w:ind w:firstLine="4160" w:firstLineChars="1300"/>
        <w:rPr>
          <w:rFonts w:ascii="Times New Roman" w:hAnsi="Times New Roman" w:eastAsia="方正仿宋_GBK"/>
          <w:sz w:val="32"/>
          <w:szCs w:val="32"/>
          <w:highlight w:val="yellow"/>
        </w:rPr>
      </w:pPr>
    </w:p>
    <w:p w14:paraId="4B7D0D3B">
      <w:pPr>
        <w:spacing w:line="590" w:lineRule="exact"/>
        <w:ind w:firstLine="4480" w:firstLineChars="1400"/>
        <w:rPr>
          <w:rFonts w:ascii="Times New Roman" w:hAnsi="Times New Roman" w:eastAsia="方正仿宋_GBK"/>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方正仿宋_GBK"/>
          <w:sz w:val="32"/>
          <w:szCs w:val="32"/>
        </w:rPr>
        <w:t>2024</w:t>
      </w:r>
      <w:r>
        <w:rPr>
          <w:rFonts w:ascii="Times New Roman" w:hAnsi="Times New Roman" w:eastAsia="方正仿宋_GBK"/>
          <w:sz w:val="32"/>
          <w:szCs w:val="32"/>
        </w:rPr>
        <w:t>年</w:t>
      </w:r>
      <w:r>
        <w:rPr>
          <w:rFonts w:hint="eastAsia" w:ascii="Times New Roman" w:hAnsi="Times New Roman" w:eastAsia="方正仿宋_GBK"/>
          <w:sz w:val="32"/>
          <w:szCs w:val="32"/>
        </w:rPr>
        <w:t>7</w:t>
      </w:r>
      <w:r>
        <w:rPr>
          <w:rFonts w:ascii="Times New Roman" w:hAnsi="Times New Roman" w:eastAsia="方正仿宋_GBK"/>
          <w:sz w:val="32"/>
          <w:szCs w:val="32"/>
        </w:rPr>
        <w:t>月</w:t>
      </w:r>
      <w:r>
        <w:rPr>
          <w:rFonts w:hint="eastAsia" w:ascii="Times New Roman" w:hAnsi="Times New Roman" w:eastAsia="方正仿宋_GBK"/>
          <w:sz w:val="32"/>
          <w:szCs w:val="32"/>
        </w:rPr>
        <w:t>10</w:t>
      </w:r>
      <w:r>
        <w:rPr>
          <w:rFonts w:ascii="Times New Roman" w:hAnsi="Times New Roman" w:eastAsia="方正仿宋_GBK"/>
          <w:sz w:val="32"/>
          <w:szCs w:val="32"/>
        </w:rPr>
        <w:t>日</w:t>
      </w:r>
    </w:p>
    <w:p w14:paraId="2F706B54">
      <w:pPr>
        <w:spacing w:line="560" w:lineRule="exact"/>
        <w:rPr>
          <w:rFonts w:ascii="方正黑体_GBK" w:hAnsi="方正小标宋_GBK" w:eastAsia="方正黑体_GBK" w:cs="方正小标宋_GBK"/>
          <w:sz w:val="28"/>
          <w:szCs w:val="28"/>
        </w:rPr>
      </w:pPr>
      <w:r>
        <w:rPr>
          <w:rFonts w:hint="eastAsia" w:ascii="方正黑体_GBK" w:hAnsi="方正小标宋_GBK" w:eastAsia="方正黑体_GBK" w:cs="方正小标宋_GBK"/>
          <w:sz w:val="28"/>
          <w:szCs w:val="28"/>
        </w:rPr>
        <w:t>附件1</w:t>
      </w:r>
    </w:p>
    <w:p w14:paraId="20F7B3A9">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资金下达明细表</w:t>
      </w:r>
    </w:p>
    <w:tbl>
      <w:tblPr>
        <w:tblStyle w:val="4"/>
        <w:tblpPr w:leftFromText="180" w:rightFromText="180" w:vertAnchor="text" w:horzAnchor="margin" w:tblpY="48"/>
        <w:tblOverlap w:val="never"/>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1772"/>
        <w:gridCol w:w="1447"/>
        <w:gridCol w:w="1181"/>
        <w:gridCol w:w="2133"/>
        <w:gridCol w:w="2127"/>
        <w:gridCol w:w="1417"/>
        <w:gridCol w:w="1701"/>
        <w:gridCol w:w="567"/>
      </w:tblGrid>
      <w:tr w14:paraId="3B81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080" w:type="dxa"/>
            <w:tcBorders>
              <w:top w:val="single" w:color="auto" w:sz="4" w:space="0"/>
            </w:tcBorders>
            <w:vAlign w:val="center"/>
          </w:tcPr>
          <w:p w14:paraId="0900B653">
            <w:pPr>
              <w:spacing w:line="30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预算单位</w:t>
            </w:r>
          </w:p>
          <w:p w14:paraId="1F47AE84">
            <w:pPr>
              <w:spacing w:line="30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（县区）</w:t>
            </w:r>
          </w:p>
        </w:tc>
        <w:tc>
          <w:tcPr>
            <w:tcW w:w="1772" w:type="dxa"/>
            <w:tcBorders>
              <w:top w:val="single" w:color="auto" w:sz="4" w:space="0"/>
            </w:tcBorders>
            <w:vAlign w:val="center"/>
          </w:tcPr>
          <w:p w14:paraId="0E004619">
            <w:pPr>
              <w:spacing w:line="30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功能科目</w:t>
            </w:r>
          </w:p>
        </w:tc>
        <w:tc>
          <w:tcPr>
            <w:tcW w:w="1447" w:type="dxa"/>
            <w:tcBorders>
              <w:top w:val="single" w:color="auto" w:sz="4" w:space="0"/>
            </w:tcBorders>
            <w:vAlign w:val="center"/>
          </w:tcPr>
          <w:p w14:paraId="04EB60E2">
            <w:pPr>
              <w:spacing w:line="30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政府经济科目</w:t>
            </w:r>
          </w:p>
        </w:tc>
        <w:tc>
          <w:tcPr>
            <w:tcW w:w="1181" w:type="dxa"/>
            <w:tcBorders>
              <w:top w:val="single" w:color="auto" w:sz="4" w:space="0"/>
            </w:tcBorders>
            <w:vAlign w:val="center"/>
          </w:tcPr>
          <w:p w14:paraId="178DC3EA">
            <w:pPr>
              <w:spacing w:line="30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项目分类</w:t>
            </w:r>
          </w:p>
        </w:tc>
        <w:tc>
          <w:tcPr>
            <w:tcW w:w="2133" w:type="dxa"/>
            <w:tcBorders>
              <w:top w:val="single" w:color="auto" w:sz="4" w:space="0"/>
            </w:tcBorders>
            <w:vAlign w:val="center"/>
          </w:tcPr>
          <w:p w14:paraId="51AC71AE">
            <w:pPr>
              <w:spacing w:line="300" w:lineRule="exact"/>
              <w:jc w:val="center"/>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预算项目</w:t>
            </w:r>
          </w:p>
        </w:tc>
        <w:tc>
          <w:tcPr>
            <w:tcW w:w="2127" w:type="dxa"/>
            <w:tcBorders>
              <w:top w:val="single" w:color="auto" w:sz="4" w:space="0"/>
            </w:tcBorders>
            <w:vAlign w:val="center"/>
          </w:tcPr>
          <w:p w14:paraId="515311FD">
            <w:pPr>
              <w:spacing w:line="300" w:lineRule="exact"/>
              <w:jc w:val="center"/>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指标</w:t>
            </w:r>
            <w:r>
              <w:rPr>
                <w:rFonts w:asciiTheme="minorEastAsia" w:hAnsiTheme="minorEastAsia" w:eastAsiaTheme="minorEastAsia"/>
                <w:b/>
                <w:color w:val="000000"/>
                <w:sz w:val="24"/>
                <w:szCs w:val="24"/>
              </w:rPr>
              <w:t>用途摘要</w:t>
            </w:r>
          </w:p>
        </w:tc>
        <w:tc>
          <w:tcPr>
            <w:tcW w:w="1417" w:type="dxa"/>
            <w:tcBorders>
              <w:top w:val="single" w:color="auto" w:sz="4" w:space="0"/>
            </w:tcBorders>
            <w:vAlign w:val="center"/>
          </w:tcPr>
          <w:p w14:paraId="5F17BB0C">
            <w:pPr>
              <w:spacing w:line="300" w:lineRule="exact"/>
              <w:jc w:val="center"/>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指标来源</w:t>
            </w:r>
          </w:p>
        </w:tc>
        <w:tc>
          <w:tcPr>
            <w:tcW w:w="1701" w:type="dxa"/>
            <w:tcBorders>
              <w:top w:val="single" w:color="auto" w:sz="4" w:space="0"/>
            </w:tcBorders>
            <w:vAlign w:val="center"/>
          </w:tcPr>
          <w:p w14:paraId="1234BEA8">
            <w:pPr>
              <w:spacing w:line="30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下达金额</w:t>
            </w:r>
            <w:r>
              <w:rPr>
                <w:rFonts w:hint="eastAsia" w:asciiTheme="minorEastAsia" w:hAnsiTheme="minorEastAsia" w:eastAsiaTheme="minorEastAsia"/>
                <w:b/>
                <w:color w:val="000000"/>
                <w:sz w:val="24"/>
                <w:szCs w:val="24"/>
              </w:rPr>
              <w:t>（元）</w:t>
            </w:r>
          </w:p>
        </w:tc>
        <w:tc>
          <w:tcPr>
            <w:tcW w:w="567" w:type="dxa"/>
            <w:tcBorders>
              <w:top w:val="single" w:color="auto" w:sz="4" w:space="0"/>
            </w:tcBorders>
            <w:vAlign w:val="center"/>
          </w:tcPr>
          <w:p w14:paraId="43FC5466">
            <w:pPr>
              <w:spacing w:line="30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备注</w:t>
            </w:r>
          </w:p>
        </w:tc>
      </w:tr>
      <w:tr w14:paraId="5386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2080" w:type="dxa"/>
            <w:vAlign w:val="center"/>
          </w:tcPr>
          <w:p w14:paraId="2ECB4915">
            <w:pPr>
              <w:jc w:val="center"/>
              <w:rPr>
                <w:rFonts w:ascii="宋体" w:hAnsi="宋体" w:cs="宋体"/>
                <w:color w:val="000000"/>
                <w:sz w:val="22"/>
              </w:rPr>
            </w:pPr>
            <w:r>
              <w:rPr>
                <w:rFonts w:hint="eastAsia"/>
                <w:color w:val="000000"/>
                <w:sz w:val="22"/>
              </w:rPr>
              <w:t>551001 新平彝族傣族自治县人民政府桂山街道办事处</w:t>
            </w:r>
          </w:p>
          <w:p w14:paraId="5FA3031E">
            <w:pPr>
              <w:jc w:val="center"/>
              <w:rPr>
                <w:rFonts w:cs="Arial" w:asciiTheme="minorEastAsia" w:hAnsiTheme="minorEastAsia" w:eastAsiaTheme="minorEastAsia"/>
                <w:color w:val="000000"/>
                <w:sz w:val="24"/>
                <w:szCs w:val="24"/>
              </w:rPr>
            </w:pPr>
          </w:p>
        </w:tc>
        <w:tc>
          <w:tcPr>
            <w:tcW w:w="1772" w:type="dxa"/>
            <w:vAlign w:val="center"/>
          </w:tcPr>
          <w:p w14:paraId="78A3D9D0">
            <w:pPr>
              <w:jc w:val="center"/>
              <w:rPr>
                <w:rFonts w:ascii="宋体" w:hAnsi="宋体" w:cs="宋体"/>
                <w:color w:val="000000"/>
                <w:sz w:val="22"/>
              </w:rPr>
            </w:pPr>
            <w:r>
              <w:rPr>
                <w:rFonts w:hint="eastAsia"/>
                <w:color w:val="000000"/>
                <w:sz w:val="22"/>
              </w:rPr>
              <w:t>2130599 其他巩固脱贫攻坚成果衔接乡村振兴支出</w:t>
            </w:r>
          </w:p>
          <w:p w14:paraId="0B24C36B">
            <w:pPr>
              <w:spacing w:line="300" w:lineRule="exact"/>
              <w:jc w:val="center"/>
              <w:rPr>
                <w:rFonts w:cs="方正仿宋_GBK" w:asciiTheme="minorEastAsia" w:hAnsiTheme="minorEastAsia" w:eastAsiaTheme="minorEastAsia"/>
                <w:color w:val="000000" w:themeColor="text1"/>
                <w:sz w:val="24"/>
                <w:szCs w:val="24"/>
                <w14:textFill>
                  <w14:solidFill>
                    <w14:schemeClr w14:val="tx1"/>
                  </w14:solidFill>
                </w14:textFill>
              </w:rPr>
            </w:pPr>
          </w:p>
        </w:tc>
        <w:tc>
          <w:tcPr>
            <w:tcW w:w="1447" w:type="dxa"/>
            <w:vAlign w:val="center"/>
          </w:tcPr>
          <w:p w14:paraId="0634BC54">
            <w:pPr>
              <w:jc w:val="center"/>
              <w:rPr>
                <w:rFonts w:ascii="宋体" w:hAnsi="宋体" w:cs="宋体"/>
                <w:color w:val="000000"/>
                <w:sz w:val="22"/>
              </w:rPr>
            </w:pPr>
            <w:r>
              <w:rPr>
                <w:rFonts w:hint="eastAsia"/>
                <w:color w:val="000000"/>
                <w:sz w:val="22"/>
              </w:rPr>
              <w:t>50302 基础设施建设</w:t>
            </w:r>
          </w:p>
          <w:p w14:paraId="37AA7169">
            <w:pPr>
              <w:spacing w:line="300" w:lineRule="exact"/>
              <w:jc w:val="center"/>
              <w:rPr>
                <w:rFonts w:cs="方正仿宋_GBK" w:asciiTheme="minorEastAsia" w:hAnsiTheme="minorEastAsia" w:eastAsiaTheme="minorEastAsia"/>
                <w:color w:val="FF0000"/>
                <w:sz w:val="24"/>
                <w:szCs w:val="24"/>
              </w:rPr>
            </w:pPr>
          </w:p>
        </w:tc>
        <w:tc>
          <w:tcPr>
            <w:tcW w:w="1181" w:type="dxa"/>
            <w:vAlign w:val="center"/>
          </w:tcPr>
          <w:p w14:paraId="6ECC2EC6">
            <w:pPr>
              <w:jc w:val="center"/>
              <w:rPr>
                <w:rFonts w:ascii="宋体" w:hAnsi="宋体" w:cs="宋体"/>
                <w:color w:val="000000"/>
                <w:sz w:val="22"/>
              </w:rPr>
            </w:pPr>
            <w:r>
              <w:rPr>
                <w:rFonts w:hint="eastAsia"/>
                <w:color w:val="000000"/>
                <w:sz w:val="22"/>
              </w:rPr>
              <w:t>313 事业发展类</w:t>
            </w:r>
          </w:p>
          <w:p w14:paraId="01F221A8">
            <w:pPr>
              <w:spacing w:line="300" w:lineRule="exact"/>
              <w:jc w:val="center"/>
              <w:rPr>
                <w:rFonts w:cs="方正仿宋_GBK" w:asciiTheme="minorEastAsia" w:hAnsiTheme="minorEastAsia" w:eastAsiaTheme="minorEastAsia"/>
                <w:color w:val="FF0000"/>
                <w:sz w:val="24"/>
                <w:szCs w:val="24"/>
              </w:rPr>
            </w:pPr>
          </w:p>
        </w:tc>
        <w:tc>
          <w:tcPr>
            <w:tcW w:w="2133" w:type="dxa"/>
            <w:vAlign w:val="center"/>
          </w:tcPr>
          <w:p w14:paraId="79B8A049">
            <w:pPr>
              <w:rPr>
                <w:rFonts w:ascii="宋体" w:hAnsi="宋体" w:cs="宋体"/>
                <w:color w:val="000000"/>
                <w:sz w:val="22"/>
              </w:rPr>
            </w:pPr>
            <w:r>
              <w:rPr>
                <w:rFonts w:hint="eastAsia"/>
                <w:color w:val="000000"/>
                <w:sz w:val="22"/>
              </w:rPr>
              <w:t>桂山街道“千万工程”乡村振兴示范村人居环境整治提升建设资金</w:t>
            </w:r>
          </w:p>
          <w:p w14:paraId="4EC03492">
            <w:pPr>
              <w:spacing w:line="300" w:lineRule="exact"/>
              <w:rPr>
                <w:rFonts w:cs="方正仿宋_GBK" w:asciiTheme="minorEastAsia" w:hAnsiTheme="minorEastAsia" w:eastAsiaTheme="minorEastAsia"/>
                <w:color w:val="000000"/>
                <w:sz w:val="24"/>
                <w:szCs w:val="24"/>
              </w:rPr>
            </w:pPr>
          </w:p>
        </w:tc>
        <w:tc>
          <w:tcPr>
            <w:tcW w:w="2127" w:type="dxa"/>
            <w:vAlign w:val="center"/>
          </w:tcPr>
          <w:p w14:paraId="3624A36B">
            <w:pPr>
              <w:jc w:val="center"/>
              <w:rPr>
                <w:rFonts w:ascii="宋体" w:hAnsi="宋体" w:cs="宋体"/>
                <w:color w:val="000000"/>
                <w:sz w:val="22"/>
              </w:rPr>
            </w:pPr>
            <w:r>
              <w:rPr>
                <w:rFonts w:hint="eastAsia"/>
                <w:color w:val="000000"/>
                <w:sz w:val="22"/>
              </w:rPr>
              <w:t>桂山街道“千万工程”乡村振兴示范村人居环境整治提升建设资金</w:t>
            </w:r>
          </w:p>
          <w:p w14:paraId="53B6BBBB">
            <w:pPr>
              <w:spacing w:line="300" w:lineRule="exact"/>
              <w:jc w:val="center"/>
              <w:rPr>
                <w:rFonts w:cs="方正仿宋_GBK" w:asciiTheme="minorEastAsia" w:hAnsiTheme="minorEastAsia" w:eastAsiaTheme="minorEastAsia"/>
                <w:color w:val="000000"/>
                <w:sz w:val="24"/>
                <w:szCs w:val="24"/>
              </w:rPr>
            </w:pPr>
          </w:p>
        </w:tc>
        <w:tc>
          <w:tcPr>
            <w:tcW w:w="1417" w:type="dxa"/>
            <w:vAlign w:val="center"/>
          </w:tcPr>
          <w:p w14:paraId="121DF5E0">
            <w:pPr>
              <w:jc w:val="center"/>
              <w:rPr>
                <w:rFonts w:ascii="宋体" w:hAnsi="宋体" w:cs="宋体"/>
                <w:color w:val="000000"/>
                <w:sz w:val="22"/>
              </w:rPr>
            </w:pPr>
            <w:r>
              <w:rPr>
                <w:rFonts w:hint="eastAsia"/>
                <w:color w:val="000000"/>
                <w:sz w:val="22"/>
              </w:rPr>
              <w:t>4 预算调剂</w:t>
            </w:r>
          </w:p>
          <w:p w14:paraId="2601BA0E">
            <w:pPr>
              <w:spacing w:line="300" w:lineRule="exact"/>
              <w:jc w:val="center"/>
              <w:rPr>
                <w:rFonts w:cs="方正仿宋_GBK" w:asciiTheme="minorEastAsia" w:hAnsiTheme="minorEastAsia" w:eastAsiaTheme="minorEastAsia"/>
                <w:color w:val="000000"/>
                <w:sz w:val="24"/>
                <w:szCs w:val="24"/>
              </w:rPr>
            </w:pPr>
          </w:p>
        </w:tc>
        <w:tc>
          <w:tcPr>
            <w:tcW w:w="1701" w:type="dxa"/>
            <w:vAlign w:val="center"/>
          </w:tcPr>
          <w:p w14:paraId="4B979F44">
            <w:pPr>
              <w:jc w:val="center"/>
              <w:rPr>
                <w:rFonts w:ascii="宋体" w:hAnsi="宋体" w:cs="宋体"/>
                <w:color w:val="000000"/>
                <w:sz w:val="22"/>
              </w:rPr>
            </w:pPr>
            <w:r>
              <w:rPr>
                <w:rFonts w:hint="eastAsia"/>
                <w:color w:val="000000"/>
                <w:sz w:val="22"/>
              </w:rPr>
              <w:t>700,000.00</w:t>
            </w:r>
          </w:p>
          <w:p w14:paraId="0E296597">
            <w:pPr>
              <w:spacing w:line="300" w:lineRule="exact"/>
              <w:jc w:val="center"/>
              <w:rPr>
                <w:rFonts w:cs="方正仿宋_GBK" w:asciiTheme="minorEastAsia" w:hAnsiTheme="minorEastAsia" w:eastAsiaTheme="minorEastAsia"/>
                <w:color w:val="000000"/>
                <w:sz w:val="24"/>
                <w:szCs w:val="24"/>
              </w:rPr>
            </w:pPr>
          </w:p>
        </w:tc>
        <w:tc>
          <w:tcPr>
            <w:tcW w:w="567" w:type="dxa"/>
            <w:vAlign w:val="center"/>
          </w:tcPr>
          <w:p w14:paraId="283C5DA7">
            <w:pPr>
              <w:spacing w:line="300" w:lineRule="exact"/>
              <w:jc w:val="center"/>
              <w:rPr>
                <w:rFonts w:cs="方正仿宋_GBK" w:asciiTheme="minorEastAsia" w:hAnsiTheme="minorEastAsia" w:eastAsiaTheme="minorEastAsia"/>
                <w:color w:val="000000"/>
                <w:sz w:val="24"/>
                <w:szCs w:val="24"/>
              </w:rPr>
            </w:pPr>
          </w:p>
        </w:tc>
      </w:tr>
      <w:tr w14:paraId="0784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2080" w:type="dxa"/>
            <w:vAlign w:val="center"/>
          </w:tcPr>
          <w:p w14:paraId="7D23E618">
            <w:pPr>
              <w:jc w:val="center"/>
              <w:rPr>
                <w:rFonts w:ascii="宋体" w:hAnsi="宋体" w:cs="宋体"/>
                <w:color w:val="000000"/>
                <w:sz w:val="22"/>
              </w:rPr>
            </w:pPr>
            <w:r>
              <w:rPr>
                <w:rFonts w:hint="eastAsia"/>
                <w:color w:val="000000"/>
                <w:sz w:val="22"/>
              </w:rPr>
              <w:t>575001 新平彝族傣族自治县戛洒镇人民政府</w:t>
            </w:r>
          </w:p>
          <w:p w14:paraId="301A7705">
            <w:pPr>
              <w:jc w:val="center"/>
              <w:rPr>
                <w:rFonts w:cs="Arial" w:asciiTheme="minorEastAsia" w:hAnsiTheme="minorEastAsia" w:eastAsiaTheme="minorEastAsia"/>
                <w:color w:val="000000"/>
                <w:sz w:val="24"/>
                <w:szCs w:val="24"/>
              </w:rPr>
            </w:pPr>
          </w:p>
        </w:tc>
        <w:tc>
          <w:tcPr>
            <w:tcW w:w="1772" w:type="dxa"/>
            <w:vAlign w:val="center"/>
          </w:tcPr>
          <w:p w14:paraId="2F26EDAC">
            <w:pPr>
              <w:jc w:val="center"/>
              <w:rPr>
                <w:rFonts w:ascii="宋体" w:hAnsi="宋体" w:cs="宋体"/>
                <w:color w:val="000000"/>
                <w:sz w:val="22"/>
              </w:rPr>
            </w:pPr>
            <w:r>
              <w:rPr>
                <w:rFonts w:hint="eastAsia"/>
                <w:color w:val="000000"/>
                <w:sz w:val="22"/>
              </w:rPr>
              <w:t>2130599 其他巩固脱贫攻坚成果衔接乡村振兴支出</w:t>
            </w:r>
          </w:p>
          <w:p w14:paraId="1D50273E">
            <w:pPr>
              <w:jc w:val="center"/>
              <w:rPr>
                <w:rFonts w:cs="Arial" w:asciiTheme="minorEastAsia" w:hAnsiTheme="minorEastAsia" w:eastAsiaTheme="minorEastAsia"/>
                <w:color w:val="000000"/>
                <w:sz w:val="24"/>
                <w:szCs w:val="24"/>
              </w:rPr>
            </w:pPr>
          </w:p>
        </w:tc>
        <w:tc>
          <w:tcPr>
            <w:tcW w:w="1447" w:type="dxa"/>
            <w:vAlign w:val="center"/>
          </w:tcPr>
          <w:p w14:paraId="674C9187">
            <w:pPr>
              <w:jc w:val="center"/>
              <w:rPr>
                <w:rFonts w:ascii="宋体" w:hAnsi="宋体" w:cs="宋体"/>
                <w:color w:val="000000"/>
                <w:sz w:val="22"/>
              </w:rPr>
            </w:pPr>
            <w:r>
              <w:rPr>
                <w:rFonts w:hint="eastAsia"/>
                <w:color w:val="000000"/>
                <w:sz w:val="22"/>
              </w:rPr>
              <w:t>50302 基础设施建设</w:t>
            </w:r>
          </w:p>
          <w:p w14:paraId="6CD66863">
            <w:pPr>
              <w:jc w:val="center"/>
              <w:rPr>
                <w:rFonts w:cs="Arial" w:asciiTheme="minorEastAsia" w:hAnsiTheme="minorEastAsia" w:eastAsiaTheme="minorEastAsia"/>
                <w:color w:val="000000"/>
                <w:sz w:val="24"/>
                <w:szCs w:val="24"/>
              </w:rPr>
            </w:pPr>
          </w:p>
        </w:tc>
        <w:tc>
          <w:tcPr>
            <w:tcW w:w="1181" w:type="dxa"/>
            <w:vAlign w:val="center"/>
          </w:tcPr>
          <w:p w14:paraId="09F93EB1">
            <w:pPr>
              <w:jc w:val="center"/>
              <w:rPr>
                <w:rFonts w:ascii="宋体" w:hAnsi="宋体" w:cs="宋体"/>
                <w:color w:val="000000"/>
                <w:sz w:val="22"/>
              </w:rPr>
            </w:pPr>
            <w:r>
              <w:rPr>
                <w:rFonts w:hint="eastAsia"/>
                <w:color w:val="000000"/>
                <w:sz w:val="22"/>
              </w:rPr>
              <w:t>311 专项业务类</w:t>
            </w:r>
          </w:p>
          <w:p w14:paraId="7D05F208">
            <w:pPr>
              <w:jc w:val="center"/>
              <w:rPr>
                <w:rFonts w:cs="Arial" w:asciiTheme="minorEastAsia" w:hAnsiTheme="minorEastAsia" w:eastAsiaTheme="minorEastAsia"/>
                <w:color w:val="000000"/>
                <w:sz w:val="24"/>
                <w:szCs w:val="24"/>
              </w:rPr>
            </w:pPr>
          </w:p>
        </w:tc>
        <w:tc>
          <w:tcPr>
            <w:tcW w:w="2133" w:type="dxa"/>
            <w:vAlign w:val="center"/>
          </w:tcPr>
          <w:p w14:paraId="48E17E5F">
            <w:pPr>
              <w:rPr>
                <w:rFonts w:ascii="宋体" w:hAnsi="宋体" w:cs="宋体"/>
                <w:color w:val="000000"/>
                <w:sz w:val="22"/>
              </w:rPr>
            </w:pPr>
            <w:r>
              <w:rPr>
                <w:rFonts w:hint="eastAsia"/>
                <w:color w:val="000000"/>
                <w:sz w:val="22"/>
              </w:rPr>
              <w:t>戛洒镇2024年“千万工程”乡村振兴示范村人居环境整治提升建设项目专项资金</w:t>
            </w:r>
          </w:p>
          <w:p w14:paraId="6D22282A">
            <w:pPr>
              <w:rPr>
                <w:rFonts w:cs="Arial" w:asciiTheme="minorEastAsia" w:hAnsiTheme="minorEastAsia" w:eastAsiaTheme="minorEastAsia"/>
                <w:color w:val="000000"/>
                <w:sz w:val="24"/>
                <w:szCs w:val="24"/>
              </w:rPr>
            </w:pPr>
          </w:p>
        </w:tc>
        <w:tc>
          <w:tcPr>
            <w:tcW w:w="2127" w:type="dxa"/>
            <w:vAlign w:val="center"/>
          </w:tcPr>
          <w:p w14:paraId="60048F2D">
            <w:pPr>
              <w:jc w:val="center"/>
              <w:rPr>
                <w:rFonts w:ascii="宋体" w:hAnsi="宋体" w:cs="宋体"/>
                <w:color w:val="000000"/>
                <w:sz w:val="22"/>
              </w:rPr>
            </w:pPr>
            <w:r>
              <w:rPr>
                <w:rFonts w:hint="eastAsia"/>
                <w:color w:val="000000"/>
                <w:sz w:val="22"/>
              </w:rPr>
              <w:t>2024年第二批中央财政衔接推进乡村振兴补助资金</w:t>
            </w:r>
          </w:p>
          <w:p w14:paraId="2BD68CB3">
            <w:pPr>
              <w:jc w:val="center"/>
              <w:rPr>
                <w:rFonts w:cs="Arial" w:asciiTheme="minorEastAsia" w:hAnsiTheme="minorEastAsia" w:eastAsiaTheme="minorEastAsia"/>
                <w:color w:val="000000"/>
                <w:sz w:val="24"/>
                <w:szCs w:val="24"/>
              </w:rPr>
            </w:pPr>
          </w:p>
        </w:tc>
        <w:tc>
          <w:tcPr>
            <w:tcW w:w="1417" w:type="dxa"/>
            <w:vAlign w:val="center"/>
          </w:tcPr>
          <w:p w14:paraId="64D5CAD1">
            <w:pPr>
              <w:jc w:val="center"/>
              <w:rPr>
                <w:rFonts w:ascii="宋体" w:hAnsi="宋体" w:cs="宋体"/>
                <w:color w:val="000000"/>
                <w:sz w:val="22"/>
              </w:rPr>
            </w:pPr>
            <w:r>
              <w:rPr>
                <w:rFonts w:hint="eastAsia"/>
                <w:color w:val="000000"/>
                <w:sz w:val="22"/>
              </w:rPr>
              <w:t>4 预算调剂</w:t>
            </w:r>
          </w:p>
          <w:p w14:paraId="04032394">
            <w:pPr>
              <w:jc w:val="center"/>
              <w:rPr>
                <w:rFonts w:cs="Arial" w:asciiTheme="minorEastAsia" w:hAnsiTheme="minorEastAsia" w:eastAsiaTheme="minorEastAsia"/>
                <w:color w:val="000000"/>
                <w:sz w:val="24"/>
                <w:szCs w:val="24"/>
              </w:rPr>
            </w:pPr>
          </w:p>
        </w:tc>
        <w:tc>
          <w:tcPr>
            <w:tcW w:w="1701" w:type="dxa"/>
            <w:vAlign w:val="center"/>
          </w:tcPr>
          <w:p w14:paraId="2830BD7A">
            <w:pPr>
              <w:jc w:val="center"/>
              <w:rPr>
                <w:rFonts w:ascii="宋体" w:hAnsi="宋体" w:cs="宋体"/>
                <w:color w:val="000000"/>
                <w:sz w:val="22"/>
              </w:rPr>
            </w:pPr>
            <w:r>
              <w:rPr>
                <w:rFonts w:hint="eastAsia"/>
                <w:color w:val="000000"/>
                <w:sz w:val="22"/>
              </w:rPr>
              <w:t>2,010,000.00</w:t>
            </w:r>
          </w:p>
          <w:p w14:paraId="69B0CBC0">
            <w:pPr>
              <w:jc w:val="center"/>
              <w:rPr>
                <w:rFonts w:cs="Arial" w:asciiTheme="minorEastAsia" w:hAnsiTheme="minorEastAsia" w:eastAsiaTheme="minorEastAsia"/>
                <w:color w:val="000000"/>
                <w:sz w:val="24"/>
                <w:szCs w:val="24"/>
              </w:rPr>
            </w:pPr>
          </w:p>
        </w:tc>
        <w:tc>
          <w:tcPr>
            <w:tcW w:w="567" w:type="dxa"/>
            <w:vAlign w:val="center"/>
          </w:tcPr>
          <w:p w14:paraId="5C26850D">
            <w:pPr>
              <w:spacing w:line="300" w:lineRule="exact"/>
              <w:jc w:val="center"/>
              <w:rPr>
                <w:rFonts w:cs="方正仿宋_GBK" w:asciiTheme="minorEastAsia" w:hAnsiTheme="minorEastAsia" w:eastAsiaTheme="minorEastAsia"/>
                <w:color w:val="000000"/>
                <w:sz w:val="24"/>
                <w:szCs w:val="24"/>
              </w:rPr>
            </w:pPr>
          </w:p>
        </w:tc>
      </w:tr>
      <w:tr w14:paraId="6836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080" w:type="dxa"/>
            <w:vAlign w:val="center"/>
          </w:tcPr>
          <w:p w14:paraId="4601683B">
            <w:pPr>
              <w:jc w:val="center"/>
              <w:rPr>
                <w:rFonts w:ascii="宋体" w:hAnsi="宋体" w:cs="宋体"/>
                <w:color w:val="000000"/>
                <w:sz w:val="22"/>
              </w:rPr>
            </w:pPr>
            <w:r>
              <w:rPr>
                <w:rFonts w:hint="eastAsia"/>
                <w:color w:val="000000"/>
                <w:sz w:val="22"/>
              </w:rPr>
              <w:t>576001 新平彝族傣族自治县水塘镇人民政府</w:t>
            </w:r>
          </w:p>
          <w:p w14:paraId="5FE36BE7">
            <w:pPr>
              <w:jc w:val="center"/>
              <w:rPr>
                <w:color w:val="000000"/>
                <w:sz w:val="22"/>
              </w:rPr>
            </w:pPr>
          </w:p>
        </w:tc>
        <w:tc>
          <w:tcPr>
            <w:tcW w:w="1772" w:type="dxa"/>
            <w:vAlign w:val="center"/>
          </w:tcPr>
          <w:p w14:paraId="0989D6F1">
            <w:pPr>
              <w:jc w:val="center"/>
              <w:rPr>
                <w:rFonts w:ascii="宋体" w:hAnsi="宋体" w:cs="宋体"/>
                <w:color w:val="000000"/>
                <w:sz w:val="22"/>
              </w:rPr>
            </w:pPr>
            <w:r>
              <w:rPr>
                <w:rFonts w:hint="eastAsia"/>
                <w:color w:val="000000"/>
                <w:sz w:val="22"/>
              </w:rPr>
              <w:t>2130504 农村基础设施建设</w:t>
            </w:r>
          </w:p>
          <w:p w14:paraId="60E76FA2">
            <w:pPr>
              <w:jc w:val="center"/>
              <w:rPr>
                <w:rFonts w:ascii="Arial" w:hAnsi="Arial" w:cs="Arial"/>
                <w:color w:val="000000"/>
                <w:sz w:val="20"/>
                <w:szCs w:val="20"/>
              </w:rPr>
            </w:pPr>
          </w:p>
        </w:tc>
        <w:tc>
          <w:tcPr>
            <w:tcW w:w="1447" w:type="dxa"/>
            <w:vAlign w:val="center"/>
          </w:tcPr>
          <w:p w14:paraId="71B84876">
            <w:pPr>
              <w:jc w:val="center"/>
              <w:rPr>
                <w:rFonts w:ascii="宋体" w:hAnsi="宋体" w:cs="宋体"/>
                <w:color w:val="000000"/>
                <w:sz w:val="22"/>
              </w:rPr>
            </w:pPr>
            <w:r>
              <w:rPr>
                <w:rFonts w:hint="eastAsia"/>
                <w:color w:val="000000"/>
                <w:sz w:val="22"/>
              </w:rPr>
              <w:t>50204 专用材料购置费</w:t>
            </w:r>
          </w:p>
          <w:p w14:paraId="085CF11C">
            <w:pPr>
              <w:jc w:val="center"/>
              <w:rPr>
                <w:rFonts w:ascii="Arial" w:hAnsi="Arial" w:cs="Arial"/>
                <w:color w:val="000000"/>
                <w:sz w:val="20"/>
                <w:szCs w:val="20"/>
              </w:rPr>
            </w:pPr>
          </w:p>
        </w:tc>
        <w:tc>
          <w:tcPr>
            <w:tcW w:w="1181" w:type="dxa"/>
            <w:vAlign w:val="center"/>
          </w:tcPr>
          <w:p w14:paraId="307D2A61">
            <w:pPr>
              <w:jc w:val="center"/>
              <w:rPr>
                <w:rFonts w:ascii="宋体" w:hAnsi="宋体" w:cs="宋体"/>
                <w:color w:val="000000"/>
                <w:sz w:val="22"/>
              </w:rPr>
            </w:pPr>
            <w:r>
              <w:rPr>
                <w:rFonts w:hint="eastAsia"/>
                <w:color w:val="000000"/>
                <w:sz w:val="22"/>
              </w:rPr>
              <w:t>313 事业发展类</w:t>
            </w:r>
          </w:p>
          <w:p w14:paraId="19974246">
            <w:pPr>
              <w:jc w:val="center"/>
              <w:rPr>
                <w:rFonts w:ascii="Arial" w:hAnsi="Arial" w:cs="Arial"/>
                <w:color w:val="000000"/>
                <w:sz w:val="20"/>
                <w:szCs w:val="20"/>
              </w:rPr>
            </w:pPr>
          </w:p>
        </w:tc>
        <w:tc>
          <w:tcPr>
            <w:tcW w:w="2133" w:type="dxa"/>
            <w:vAlign w:val="center"/>
          </w:tcPr>
          <w:p w14:paraId="1865491C">
            <w:pPr>
              <w:rPr>
                <w:rFonts w:ascii="宋体" w:hAnsi="宋体" w:cs="宋体"/>
                <w:color w:val="000000"/>
                <w:sz w:val="22"/>
              </w:rPr>
            </w:pPr>
            <w:r>
              <w:rPr>
                <w:rFonts w:hint="eastAsia"/>
                <w:color w:val="000000"/>
                <w:sz w:val="22"/>
              </w:rPr>
              <w:t>水塘镇南达村上海新村民族团结示范补助资金</w:t>
            </w:r>
          </w:p>
          <w:p w14:paraId="74B69B26">
            <w:pPr>
              <w:rPr>
                <w:rFonts w:ascii="Arial" w:hAnsi="Arial" w:cs="Arial"/>
                <w:color w:val="000000"/>
                <w:sz w:val="20"/>
                <w:szCs w:val="20"/>
              </w:rPr>
            </w:pPr>
          </w:p>
        </w:tc>
        <w:tc>
          <w:tcPr>
            <w:tcW w:w="2127" w:type="dxa"/>
            <w:vAlign w:val="center"/>
          </w:tcPr>
          <w:p w14:paraId="11E06775">
            <w:pPr>
              <w:jc w:val="center"/>
              <w:rPr>
                <w:rFonts w:ascii="宋体" w:hAnsi="宋体" w:cs="宋体"/>
                <w:color w:val="000000"/>
                <w:sz w:val="22"/>
              </w:rPr>
            </w:pPr>
            <w:r>
              <w:rPr>
                <w:rFonts w:hint="eastAsia"/>
                <w:color w:val="000000"/>
                <w:sz w:val="22"/>
              </w:rPr>
              <w:t>水塘镇南达村上海新村民族团结示范项目</w:t>
            </w:r>
          </w:p>
          <w:p w14:paraId="6B5229D2">
            <w:pPr>
              <w:jc w:val="center"/>
              <w:rPr>
                <w:rFonts w:ascii="Arial" w:hAnsi="Arial" w:cs="Arial"/>
                <w:color w:val="000000"/>
                <w:sz w:val="20"/>
                <w:szCs w:val="20"/>
              </w:rPr>
            </w:pPr>
          </w:p>
        </w:tc>
        <w:tc>
          <w:tcPr>
            <w:tcW w:w="1417" w:type="dxa"/>
            <w:vAlign w:val="center"/>
          </w:tcPr>
          <w:p w14:paraId="56F0F95B">
            <w:pPr>
              <w:jc w:val="center"/>
              <w:rPr>
                <w:rFonts w:ascii="宋体" w:hAnsi="宋体" w:cs="宋体"/>
                <w:color w:val="000000"/>
                <w:sz w:val="22"/>
              </w:rPr>
            </w:pPr>
            <w:r>
              <w:rPr>
                <w:rFonts w:hint="eastAsia"/>
                <w:color w:val="000000"/>
                <w:sz w:val="22"/>
              </w:rPr>
              <w:t>4 预算调剂</w:t>
            </w:r>
          </w:p>
          <w:p w14:paraId="4DC61F44">
            <w:pPr>
              <w:jc w:val="center"/>
              <w:rPr>
                <w:rFonts w:ascii="Arial" w:hAnsi="Arial" w:cs="Arial"/>
                <w:color w:val="000000"/>
                <w:sz w:val="20"/>
                <w:szCs w:val="20"/>
              </w:rPr>
            </w:pPr>
          </w:p>
        </w:tc>
        <w:tc>
          <w:tcPr>
            <w:tcW w:w="1701" w:type="dxa"/>
            <w:vAlign w:val="center"/>
          </w:tcPr>
          <w:p w14:paraId="2DA72AA2">
            <w:pPr>
              <w:jc w:val="center"/>
              <w:rPr>
                <w:rFonts w:ascii="宋体" w:hAnsi="宋体" w:cs="宋体"/>
                <w:color w:val="000000"/>
                <w:sz w:val="22"/>
              </w:rPr>
            </w:pPr>
            <w:r>
              <w:rPr>
                <w:rFonts w:hint="eastAsia"/>
                <w:color w:val="000000"/>
                <w:sz w:val="22"/>
              </w:rPr>
              <w:t>460,000.00</w:t>
            </w:r>
          </w:p>
          <w:p w14:paraId="66701D6E">
            <w:pPr>
              <w:jc w:val="center"/>
              <w:rPr>
                <w:rFonts w:ascii="Arial" w:hAnsi="Arial" w:cs="Arial"/>
                <w:color w:val="000000"/>
                <w:sz w:val="20"/>
                <w:szCs w:val="20"/>
              </w:rPr>
            </w:pPr>
          </w:p>
        </w:tc>
        <w:tc>
          <w:tcPr>
            <w:tcW w:w="567" w:type="dxa"/>
            <w:vAlign w:val="center"/>
          </w:tcPr>
          <w:p w14:paraId="386BCE01">
            <w:pPr>
              <w:spacing w:line="300" w:lineRule="exact"/>
              <w:jc w:val="center"/>
              <w:rPr>
                <w:rFonts w:cs="方正仿宋_GBK" w:asciiTheme="minorEastAsia" w:hAnsiTheme="minorEastAsia" w:eastAsiaTheme="minorEastAsia"/>
                <w:color w:val="000000"/>
                <w:sz w:val="24"/>
                <w:szCs w:val="24"/>
              </w:rPr>
            </w:pPr>
          </w:p>
        </w:tc>
      </w:tr>
      <w:tr w14:paraId="195D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080" w:type="dxa"/>
            <w:vAlign w:val="center"/>
          </w:tcPr>
          <w:p w14:paraId="1A15F8C2">
            <w:pPr>
              <w:jc w:val="center"/>
              <w:rPr>
                <w:rFonts w:ascii="宋体" w:hAnsi="宋体" w:cs="宋体"/>
                <w:color w:val="000000"/>
                <w:sz w:val="22"/>
              </w:rPr>
            </w:pPr>
            <w:r>
              <w:rPr>
                <w:rFonts w:hint="eastAsia"/>
                <w:color w:val="000000"/>
                <w:sz w:val="22"/>
              </w:rPr>
              <w:t>576001 新平彝族傣族自治县水塘镇人民政府</w:t>
            </w:r>
          </w:p>
          <w:p w14:paraId="708F20C5">
            <w:pPr>
              <w:jc w:val="center"/>
              <w:rPr>
                <w:color w:val="000000"/>
                <w:sz w:val="22"/>
              </w:rPr>
            </w:pPr>
          </w:p>
        </w:tc>
        <w:tc>
          <w:tcPr>
            <w:tcW w:w="1772" w:type="dxa"/>
            <w:vAlign w:val="center"/>
          </w:tcPr>
          <w:p w14:paraId="44B67974">
            <w:pPr>
              <w:jc w:val="center"/>
              <w:rPr>
                <w:rFonts w:ascii="宋体" w:hAnsi="宋体" w:cs="宋体"/>
                <w:color w:val="000000"/>
                <w:sz w:val="22"/>
              </w:rPr>
            </w:pPr>
            <w:r>
              <w:rPr>
                <w:rFonts w:hint="eastAsia"/>
                <w:color w:val="000000"/>
                <w:sz w:val="22"/>
              </w:rPr>
              <w:t>2130504 农村基础设施建设</w:t>
            </w:r>
          </w:p>
          <w:p w14:paraId="35612930">
            <w:pPr>
              <w:jc w:val="center"/>
              <w:rPr>
                <w:rFonts w:ascii="Arial" w:hAnsi="Arial" w:cs="Arial"/>
                <w:color w:val="000000"/>
                <w:sz w:val="20"/>
                <w:szCs w:val="20"/>
              </w:rPr>
            </w:pPr>
          </w:p>
        </w:tc>
        <w:tc>
          <w:tcPr>
            <w:tcW w:w="1447" w:type="dxa"/>
            <w:vAlign w:val="center"/>
          </w:tcPr>
          <w:p w14:paraId="2B1D681C">
            <w:pPr>
              <w:jc w:val="center"/>
              <w:rPr>
                <w:rFonts w:ascii="宋体" w:hAnsi="宋体" w:cs="宋体"/>
                <w:color w:val="000000"/>
                <w:sz w:val="22"/>
              </w:rPr>
            </w:pPr>
            <w:r>
              <w:rPr>
                <w:rFonts w:hint="eastAsia"/>
                <w:color w:val="000000"/>
                <w:sz w:val="22"/>
              </w:rPr>
              <w:t>50204 专用材料购置费</w:t>
            </w:r>
          </w:p>
          <w:p w14:paraId="0B1D73B5">
            <w:pPr>
              <w:jc w:val="center"/>
              <w:rPr>
                <w:rFonts w:ascii="Arial" w:hAnsi="Arial" w:cs="Arial"/>
                <w:color w:val="000000"/>
                <w:sz w:val="20"/>
                <w:szCs w:val="20"/>
              </w:rPr>
            </w:pPr>
          </w:p>
        </w:tc>
        <w:tc>
          <w:tcPr>
            <w:tcW w:w="1181" w:type="dxa"/>
            <w:vAlign w:val="center"/>
          </w:tcPr>
          <w:p w14:paraId="72494669">
            <w:pPr>
              <w:jc w:val="center"/>
              <w:rPr>
                <w:rFonts w:ascii="宋体" w:hAnsi="宋体" w:cs="宋体"/>
                <w:color w:val="000000"/>
                <w:sz w:val="22"/>
              </w:rPr>
            </w:pPr>
            <w:r>
              <w:rPr>
                <w:rFonts w:hint="eastAsia"/>
                <w:color w:val="000000"/>
                <w:sz w:val="22"/>
              </w:rPr>
              <w:t>313 事业发展类</w:t>
            </w:r>
          </w:p>
          <w:p w14:paraId="3987D8CD">
            <w:pPr>
              <w:jc w:val="center"/>
              <w:rPr>
                <w:rFonts w:ascii="Arial" w:hAnsi="Arial" w:cs="Arial"/>
                <w:color w:val="000000"/>
                <w:sz w:val="20"/>
                <w:szCs w:val="20"/>
              </w:rPr>
            </w:pPr>
          </w:p>
        </w:tc>
        <w:tc>
          <w:tcPr>
            <w:tcW w:w="2133" w:type="dxa"/>
            <w:vAlign w:val="center"/>
          </w:tcPr>
          <w:p w14:paraId="7D83070B">
            <w:pPr>
              <w:rPr>
                <w:rFonts w:ascii="宋体" w:hAnsi="宋体" w:cs="宋体"/>
                <w:color w:val="000000"/>
                <w:sz w:val="22"/>
              </w:rPr>
            </w:pPr>
            <w:r>
              <w:rPr>
                <w:rFonts w:hint="eastAsia"/>
                <w:color w:val="000000"/>
                <w:sz w:val="22"/>
              </w:rPr>
              <w:t>水塘镇2024年“千万工程”乡村振兴示范村人居环境整治提升建设资金</w:t>
            </w:r>
          </w:p>
          <w:p w14:paraId="78F14E52">
            <w:pPr>
              <w:rPr>
                <w:rFonts w:ascii="Arial" w:hAnsi="Arial" w:cs="Arial"/>
                <w:color w:val="000000"/>
                <w:sz w:val="20"/>
                <w:szCs w:val="20"/>
              </w:rPr>
            </w:pPr>
          </w:p>
        </w:tc>
        <w:tc>
          <w:tcPr>
            <w:tcW w:w="2127" w:type="dxa"/>
            <w:vAlign w:val="center"/>
          </w:tcPr>
          <w:p w14:paraId="768028E1">
            <w:pPr>
              <w:jc w:val="center"/>
              <w:rPr>
                <w:rFonts w:ascii="宋体" w:hAnsi="宋体" w:cs="宋体"/>
                <w:color w:val="000000"/>
                <w:sz w:val="22"/>
              </w:rPr>
            </w:pPr>
            <w:r>
              <w:rPr>
                <w:rFonts w:hint="eastAsia"/>
                <w:color w:val="000000"/>
                <w:sz w:val="22"/>
              </w:rPr>
              <w:t>水塘镇2024年“千万工程”乡村振兴示范村人居环境整治提升建设项目</w:t>
            </w:r>
          </w:p>
          <w:p w14:paraId="683B0E03">
            <w:pPr>
              <w:jc w:val="center"/>
              <w:rPr>
                <w:rFonts w:ascii="Arial" w:hAnsi="Arial" w:cs="Arial"/>
                <w:color w:val="000000"/>
                <w:sz w:val="20"/>
                <w:szCs w:val="20"/>
              </w:rPr>
            </w:pPr>
          </w:p>
        </w:tc>
        <w:tc>
          <w:tcPr>
            <w:tcW w:w="1417" w:type="dxa"/>
            <w:vAlign w:val="center"/>
          </w:tcPr>
          <w:p w14:paraId="1FD20C5C">
            <w:pPr>
              <w:jc w:val="center"/>
              <w:rPr>
                <w:rFonts w:ascii="宋体" w:hAnsi="宋体" w:cs="宋体"/>
                <w:color w:val="000000"/>
                <w:sz w:val="22"/>
              </w:rPr>
            </w:pPr>
            <w:r>
              <w:rPr>
                <w:rFonts w:hint="eastAsia"/>
                <w:color w:val="000000"/>
                <w:sz w:val="22"/>
              </w:rPr>
              <w:t>4 预算调剂</w:t>
            </w:r>
          </w:p>
          <w:p w14:paraId="22E2BE0C">
            <w:pPr>
              <w:jc w:val="center"/>
              <w:rPr>
                <w:rFonts w:ascii="Arial" w:hAnsi="Arial" w:cs="Arial"/>
                <w:color w:val="000000"/>
                <w:sz w:val="20"/>
                <w:szCs w:val="20"/>
              </w:rPr>
            </w:pPr>
          </w:p>
        </w:tc>
        <w:tc>
          <w:tcPr>
            <w:tcW w:w="1701" w:type="dxa"/>
            <w:vAlign w:val="center"/>
          </w:tcPr>
          <w:p w14:paraId="4D530687">
            <w:pPr>
              <w:jc w:val="center"/>
              <w:rPr>
                <w:rFonts w:ascii="宋体" w:hAnsi="宋体" w:cs="宋体"/>
                <w:color w:val="000000"/>
                <w:sz w:val="22"/>
              </w:rPr>
            </w:pPr>
            <w:r>
              <w:rPr>
                <w:rFonts w:hint="eastAsia"/>
                <w:color w:val="000000"/>
                <w:sz w:val="22"/>
              </w:rPr>
              <w:t>1,100,000.00</w:t>
            </w:r>
          </w:p>
          <w:p w14:paraId="3C67F736">
            <w:pPr>
              <w:jc w:val="center"/>
              <w:rPr>
                <w:rFonts w:ascii="Arial" w:hAnsi="Arial" w:cs="Arial"/>
                <w:color w:val="000000"/>
                <w:sz w:val="20"/>
                <w:szCs w:val="20"/>
              </w:rPr>
            </w:pPr>
          </w:p>
        </w:tc>
        <w:tc>
          <w:tcPr>
            <w:tcW w:w="567" w:type="dxa"/>
            <w:vAlign w:val="center"/>
          </w:tcPr>
          <w:p w14:paraId="310F4B4B">
            <w:pPr>
              <w:spacing w:line="300" w:lineRule="exact"/>
              <w:jc w:val="center"/>
              <w:rPr>
                <w:rFonts w:cs="方正仿宋_GBK" w:asciiTheme="minorEastAsia" w:hAnsiTheme="minorEastAsia" w:eastAsiaTheme="minorEastAsia"/>
                <w:color w:val="000000"/>
                <w:sz w:val="24"/>
                <w:szCs w:val="24"/>
              </w:rPr>
            </w:pPr>
          </w:p>
        </w:tc>
      </w:tr>
      <w:tr w14:paraId="3A6A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57" w:type="dxa"/>
            <w:gridSpan w:val="7"/>
            <w:vAlign w:val="center"/>
          </w:tcPr>
          <w:p w14:paraId="772FD437">
            <w:pPr>
              <w:jc w:val="center"/>
              <w:rPr>
                <w:rFonts w:asciiTheme="minorEastAsia" w:hAnsiTheme="minorEastAsia" w:eastAsiaTheme="minorEastAsia"/>
                <w:sz w:val="24"/>
                <w:szCs w:val="24"/>
              </w:rPr>
            </w:pPr>
            <w:r>
              <w:rPr>
                <w:rFonts w:asciiTheme="minorEastAsia" w:hAnsiTheme="minorEastAsia" w:eastAsiaTheme="minorEastAsia"/>
                <w:sz w:val="24"/>
                <w:szCs w:val="24"/>
              </w:rPr>
              <w:t>合计</w:t>
            </w:r>
          </w:p>
        </w:tc>
        <w:tc>
          <w:tcPr>
            <w:tcW w:w="1701" w:type="dxa"/>
            <w:vAlign w:val="center"/>
          </w:tcPr>
          <w:p w14:paraId="21A9AC1B">
            <w:pPr>
              <w:jc w:val="center"/>
              <w:rPr>
                <w:rFonts w:ascii="宋体" w:hAnsi="宋体" w:cs="宋体"/>
                <w:color w:val="000000"/>
                <w:sz w:val="22"/>
              </w:rPr>
            </w:pPr>
            <w:r>
              <w:rPr>
                <w:rFonts w:hint="eastAsia"/>
                <w:color w:val="000000"/>
                <w:sz w:val="22"/>
              </w:rPr>
              <w:t>4,270,000.00</w:t>
            </w:r>
          </w:p>
          <w:p w14:paraId="1E270D4A">
            <w:pPr>
              <w:jc w:val="center"/>
              <w:rPr>
                <w:rFonts w:asciiTheme="minorEastAsia" w:hAnsiTheme="minorEastAsia" w:eastAsiaTheme="minorEastAsia"/>
                <w:sz w:val="24"/>
                <w:szCs w:val="24"/>
              </w:rPr>
            </w:pPr>
          </w:p>
        </w:tc>
        <w:tc>
          <w:tcPr>
            <w:tcW w:w="567" w:type="dxa"/>
          </w:tcPr>
          <w:p w14:paraId="27435E20">
            <w:pPr>
              <w:rPr>
                <w:rFonts w:asciiTheme="minorEastAsia" w:hAnsiTheme="minorEastAsia" w:eastAsiaTheme="minorEastAsia"/>
                <w:sz w:val="24"/>
                <w:szCs w:val="24"/>
              </w:rPr>
            </w:pPr>
          </w:p>
        </w:tc>
      </w:tr>
    </w:tbl>
    <w:p w14:paraId="44AC13C9">
      <w:pPr>
        <w:spacing w:line="300" w:lineRule="exact"/>
        <w:jc w:val="left"/>
        <w:rPr>
          <w:rFonts w:asciiTheme="minorEastAsia" w:hAnsiTheme="minorEastAsia" w:eastAsiaTheme="minorEastAsia"/>
          <w:sz w:val="24"/>
          <w:szCs w:val="24"/>
        </w:rPr>
      </w:pPr>
    </w:p>
    <w:p w14:paraId="61F44007">
      <w:pPr>
        <w:spacing w:line="300" w:lineRule="exact"/>
        <w:jc w:val="left"/>
        <w:rPr>
          <w:rFonts w:asciiTheme="minorEastAsia" w:hAnsiTheme="minorEastAsia" w:eastAsiaTheme="minorEastAsia"/>
          <w:sz w:val="24"/>
          <w:szCs w:val="24"/>
        </w:rPr>
      </w:pPr>
    </w:p>
    <w:p w14:paraId="49E37395">
      <w:pPr>
        <w:spacing w:line="300" w:lineRule="exact"/>
        <w:rPr>
          <w:rFonts w:asciiTheme="minorEastAsia" w:hAnsiTheme="minorEastAsia" w:eastAsiaTheme="minorEastAsia"/>
          <w:sz w:val="24"/>
          <w:szCs w:val="24"/>
        </w:rPr>
      </w:pPr>
    </w:p>
    <w:p w14:paraId="59A368C4">
      <w:pPr>
        <w:spacing w:line="300" w:lineRule="exact"/>
        <w:rPr>
          <w:rFonts w:asciiTheme="minorEastAsia" w:hAnsiTheme="minorEastAsia" w:eastAsiaTheme="minorEastAsia"/>
          <w:sz w:val="24"/>
          <w:szCs w:val="24"/>
        </w:rPr>
      </w:pPr>
    </w:p>
    <w:p w14:paraId="78B32466">
      <w:pPr>
        <w:spacing w:line="300" w:lineRule="exact"/>
        <w:rPr>
          <w:rFonts w:asciiTheme="minorEastAsia" w:hAnsiTheme="minorEastAsia" w:eastAsiaTheme="minorEastAsia"/>
          <w:sz w:val="24"/>
          <w:szCs w:val="24"/>
        </w:rPr>
      </w:pPr>
    </w:p>
    <w:p w14:paraId="172A979D">
      <w:pPr>
        <w:spacing w:line="300" w:lineRule="exact"/>
        <w:rPr>
          <w:rFonts w:asciiTheme="minorEastAsia" w:hAnsiTheme="minorEastAsia" w:eastAsiaTheme="minorEastAsia"/>
          <w:sz w:val="24"/>
          <w:szCs w:val="24"/>
        </w:rPr>
      </w:pPr>
    </w:p>
    <w:p w14:paraId="76D65FBF">
      <w:pPr>
        <w:spacing w:line="300" w:lineRule="exact"/>
        <w:rPr>
          <w:rFonts w:asciiTheme="minorEastAsia" w:hAnsiTheme="minorEastAsia" w:eastAsiaTheme="minorEastAsia"/>
          <w:sz w:val="24"/>
          <w:szCs w:val="24"/>
        </w:rPr>
      </w:pPr>
    </w:p>
    <w:p w14:paraId="10ECBD67">
      <w:pPr>
        <w:spacing w:line="300" w:lineRule="exact"/>
        <w:rPr>
          <w:rFonts w:asciiTheme="minorEastAsia" w:hAnsiTheme="minorEastAsia" w:eastAsiaTheme="minorEastAsia"/>
          <w:sz w:val="24"/>
          <w:szCs w:val="24"/>
        </w:rPr>
      </w:pPr>
    </w:p>
    <w:p w14:paraId="75DD8FAB">
      <w:pPr>
        <w:spacing w:line="300" w:lineRule="exact"/>
        <w:rPr>
          <w:rFonts w:asciiTheme="minorEastAsia" w:hAnsiTheme="minorEastAsia" w:eastAsiaTheme="minorEastAsia"/>
          <w:sz w:val="24"/>
          <w:szCs w:val="24"/>
        </w:rPr>
      </w:pPr>
    </w:p>
    <w:p w14:paraId="0CAF994D">
      <w:pPr>
        <w:spacing w:line="300" w:lineRule="exact"/>
        <w:rPr>
          <w:rFonts w:asciiTheme="minorEastAsia" w:hAnsiTheme="minorEastAsia" w:eastAsiaTheme="minorEastAsia"/>
          <w:sz w:val="24"/>
          <w:szCs w:val="24"/>
        </w:rPr>
      </w:pPr>
    </w:p>
    <w:p w14:paraId="3AFA71A1">
      <w:pPr>
        <w:spacing w:line="300" w:lineRule="exact"/>
        <w:rPr>
          <w:rFonts w:asciiTheme="minorEastAsia" w:hAnsiTheme="minorEastAsia" w:eastAsiaTheme="minorEastAsia"/>
          <w:sz w:val="24"/>
          <w:szCs w:val="24"/>
        </w:rPr>
      </w:pPr>
    </w:p>
    <w:p w14:paraId="68D303DF">
      <w:pPr>
        <w:spacing w:line="300" w:lineRule="exact"/>
        <w:rPr>
          <w:rFonts w:asciiTheme="minorEastAsia" w:hAnsiTheme="minorEastAsia" w:eastAsiaTheme="minorEastAsia"/>
          <w:sz w:val="24"/>
          <w:szCs w:val="24"/>
        </w:rPr>
      </w:pPr>
    </w:p>
    <w:p w14:paraId="6093ADC3">
      <w:pPr>
        <w:spacing w:line="300" w:lineRule="exact"/>
        <w:rPr>
          <w:rFonts w:asciiTheme="minorEastAsia" w:hAnsiTheme="minorEastAsia" w:eastAsiaTheme="minorEastAsia"/>
          <w:sz w:val="24"/>
          <w:szCs w:val="24"/>
        </w:rPr>
      </w:pPr>
    </w:p>
    <w:p w14:paraId="14E2C5F2">
      <w:pPr>
        <w:spacing w:line="300" w:lineRule="exact"/>
        <w:rPr>
          <w:rFonts w:asciiTheme="minorEastAsia" w:hAnsiTheme="minorEastAsia" w:eastAsiaTheme="minorEastAsia"/>
          <w:sz w:val="24"/>
          <w:szCs w:val="24"/>
        </w:rPr>
      </w:pPr>
    </w:p>
    <w:p w14:paraId="099D30BE">
      <w:pPr>
        <w:spacing w:line="300" w:lineRule="exact"/>
        <w:rPr>
          <w:rFonts w:asciiTheme="minorEastAsia" w:hAnsiTheme="minorEastAsia" w:eastAsiaTheme="minorEastAsia"/>
          <w:sz w:val="24"/>
          <w:szCs w:val="24"/>
        </w:rPr>
      </w:pPr>
    </w:p>
    <w:p w14:paraId="50C5EC3B">
      <w:pPr>
        <w:spacing w:line="300" w:lineRule="exact"/>
        <w:rPr>
          <w:rFonts w:asciiTheme="minorEastAsia" w:hAnsiTheme="minorEastAsia" w:eastAsiaTheme="minorEastAsia"/>
          <w:sz w:val="24"/>
          <w:szCs w:val="24"/>
        </w:rPr>
      </w:pPr>
    </w:p>
    <w:p w14:paraId="5F8C8496">
      <w:pPr>
        <w:spacing w:line="300" w:lineRule="exact"/>
        <w:rPr>
          <w:rFonts w:asciiTheme="minorEastAsia" w:hAnsiTheme="minorEastAsia" w:eastAsiaTheme="minorEastAsia"/>
          <w:sz w:val="24"/>
          <w:szCs w:val="24"/>
        </w:rPr>
      </w:pPr>
    </w:p>
    <w:p w14:paraId="1BC13EEB">
      <w:pPr>
        <w:spacing w:line="300" w:lineRule="exact"/>
        <w:rPr>
          <w:rFonts w:asciiTheme="minorEastAsia" w:hAnsiTheme="minorEastAsia" w:eastAsiaTheme="minorEastAsia"/>
          <w:sz w:val="24"/>
          <w:szCs w:val="24"/>
        </w:rPr>
      </w:pPr>
    </w:p>
    <w:p w14:paraId="452E2AC0">
      <w:pPr>
        <w:spacing w:line="300" w:lineRule="exact"/>
        <w:rPr>
          <w:rFonts w:asciiTheme="minorEastAsia" w:hAnsiTheme="minorEastAsia" w:eastAsiaTheme="minorEastAsia"/>
          <w:sz w:val="24"/>
          <w:szCs w:val="24"/>
        </w:rPr>
      </w:pPr>
    </w:p>
    <w:p w14:paraId="44D5F867">
      <w:pPr>
        <w:spacing w:line="300" w:lineRule="exact"/>
        <w:rPr>
          <w:rFonts w:asciiTheme="minorEastAsia" w:hAnsiTheme="minorEastAsia" w:eastAsiaTheme="minorEastAsia"/>
          <w:sz w:val="24"/>
          <w:szCs w:val="24"/>
        </w:rPr>
      </w:pPr>
    </w:p>
    <w:p w14:paraId="4D35B470">
      <w:pPr>
        <w:spacing w:line="300" w:lineRule="exact"/>
        <w:rPr>
          <w:rFonts w:asciiTheme="minorEastAsia" w:hAnsiTheme="minorEastAsia" w:eastAsiaTheme="minorEastAsia"/>
          <w:sz w:val="24"/>
          <w:szCs w:val="24"/>
        </w:rPr>
      </w:pPr>
    </w:p>
    <w:p w14:paraId="3386AD57">
      <w:pPr>
        <w:spacing w:line="300" w:lineRule="exact"/>
        <w:rPr>
          <w:rFonts w:ascii="Times New Roman" w:hAnsi="Times New Roman" w:eastAsia="仿宋_GB2312"/>
          <w:sz w:val="28"/>
          <w:szCs w:val="28"/>
        </w:rPr>
      </w:pPr>
    </w:p>
    <w:p w14:paraId="35440FFF">
      <w:pPr>
        <w:spacing w:line="300" w:lineRule="exact"/>
        <w:rPr>
          <w:rFonts w:ascii="Times New Roman" w:hAnsi="Times New Roman" w:eastAsia="仿宋_GB2312"/>
          <w:sz w:val="28"/>
          <w:szCs w:val="28"/>
        </w:rPr>
      </w:pPr>
    </w:p>
    <w:p w14:paraId="0DB2487F">
      <w:pPr>
        <w:spacing w:line="300" w:lineRule="exact"/>
        <w:rPr>
          <w:rFonts w:ascii="Times New Roman" w:hAnsi="Times New Roman" w:eastAsia="仿宋_GB2312"/>
          <w:sz w:val="28"/>
          <w:szCs w:val="28"/>
        </w:rPr>
      </w:pPr>
    </w:p>
    <w:p w14:paraId="75920261">
      <w:pPr>
        <w:spacing w:line="300" w:lineRule="exact"/>
        <w:rPr>
          <w:rFonts w:ascii="Times New Roman" w:hAnsi="Times New Roman" w:eastAsia="仿宋_GB2312"/>
          <w:sz w:val="28"/>
          <w:szCs w:val="28"/>
        </w:rPr>
      </w:pPr>
    </w:p>
    <w:p w14:paraId="7042E27C">
      <w:pPr>
        <w:spacing w:line="300" w:lineRule="exact"/>
        <w:rPr>
          <w:rFonts w:ascii="Times New Roman" w:hAnsi="Times New Roman" w:eastAsia="仿宋_GB2312"/>
          <w:sz w:val="28"/>
          <w:szCs w:val="28"/>
        </w:rPr>
      </w:pPr>
    </w:p>
    <w:p w14:paraId="5A1C58F3">
      <w:pPr>
        <w:spacing w:line="300" w:lineRule="exact"/>
        <w:rPr>
          <w:rFonts w:ascii="Times New Roman" w:hAnsi="Times New Roman" w:eastAsia="仿宋_GB2312"/>
          <w:sz w:val="28"/>
          <w:szCs w:val="28"/>
        </w:rPr>
      </w:pPr>
    </w:p>
    <w:p w14:paraId="4BF9D1BC">
      <w:pPr>
        <w:spacing w:line="300" w:lineRule="exact"/>
        <w:rPr>
          <w:rFonts w:ascii="Times New Roman" w:hAnsi="Times New Roman" w:eastAsia="仿宋_GB2312"/>
          <w:sz w:val="28"/>
          <w:szCs w:val="28"/>
        </w:rPr>
      </w:pPr>
      <w:r>
        <w:rPr>
          <w:rFonts w:hint="eastAsia" w:ascii="Times New Roman" w:hAnsi="Times New Roman" w:eastAsia="仿宋_GB2312"/>
          <w:sz w:val="28"/>
          <w:szCs w:val="28"/>
        </w:rPr>
        <w:t>附件2</w:t>
      </w:r>
    </w:p>
    <w:p w14:paraId="101E1B67">
      <w:pPr>
        <w:spacing w:line="300" w:lineRule="exact"/>
        <w:rPr>
          <w:rFonts w:ascii="Times New Roman" w:hAnsi="Times New Roman" w:eastAsia="仿宋_GB2312"/>
          <w:sz w:val="28"/>
          <w:szCs w:val="28"/>
        </w:rPr>
      </w:pPr>
    </w:p>
    <w:tbl>
      <w:tblPr>
        <w:tblStyle w:val="4"/>
        <w:tblW w:w="5000" w:type="pct"/>
        <w:tblInd w:w="0" w:type="dxa"/>
        <w:tblLayout w:type="fixed"/>
        <w:tblCellMar>
          <w:top w:w="0" w:type="dxa"/>
          <w:left w:w="108" w:type="dxa"/>
          <w:bottom w:w="0" w:type="dxa"/>
          <w:right w:w="108" w:type="dxa"/>
        </w:tblCellMar>
      </w:tblPr>
      <w:tblGrid>
        <w:gridCol w:w="1176"/>
        <w:gridCol w:w="497"/>
        <w:gridCol w:w="987"/>
        <w:gridCol w:w="1414"/>
        <w:gridCol w:w="711"/>
        <w:gridCol w:w="992"/>
        <w:gridCol w:w="709"/>
        <w:gridCol w:w="850"/>
        <w:gridCol w:w="714"/>
        <w:gridCol w:w="2126"/>
        <w:gridCol w:w="1273"/>
        <w:gridCol w:w="1920"/>
      </w:tblGrid>
      <w:tr w14:paraId="29D6752D">
        <w:tblPrEx>
          <w:tblCellMar>
            <w:top w:w="0" w:type="dxa"/>
            <w:left w:w="108" w:type="dxa"/>
            <w:bottom w:w="0" w:type="dxa"/>
            <w:right w:w="108" w:type="dxa"/>
          </w:tblCellMar>
        </w:tblPrEx>
        <w:trPr>
          <w:trHeight w:val="750" w:hRule="atLeast"/>
        </w:trPr>
        <w:tc>
          <w:tcPr>
            <w:tcW w:w="5000" w:type="pct"/>
            <w:gridSpan w:val="12"/>
            <w:tcBorders>
              <w:top w:val="nil"/>
              <w:left w:val="nil"/>
              <w:bottom w:val="single" w:color="auto" w:sz="4" w:space="0"/>
              <w:right w:val="nil"/>
            </w:tcBorders>
            <w:shd w:val="clear" w:color="auto" w:fill="auto"/>
            <w:vAlign w:val="center"/>
          </w:tcPr>
          <w:p w14:paraId="531E531A">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2B800BC2">
        <w:tblPrEx>
          <w:tblCellMar>
            <w:top w:w="0" w:type="dxa"/>
            <w:left w:w="108" w:type="dxa"/>
            <w:bottom w:w="0" w:type="dxa"/>
            <w:right w:w="108" w:type="dxa"/>
          </w:tblCellMar>
        </w:tblPrEx>
        <w:trPr>
          <w:trHeight w:val="664" w:hRule="atLeast"/>
        </w:trPr>
        <w:tc>
          <w:tcPr>
            <w:tcW w:w="626" w:type="pct"/>
            <w:gridSpan w:val="2"/>
            <w:tcBorders>
              <w:top w:val="nil"/>
              <w:left w:val="single" w:color="auto" w:sz="4" w:space="0"/>
              <w:bottom w:val="single" w:color="auto" w:sz="4" w:space="0"/>
              <w:right w:val="single" w:color="auto" w:sz="4" w:space="0"/>
            </w:tcBorders>
            <w:shd w:val="clear" w:color="auto" w:fill="auto"/>
            <w:vAlign w:val="center"/>
          </w:tcPr>
          <w:p w14:paraId="507AD669">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385" w:type="pct"/>
            <w:gridSpan w:val="7"/>
            <w:tcBorders>
              <w:top w:val="single" w:color="auto" w:sz="4" w:space="0"/>
              <w:left w:val="nil"/>
              <w:bottom w:val="single" w:color="auto" w:sz="4" w:space="0"/>
              <w:right w:val="single" w:color="000000" w:sz="4" w:space="0"/>
            </w:tcBorders>
            <w:shd w:val="clear" w:color="auto" w:fill="auto"/>
            <w:noWrap/>
            <w:vAlign w:val="center"/>
          </w:tcPr>
          <w:p w14:paraId="6EAFBE8F">
            <w:pPr>
              <w:widowControl/>
              <w:jc w:val="center"/>
              <w:rPr>
                <w:rFonts w:ascii="宋体" w:hAnsi="宋体" w:cs="宋体"/>
                <w:color w:val="000000"/>
                <w:kern w:val="0"/>
                <w:sz w:val="24"/>
                <w:szCs w:val="24"/>
              </w:rPr>
            </w:pPr>
            <w:r>
              <w:rPr>
                <w:rFonts w:hint="eastAsia" w:ascii="宋体" w:hAnsi="宋体" w:cs="宋体"/>
                <w:color w:val="000000"/>
                <w:kern w:val="0"/>
                <w:sz w:val="24"/>
                <w:szCs w:val="24"/>
              </w:rPr>
              <w:t>桂山街道“千万工程”乡村振兴示范村人居环境整治提升建设资金</w:t>
            </w:r>
          </w:p>
        </w:tc>
        <w:tc>
          <w:tcPr>
            <w:tcW w:w="795" w:type="pct"/>
            <w:tcBorders>
              <w:top w:val="single" w:color="auto" w:sz="4" w:space="0"/>
              <w:left w:val="nil"/>
              <w:bottom w:val="single" w:color="auto" w:sz="4" w:space="0"/>
              <w:right w:val="single" w:color="000000" w:sz="4" w:space="0"/>
            </w:tcBorders>
            <w:shd w:val="clear" w:color="auto" w:fill="auto"/>
            <w:noWrap/>
            <w:vAlign w:val="center"/>
          </w:tcPr>
          <w:p w14:paraId="6B34FC36">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1194" w:type="pct"/>
            <w:gridSpan w:val="2"/>
            <w:tcBorders>
              <w:top w:val="single" w:color="auto" w:sz="4" w:space="0"/>
              <w:left w:val="nil"/>
              <w:bottom w:val="single" w:color="auto" w:sz="4" w:space="0"/>
              <w:right w:val="single" w:color="000000" w:sz="4" w:space="0"/>
            </w:tcBorders>
            <w:shd w:val="clear" w:color="auto" w:fill="auto"/>
            <w:noWrap/>
            <w:vAlign w:val="center"/>
          </w:tcPr>
          <w:p w14:paraId="3EB4729A">
            <w:pPr>
              <w:widowControl/>
              <w:jc w:val="center"/>
              <w:rPr>
                <w:rFonts w:ascii="宋体" w:hAnsi="宋体" w:cs="宋体"/>
                <w:color w:val="000000"/>
                <w:kern w:val="0"/>
                <w:sz w:val="24"/>
                <w:szCs w:val="24"/>
              </w:rPr>
            </w:pPr>
            <w:r>
              <w:rPr>
                <w:rFonts w:hint="eastAsia" w:ascii="宋体" w:hAnsi="宋体" w:cs="宋体"/>
                <w:color w:val="000000"/>
                <w:kern w:val="0"/>
                <w:sz w:val="24"/>
                <w:szCs w:val="24"/>
              </w:rPr>
              <w:t>70</w:t>
            </w:r>
          </w:p>
        </w:tc>
      </w:tr>
      <w:tr w14:paraId="4CC0D361">
        <w:tblPrEx>
          <w:tblCellMar>
            <w:top w:w="0" w:type="dxa"/>
            <w:left w:w="108" w:type="dxa"/>
            <w:bottom w:w="0" w:type="dxa"/>
            <w:right w:w="108" w:type="dxa"/>
          </w:tblCellMar>
        </w:tblPrEx>
        <w:trPr>
          <w:trHeight w:val="1650" w:hRule="atLeast"/>
        </w:trPr>
        <w:tc>
          <w:tcPr>
            <w:tcW w:w="626" w:type="pct"/>
            <w:gridSpan w:val="2"/>
            <w:tcBorders>
              <w:top w:val="nil"/>
              <w:left w:val="single" w:color="auto" w:sz="4" w:space="0"/>
              <w:bottom w:val="single" w:color="auto" w:sz="4" w:space="0"/>
              <w:right w:val="single" w:color="auto" w:sz="4" w:space="0"/>
            </w:tcBorders>
            <w:shd w:val="clear" w:color="auto" w:fill="auto"/>
            <w:vAlign w:val="center"/>
          </w:tcPr>
          <w:p w14:paraId="3B5C2ACA">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4374" w:type="pct"/>
            <w:gridSpan w:val="10"/>
            <w:tcBorders>
              <w:top w:val="single" w:color="auto" w:sz="4" w:space="0"/>
              <w:left w:val="nil"/>
              <w:bottom w:val="single" w:color="auto" w:sz="4" w:space="0"/>
              <w:right w:val="single" w:color="000000" w:sz="4" w:space="0"/>
            </w:tcBorders>
            <w:shd w:val="clear" w:color="auto" w:fill="auto"/>
          </w:tcPr>
          <w:p w14:paraId="1692D260">
            <w:pPr>
              <w:widowControl/>
              <w:ind w:firstLine="480"/>
              <w:jc w:val="center"/>
              <w:rPr>
                <w:rFonts w:ascii="宋体" w:hAnsi="宋体" w:cs="宋体"/>
                <w:color w:val="000000"/>
                <w:kern w:val="0"/>
                <w:sz w:val="24"/>
                <w:szCs w:val="24"/>
              </w:rPr>
            </w:pPr>
            <w:r>
              <w:rPr>
                <w:rFonts w:hint="eastAsia" w:ascii="宋体" w:hAnsi="宋体" w:cs="宋体"/>
                <w:color w:val="000000"/>
                <w:kern w:val="0"/>
                <w:sz w:val="24"/>
                <w:szCs w:val="24"/>
              </w:rPr>
              <w:t>该项目的实施将有助于打造宜居宜业的美丽乡村，助力乡村振兴战略的深入实施，为实现农村地区的全面发展和繁荣奠定坚实基础，我单位结合实际，按照标准测算，将“千万工程”乡村振兴示范村人居环境整治提升建设资金纳入财政预算。本年度由玉财农〔2024〕82号玉溪市财政局关于下达2024年第二批中央财政衔接推进乡村振兴补助资金安排我街道70.00万元。资金不足部分由街道、社区自筹或向上争取资金支持。项目资金计划主要用于在亚尼河小组新建排水沟渠100米；村庄场地硬化620平方米；3.污水管网布局350米，污水处理池20立方米。岔河小组村内排水沟治理200米；污水管网600米；村庄场地硬化200平方米；红砖支砌180米；土方回填80立方米。瑞英塘小组新建抽水处理设施1套等。该项目旨在通过一系列综合措施，显著改善乡村的生态环境、村容村貌，并提升农民的生活质量。在生态环境方面，项目预期将实现农村生活污水的有效治理，减少水体污染，提升水质；同时，建立完善的农村生活垃圾收集、转运和处理体系，大幅减少垃圾对环境的污染，部分区域甚至有望实现垃圾处理的全面覆盖。此外，针对土壤污染问题，项目也将采取相应措施</w:t>
            </w:r>
          </w:p>
          <w:p w14:paraId="25AF535F">
            <w:pPr>
              <w:widowControl/>
              <w:rPr>
                <w:rFonts w:ascii="宋体" w:hAnsi="宋体" w:cs="宋体"/>
                <w:color w:val="000000"/>
                <w:kern w:val="0"/>
                <w:sz w:val="24"/>
                <w:szCs w:val="24"/>
              </w:rPr>
            </w:pPr>
            <w:r>
              <w:rPr>
                <w:rFonts w:hint="eastAsia" w:ascii="宋体" w:hAnsi="宋体" w:cs="宋体"/>
                <w:color w:val="000000"/>
                <w:kern w:val="0"/>
                <w:sz w:val="24"/>
                <w:szCs w:val="24"/>
              </w:rPr>
              <w:t>进行修复，以保障农业生产安全。</w:t>
            </w:r>
          </w:p>
        </w:tc>
      </w:tr>
      <w:tr w14:paraId="4CB926C3">
        <w:tblPrEx>
          <w:tblCellMar>
            <w:top w:w="0" w:type="dxa"/>
            <w:left w:w="108" w:type="dxa"/>
            <w:bottom w:w="0" w:type="dxa"/>
            <w:right w:w="108" w:type="dxa"/>
          </w:tblCellMar>
        </w:tblPrEx>
        <w:trPr>
          <w:trHeight w:val="525" w:hRule="atLeast"/>
        </w:trPr>
        <w:tc>
          <w:tcPr>
            <w:tcW w:w="2744" w:type="pct"/>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7FC393F5">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1538" w:type="pct"/>
            <w:gridSpan w:val="3"/>
            <w:vMerge w:val="restart"/>
            <w:tcBorders>
              <w:top w:val="nil"/>
              <w:left w:val="single" w:color="auto" w:sz="4" w:space="0"/>
              <w:bottom w:val="single" w:color="000000" w:sz="4" w:space="0"/>
              <w:right w:val="single" w:color="auto" w:sz="4" w:space="0"/>
            </w:tcBorders>
            <w:shd w:val="clear" w:color="auto" w:fill="auto"/>
            <w:vAlign w:val="center"/>
          </w:tcPr>
          <w:p w14:paraId="4C1D4FD1">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718" w:type="pct"/>
            <w:vMerge w:val="restart"/>
            <w:tcBorders>
              <w:top w:val="nil"/>
              <w:left w:val="single" w:color="auto" w:sz="4" w:space="0"/>
              <w:bottom w:val="single" w:color="000000" w:sz="4" w:space="0"/>
              <w:right w:val="single" w:color="auto" w:sz="4" w:space="0"/>
            </w:tcBorders>
            <w:shd w:val="clear" w:color="auto" w:fill="auto"/>
            <w:noWrap/>
            <w:vAlign w:val="center"/>
          </w:tcPr>
          <w:p w14:paraId="47E67CD2">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6785A98A">
        <w:tblPrEx>
          <w:tblCellMar>
            <w:top w:w="0" w:type="dxa"/>
            <w:left w:w="108" w:type="dxa"/>
            <w:bottom w:w="0" w:type="dxa"/>
            <w:right w:w="108" w:type="dxa"/>
          </w:tblCellMar>
        </w:tblPrEx>
        <w:trPr>
          <w:trHeight w:val="525" w:hRule="atLeast"/>
        </w:trPr>
        <w:tc>
          <w:tcPr>
            <w:tcW w:w="440" w:type="pct"/>
            <w:tcBorders>
              <w:top w:val="nil"/>
              <w:left w:val="single" w:color="auto" w:sz="4" w:space="0"/>
              <w:bottom w:val="single" w:color="auto" w:sz="4" w:space="0"/>
              <w:right w:val="single" w:color="auto" w:sz="4" w:space="0"/>
            </w:tcBorders>
            <w:shd w:val="clear" w:color="auto" w:fill="auto"/>
            <w:noWrap/>
            <w:vAlign w:val="center"/>
          </w:tcPr>
          <w:p w14:paraId="448A4C63">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555" w:type="pct"/>
            <w:gridSpan w:val="2"/>
            <w:tcBorders>
              <w:top w:val="nil"/>
              <w:left w:val="nil"/>
              <w:bottom w:val="single" w:color="auto" w:sz="4" w:space="0"/>
              <w:right w:val="single" w:color="auto" w:sz="4" w:space="0"/>
            </w:tcBorders>
            <w:shd w:val="clear" w:color="auto" w:fill="auto"/>
            <w:noWrap/>
            <w:vAlign w:val="center"/>
          </w:tcPr>
          <w:p w14:paraId="212BED3B">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529" w:type="pct"/>
            <w:tcBorders>
              <w:top w:val="nil"/>
              <w:left w:val="nil"/>
              <w:bottom w:val="single" w:color="auto" w:sz="4" w:space="0"/>
              <w:right w:val="single" w:color="auto" w:sz="4" w:space="0"/>
            </w:tcBorders>
            <w:shd w:val="clear" w:color="auto" w:fill="auto"/>
            <w:noWrap/>
            <w:vAlign w:val="center"/>
          </w:tcPr>
          <w:p w14:paraId="1E6BA52D">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266" w:type="pct"/>
            <w:tcBorders>
              <w:top w:val="nil"/>
              <w:left w:val="nil"/>
              <w:bottom w:val="single" w:color="auto" w:sz="4" w:space="0"/>
              <w:right w:val="single" w:color="auto" w:sz="4" w:space="0"/>
            </w:tcBorders>
            <w:shd w:val="clear" w:color="auto" w:fill="auto"/>
            <w:vAlign w:val="center"/>
          </w:tcPr>
          <w:p w14:paraId="60CD389D">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371" w:type="pct"/>
            <w:tcBorders>
              <w:top w:val="nil"/>
              <w:left w:val="nil"/>
              <w:bottom w:val="single" w:color="auto" w:sz="4" w:space="0"/>
              <w:right w:val="single" w:color="auto" w:sz="4" w:space="0"/>
            </w:tcBorders>
            <w:shd w:val="clear" w:color="auto" w:fill="auto"/>
            <w:vAlign w:val="center"/>
          </w:tcPr>
          <w:p w14:paraId="2580F868">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265" w:type="pct"/>
            <w:tcBorders>
              <w:top w:val="nil"/>
              <w:left w:val="nil"/>
              <w:bottom w:val="single" w:color="auto" w:sz="4" w:space="0"/>
              <w:right w:val="single" w:color="auto" w:sz="4" w:space="0"/>
            </w:tcBorders>
            <w:shd w:val="clear" w:color="auto" w:fill="auto"/>
            <w:vAlign w:val="center"/>
          </w:tcPr>
          <w:p w14:paraId="07DD92EC">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318" w:type="pct"/>
            <w:tcBorders>
              <w:top w:val="nil"/>
              <w:left w:val="nil"/>
              <w:bottom w:val="single" w:color="auto" w:sz="4" w:space="0"/>
              <w:right w:val="single" w:color="auto" w:sz="4" w:space="0"/>
            </w:tcBorders>
            <w:shd w:val="clear" w:color="auto" w:fill="auto"/>
            <w:vAlign w:val="center"/>
          </w:tcPr>
          <w:p w14:paraId="759FE5CB">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1538" w:type="pct"/>
            <w:gridSpan w:val="3"/>
            <w:vMerge w:val="continue"/>
            <w:tcBorders>
              <w:top w:val="nil"/>
              <w:left w:val="single" w:color="auto" w:sz="4" w:space="0"/>
              <w:bottom w:val="single" w:color="000000" w:sz="4" w:space="0"/>
              <w:right w:val="single" w:color="auto" w:sz="4" w:space="0"/>
            </w:tcBorders>
            <w:vAlign w:val="center"/>
          </w:tcPr>
          <w:p w14:paraId="5B780516">
            <w:pPr>
              <w:widowControl/>
              <w:jc w:val="left"/>
              <w:rPr>
                <w:rFonts w:ascii="宋体" w:hAnsi="宋体" w:cs="宋体"/>
                <w:color w:val="000000"/>
                <w:kern w:val="0"/>
                <w:sz w:val="24"/>
                <w:szCs w:val="24"/>
              </w:rPr>
            </w:pPr>
          </w:p>
        </w:tc>
        <w:tc>
          <w:tcPr>
            <w:tcW w:w="718" w:type="pct"/>
            <w:vMerge w:val="continue"/>
            <w:tcBorders>
              <w:top w:val="nil"/>
              <w:left w:val="single" w:color="auto" w:sz="4" w:space="0"/>
              <w:bottom w:val="single" w:color="000000" w:sz="4" w:space="0"/>
              <w:right w:val="single" w:color="auto" w:sz="4" w:space="0"/>
            </w:tcBorders>
            <w:vAlign w:val="center"/>
          </w:tcPr>
          <w:p w14:paraId="72233231">
            <w:pPr>
              <w:widowControl/>
              <w:jc w:val="left"/>
              <w:rPr>
                <w:rFonts w:ascii="宋体" w:hAnsi="宋体" w:cs="宋体"/>
                <w:color w:val="000000"/>
                <w:kern w:val="0"/>
                <w:sz w:val="24"/>
                <w:szCs w:val="24"/>
              </w:rPr>
            </w:pPr>
          </w:p>
        </w:tc>
      </w:tr>
      <w:tr w14:paraId="463E08F4">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26F46657">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555" w:type="pct"/>
            <w:gridSpan w:val="2"/>
            <w:tcBorders>
              <w:top w:val="nil"/>
              <w:left w:val="nil"/>
              <w:bottom w:val="single" w:color="auto" w:sz="4" w:space="0"/>
              <w:right w:val="single" w:color="auto" w:sz="4" w:space="0"/>
            </w:tcBorders>
            <w:shd w:val="clear" w:color="auto" w:fill="auto"/>
            <w:vAlign w:val="center"/>
          </w:tcPr>
          <w:p w14:paraId="0DCE7D4A">
            <w:pPr>
              <w:widowControl/>
              <w:jc w:val="left"/>
              <w:rPr>
                <w:rFonts w:ascii="宋体" w:hAnsi="宋体" w:cs="宋体"/>
                <w:color w:val="000000"/>
                <w:kern w:val="0"/>
                <w:sz w:val="22"/>
              </w:rPr>
            </w:pPr>
            <w:r>
              <w:rPr>
                <w:rFonts w:hint="eastAsia" w:ascii="宋体" w:hAnsi="宋体" w:cs="宋体"/>
                <w:color w:val="000000"/>
                <w:kern w:val="0"/>
                <w:sz w:val="22"/>
              </w:rPr>
              <w:t>　</w:t>
            </w:r>
          </w:p>
        </w:tc>
        <w:tc>
          <w:tcPr>
            <w:tcW w:w="529" w:type="pct"/>
            <w:tcBorders>
              <w:top w:val="nil"/>
              <w:left w:val="nil"/>
              <w:bottom w:val="single" w:color="auto" w:sz="4" w:space="0"/>
              <w:right w:val="single" w:color="auto" w:sz="4" w:space="0"/>
            </w:tcBorders>
            <w:shd w:val="clear" w:color="auto" w:fill="auto"/>
            <w:vAlign w:val="center"/>
          </w:tcPr>
          <w:p w14:paraId="3C1D959F">
            <w:pPr>
              <w:widowControl/>
              <w:jc w:val="left"/>
              <w:rPr>
                <w:rFonts w:ascii="宋体" w:hAnsi="宋体" w:cs="宋体"/>
                <w:color w:val="000000"/>
                <w:kern w:val="0"/>
                <w:sz w:val="22"/>
              </w:rPr>
            </w:pPr>
            <w:r>
              <w:rPr>
                <w:rFonts w:hint="eastAsia" w:ascii="宋体" w:hAnsi="宋体" w:cs="宋体"/>
                <w:color w:val="000000"/>
                <w:kern w:val="0"/>
                <w:sz w:val="22"/>
              </w:rPr>
              <w:t>　</w:t>
            </w:r>
          </w:p>
        </w:tc>
        <w:tc>
          <w:tcPr>
            <w:tcW w:w="266" w:type="pct"/>
            <w:tcBorders>
              <w:top w:val="nil"/>
              <w:left w:val="nil"/>
              <w:bottom w:val="single" w:color="auto" w:sz="4" w:space="0"/>
              <w:right w:val="single" w:color="auto" w:sz="4" w:space="0"/>
            </w:tcBorders>
            <w:shd w:val="clear" w:color="auto" w:fill="auto"/>
            <w:noWrap/>
            <w:vAlign w:val="center"/>
          </w:tcPr>
          <w:p w14:paraId="2CD2A4C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1" w:type="pct"/>
            <w:tcBorders>
              <w:top w:val="nil"/>
              <w:left w:val="nil"/>
              <w:bottom w:val="single" w:color="auto" w:sz="4" w:space="0"/>
              <w:right w:val="single" w:color="auto" w:sz="4" w:space="0"/>
            </w:tcBorders>
            <w:shd w:val="clear" w:color="auto" w:fill="auto"/>
            <w:noWrap/>
            <w:vAlign w:val="center"/>
          </w:tcPr>
          <w:p w14:paraId="580683D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65" w:type="pct"/>
            <w:tcBorders>
              <w:top w:val="nil"/>
              <w:left w:val="nil"/>
              <w:bottom w:val="single" w:color="auto" w:sz="4" w:space="0"/>
              <w:right w:val="single" w:color="auto" w:sz="4" w:space="0"/>
            </w:tcBorders>
            <w:shd w:val="clear" w:color="auto" w:fill="auto"/>
            <w:noWrap/>
            <w:vAlign w:val="center"/>
          </w:tcPr>
          <w:p w14:paraId="1AD45AA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72718F9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38" w:type="pct"/>
            <w:gridSpan w:val="3"/>
            <w:tcBorders>
              <w:top w:val="nil"/>
              <w:left w:val="nil"/>
              <w:bottom w:val="single" w:color="auto" w:sz="4" w:space="0"/>
              <w:right w:val="single" w:color="auto" w:sz="4" w:space="0"/>
            </w:tcBorders>
            <w:shd w:val="clear" w:color="auto" w:fill="auto"/>
            <w:vAlign w:val="center"/>
          </w:tcPr>
          <w:p w14:paraId="18752EC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18" w:type="pct"/>
            <w:tcBorders>
              <w:top w:val="nil"/>
              <w:left w:val="nil"/>
              <w:bottom w:val="single" w:color="auto" w:sz="4" w:space="0"/>
              <w:right w:val="single" w:color="auto" w:sz="4" w:space="0"/>
            </w:tcBorders>
            <w:shd w:val="clear" w:color="auto" w:fill="auto"/>
            <w:noWrap/>
            <w:vAlign w:val="center"/>
          </w:tcPr>
          <w:p w14:paraId="001462D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F334BBD">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7261103E">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50BFDB57">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529" w:type="pct"/>
            <w:tcBorders>
              <w:top w:val="nil"/>
              <w:left w:val="nil"/>
              <w:bottom w:val="single" w:color="auto" w:sz="4" w:space="0"/>
              <w:right w:val="single" w:color="auto" w:sz="4" w:space="0"/>
            </w:tcBorders>
            <w:shd w:val="clear" w:color="auto" w:fill="auto"/>
            <w:vAlign w:val="center"/>
          </w:tcPr>
          <w:p w14:paraId="4D4D06B7">
            <w:pPr>
              <w:widowControl/>
              <w:jc w:val="left"/>
              <w:rPr>
                <w:rFonts w:ascii="宋体" w:hAnsi="宋体" w:cs="宋体"/>
                <w:color w:val="000000"/>
                <w:kern w:val="0"/>
                <w:sz w:val="22"/>
              </w:rPr>
            </w:pPr>
            <w:r>
              <w:rPr>
                <w:rFonts w:hint="eastAsia" w:ascii="宋体" w:hAnsi="宋体" w:cs="宋体"/>
                <w:color w:val="000000"/>
                <w:kern w:val="0"/>
                <w:sz w:val="22"/>
              </w:rPr>
              <w:t>　</w:t>
            </w:r>
          </w:p>
        </w:tc>
        <w:tc>
          <w:tcPr>
            <w:tcW w:w="266" w:type="pct"/>
            <w:tcBorders>
              <w:top w:val="nil"/>
              <w:left w:val="nil"/>
              <w:bottom w:val="single" w:color="auto" w:sz="4" w:space="0"/>
              <w:right w:val="single" w:color="auto" w:sz="4" w:space="0"/>
            </w:tcBorders>
            <w:shd w:val="clear" w:color="auto" w:fill="auto"/>
            <w:noWrap/>
            <w:vAlign w:val="center"/>
          </w:tcPr>
          <w:p w14:paraId="38B32FE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1" w:type="pct"/>
            <w:tcBorders>
              <w:top w:val="nil"/>
              <w:left w:val="nil"/>
              <w:bottom w:val="single" w:color="auto" w:sz="4" w:space="0"/>
              <w:right w:val="single" w:color="auto" w:sz="4" w:space="0"/>
            </w:tcBorders>
            <w:shd w:val="clear" w:color="auto" w:fill="auto"/>
            <w:noWrap/>
            <w:vAlign w:val="center"/>
          </w:tcPr>
          <w:p w14:paraId="22DF933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65" w:type="pct"/>
            <w:tcBorders>
              <w:top w:val="nil"/>
              <w:left w:val="nil"/>
              <w:bottom w:val="single" w:color="auto" w:sz="4" w:space="0"/>
              <w:right w:val="single" w:color="auto" w:sz="4" w:space="0"/>
            </w:tcBorders>
            <w:shd w:val="clear" w:color="auto" w:fill="auto"/>
            <w:noWrap/>
            <w:vAlign w:val="center"/>
          </w:tcPr>
          <w:p w14:paraId="0358CD8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52AB3F4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38" w:type="pct"/>
            <w:gridSpan w:val="3"/>
            <w:tcBorders>
              <w:top w:val="nil"/>
              <w:left w:val="nil"/>
              <w:bottom w:val="single" w:color="auto" w:sz="4" w:space="0"/>
              <w:right w:val="single" w:color="auto" w:sz="4" w:space="0"/>
            </w:tcBorders>
            <w:shd w:val="clear" w:color="auto" w:fill="auto"/>
            <w:vAlign w:val="center"/>
          </w:tcPr>
          <w:p w14:paraId="2297C9D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18" w:type="pct"/>
            <w:tcBorders>
              <w:top w:val="nil"/>
              <w:left w:val="nil"/>
              <w:bottom w:val="single" w:color="auto" w:sz="4" w:space="0"/>
              <w:right w:val="single" w:color="auto" w:sz="4" w:space="0"/>
            </w:tcBorders>
            <w:shd w:val="clear" w:color="auto" w:fill="auto"/>
            <w:noWrap/>
            <w:vAlign w:val="center"/>
          </w:tcPr>
          <w:p w14:paraId="248A635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520F3072">
        <w:tblPrEx>
          <w:tblCellMar>
            <w:top w:w="0" w:type="dxa"/>
            <w:left w:w="108" w:type="dxa"/>
            <w:bottom w:w="0" w:type="dxa"/>
            <w:right w:w="108" w:type="dxa"/>
          </w:tblCellMar>
        </w:tblPrEx>
        <w:trPr>
          <w:trHeight w:val="85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0452E3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79E9DA34">
            <w:pPr>
              <w:widowControl/>
              <w:jc w:val="left"/>
              <w:rPr>
                <w:rFonts w:ascii="宋体" w:hAnsi="宋体" w:cs="宋体"/>
                <w:color w:val="000000"/>
                <w:kern w:val="0"/>
                <w:sz w:val="22"/>
              </w:rPr>
            </w:pPr>
            <w:r>
              <w:rPr>
                <w:rFonts w:hint="eastAsia" w:ascii="宋体" w:hAnsi="宋体" w:cs="宋体"/>
                <w:color w:val="000000"/>
                <w:kern w:val="0"/>
                <w:sz w:val="22"/>
              </w:rPr>
              <w:t>　</w:t>
            </w:r>
          </w:p>
        </w:tc>
        <w:tc>
          <w:tcPr>
            <w:tcW w:w="529" w:type="pct"/>
            <w:tcBorders>
              <w:top w:val="nil"/>
              <w:left w:val="nil"/>
              <w:bottom w:val="single" w:color="auto" w:sz="4" w:space="0"/>
              <w:right w:val="single" w:color="auto" w:sz="4" w:space="0"/>
            </w:tcBorders>
            <w:shd w:val="clear" w:color="auto" w:fill="auto"/>
            <w:vAlign w:val="center"/>
          </w:tcPr>
          <w:p w14:paraId="0F9A97FC">
            <w:pPr>
              <w:widowControl/>
              <w:jc w:val="left"/>
              <w:rPr>
                <w:rFonts w:ascii="宋体" w:hAnsi="宋体" w:cs="宋体"/>
                <w:color w:val="000000"/>
                <w:kern w:val="0"/>
                <w:sz w:val="22"/>
              </w:rPr>
            </w:pPr>
            <w:r>
              <w:rPr>
                <w:rFonts w:hint="eastAsia" w:ascii="宋体" w:hAnsi="宋体" w:cs="宋体"/>
                <w:color w:val="000000"/>
                <w:kern w:val="0"/>
                <w:sz w:val="22"/>
              </w:rPr>
              <w:t>亚尼河红砖支砌长度</w:t>
            </w:r>
          </w:p>
        </w:tc>
        <w:tc>
          <w:tcPr>
            <w:tcW w:w="266" w:type="pct"/>
            <w:tcBorders>
              <w:top w:val="nil"/>
              <w:left w:val="nil"/>
              <w:bottom w:val="single" w:color="auto" w:sz="4" w:space="0"/>
              <w:right w:val="single" w:color="auto" w:sz="4" w:space="0"/>
            </w:tcBorders>
            <w:shd w:val="clear" w:color="auto" w:fill="auto"/>
            <w:noWrap/>
            <w:vAlign w:val="center"/>
          </w:tcPr>
          <w:p w14:paraId="32B84D3E">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371" w:type="pct"/>
            <w:tcBorders>
              <w:top w:val="nil"/>
              <w:left w:val="nil"/>
              <w:bottom w:val="single" w:color="auto" w:sz="4" w:space="0"/>
              <w:right w:val="single" w:color="auto" w:sz="4" w:space="0"/>
            </w:tcBorders>
            <w:shd w:val="clear" w:color="auto" w:fill="auto"/>
            <w:noWrap/>
            <w:vAlign w:val="center"/>
          </w:tcPr>
          <w:p w14:paraId="273F4AB9">
            <w:pPr>
              <w:widowControl/>
              <w:jc w:val="left"/>
              <w:rPr>
                <w:rFonts w:ascii="宋体" w:hAnsi="宋体" w:cs="宋体"/>
                <w:color w:val="000000"/>
                <w:kern w:val="0"/>
                <w:sz w:val="24"/>
                <w:szCs w:val="24"/>
              </w:rPr>
            </w:pPr>
            <w:r>
              <w:rPr>
                <w:rFonts w:hint="eastAsia" w:ascii="宋体" w:hAnsi="宋体" w:cs="宋体"/>
                <w:color w:val="000000"/>
                <w:kern w:val="0"/>
                <w:sz w:val="24"/>
                <w:szCs w:val="24"/>
              </w:rPr>
              <w:t>400</w:t>
            </w:r>
          </w:p>
        </w:tc>
        <w:tc>
          <w:tcPr>
            <w:tcW w:w="265" w:type="pct"/>
            <w:tcBorders>
              <w:top w:val="nil"/>
              <w:left w:val="nil"/>
              <w:bottom w:val="single" w:color="auto" w:sz="4" w:space="0"/>
              <w:right w:val="single" w:color="auto" w:sz="4" w:space="0"/>
            </w:tcBorders>
            <w:shd w:val="clear" w:color="auto" w:fill="auto"/>
            <w:noWrap/>
            <w:vAlign w:val="center"/>
          </w:tcPr>
          <w:p w14:paraId="5F6C8AA7">
            <w:pPr>
              <w:widowControl/>
              <w:jc w:val="left"/>
              <w:rPr>
                <w:rFonts w:ascii="宋体" w:hAnsi="宋体" w:cs="宋体"/>
                <w:color w:val="000000"/>
                <w:kern w:val="0"/>
                <w:sz w:val="24"/>
                <w:szCs w:val="24"/>
              </w:rPr>
            </w:pPr>
            <w:r>
              <w:rPr>
                <w:rFonts w:hint="eastAsia" w:ascii="宋体" w:hAnsi="宋体" w:cs="宋体"/>
                <w:color w:val="000000"/>
                <w:kern w:val="0"/>
                <w:sz w:val="24"/>
                <w:szCs w:val="24"/>
              </w:rPr>
              <w:t>米</w:t>
            </w:r>
          </w:p>
        </w:tc>
        <w:tc>
          <w:tcPr>
            <w:tcW w:w="318" w:type="pct"/>
            <w:tcBorders>
              <w:top w:val="nil"/>
              <w:left w:val="nil"/>
              <w:bottom w:val="single" w:color="auto" w:sz="4" w:space="0"/>
              <w:right w:val="single" w:color="auto" w:sz="4" w:space="0"/>
            </w:tcBorders>
            <w:shd w:val="clear" w:color="auto" w:fill="auto"/>
            <w:noWrap/>
            <w:vAlign w:val="center"/>
          </w:tcPr>
          <w:p w14:paraId="01E9F36B">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538" w:type="pct"/>
            <w:gridSpan w:val="3"/>
            <w:tcBorders>
              <w:top w:val="nil"/>
              <w:left w:val="nil"/>
              <w:bottom w:val="single" w:color="auto" w:sz="4" w:space="0"/>
              <w:right w:val="single" w:color="auto" w:sz="4" w:space="0"/>
            </w:tcBorders>
            <w:shd w:val="clear" w:color="auto" w:fill="auto"/>
            <w:vAlign w:val="center"/>
          </w:tcPr>
          <w:p w14:paraId="0D07F15D">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w:t>
            </w:r>
          </w:p>
        </w:tc>
        <w:tc>
          <w:tcPr>
            <w:tcW w:w="718" w:type="pct"/>
            <w:tcBorders>
              <w:top w:val="nil"/>
              <w:left w:val="nil"/>
              <w:bottom w:val="single" w:color="auto" w:sz="4" w:space="0"/>
              <w:right w:val="single" w:color="auto" w:sz="4" w:space="0"/>
            </w:tcBorders>
            <w:shd w:val="clear" w:color="auto" w:fill="auto"/>
            <w:vAlign w:val="center"/>
          </w:tcPr>
          <w:p w14:paraId="6798DE7B">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反映工程设计实现的功能数量或工程的相对独立单元的数量。完成率=实际完成指/目标值×100%。</w:t>
            </w:r>
          </w:p>
        </w:tc>
      </w:tr>
      <w:tr w14:paraId="3CE05DC3">
        <w:tblPrEx>
          <w:tblCellMar>
            <w:top w:w="0" w:type="dxa"/>
            <w:left w:w="108" w:type="dxa"/>
            <w:bottom w:w="0" w:type="dxa"/>
            <w:right w:w="108" w:type="dxa"/>
          </w:tblCellMar>
        </w:tblPrEx>
        <w:trPr>
          <w:trHeight w:val="85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047DC51B">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13145BC7">
            <w:pPr>
              <w:widowControl/>
              <w:jc w:val="left"/>
              <w:rPr>
                <w:rFonts w:ascii="宋体" w:hAnsi="宋体" w:cs="宋体"/>
                <w:color w:val="000000"/>
                <w:kern w:val="0"/>
                <w:sz w:val="22"/>
              </w:rPr>
            </w:pPr>
            <w:r>
              <w:rPr>
                <w:rFonts w:hint="eastAsia" w:ascii="宋体" w:hAnsi="宋体" w:cs="宋体"/>
                <w:color w:val="000000"/>
                <w:kern w:val="0"/>
                <w:sz w:val="22"/>
              </w:rPr>
              <w:t>　</w:t>
            </w:r>
          </w:p>
        </w:tc>
        <w:tc>
          <w:tcPr>
            <w:tcW w:w="529" w:type="pct"/>
            <w:tcBorders>
              <w:top w:val="nil"/>
              <w:left w:val="nil"/>
              <w:bottom w:val="single" w:color="auto" w:sz="4" w:space="0"/>
              <w:right w:val="single" w:color="auto" w:sz="4" w:space="0"/>
            </w:tcBorders>
            <w:shd w:val="clear" w:color="auto" w:fill="auto"/>
            <w:vAlign w:val="center"/>
          </w:tcPr>
          <w:p w14:paraId="54C91680">
            <w:pPr>
              <w:widowControl/>
              <w:jc w:val="left"/>
              <w:rPr>
                <w:rFonts w:ascii="宋体" w:hAnsi="宋体" w:cs="宋体"/>
                <w:color w:val="000000"/>
                <w:kern w:val="0"/>
                <w:sz w:val="22"/>
              </w:rPr>
            </w:pPr>
            <w:r>
              <w:rPr>
                <w:rFonts w:hint="eastAsia" w:ascii="宋体" w:hAnsi="宋体" w:cs="宋体"/>
                <w:color w:val="000000"/>
                <w:kern w:val="0"/>
                <w:sz w:val="22"/>
              </w:rPr>
              <w:t>窝尼新村道路硬化面积</w:t>
            </w:r>
          </w:p>
        </w:tc>
        <w:tc>
          <w:tcPr>
            <w:tcW w:w="266" w:type="pct"/>
            <w:tcBorders>
              <w:top w:val="nil"/>
              <w:left w:val="nil"/>
              <w:bottom w:val="single" w:color="auto" w:sz="4" w:space="0"/>
              <w:right w:val="single" w:color="auto" w:sz="4" w:space="0"/>
            </w:tcBorders>
            <w:shd w:val="clear" w:color="auto" w:fill="auto"/>
            <w:noWrap/>
            <w:vAlign w:val="center"/>
          </w:tcPr>
          <w:p w14:paraId="17D2C95C">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371" w:type="pct"/>
            <w:tcBorders>
              <w:top w:val="nil"/>
              <w:left w:val="nil"/>
              <w:bottom w:val="single" w:color="auto" w:sz="4" w:space="0"/>
              <w:right w:val="single" w:color="auto" w:sz="4" w:space="0"/>
            </w:tcBorders>
            <w:shd w:val="clear" w:color="auto" w:fill="auto"/>
            <w:noWrap/>
            <w:vAlign w:val="center"/>
          </w:tcPr>
          <w:p w14:paraId="0ADC0A8D">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265" w:type="pct"/>
            <w:tcBorders>
              <w:top w:val="nil"/>
              <w:left w:val="nil"/>
              <w:bottom w:val="single" w:color="auto" w:sz="4" w:space="0"/>
              <w:right w:val="single" w:color="auto" w:sz="4" w:space="0"/>
            </w:tcBorders>
            <w:shd w:val="clear" w:color="auto" w:fill="auto"/>
            <w:noWrap/>
            <w:vAlign w:val="center"/>
          </w:tcPr>
          <w:p w14:paraId="211C82B8">
            <w:pPr>
              <w:widowControl/>
              <w:jc w:val="left"/>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318" w:type="pct"/>
            <w:tcBorders>
              <w:top w:val="nil"/>
              <w:left w:val="nil"/>
              <w:bottom w:val="single" w:color="auto" w:sz="4" w:space="0"/>
              <w:right w:val="single" w:color="auto" w:sz="4" w:space="0"/>
            </w:tcBorders>
            <w:shd w:val="clear" w:color="auto" w:fill="auto"/>
            <w:noWrap/>
            <w:vAlign w:val="center"/>
          </w:tcPr>
          <w:p w14:paraId="1332D90B">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538" w:type="pct"/>
            <w:gridSpan w:val="3"/>
            <w:tcBorders>
              <w:top w:val="nil"/>
              <w:left w:val="nil"/>
              <w:bottom w:val="single" w:color="auto" w:sz="4" w:space="0"/>
              <w:right w:val="single" w:color="auto" w:sz="4" w:space="0"/>
            </w:tcBorders>
            <w:shd w:val="clear" w:color="auto" w:fill="auto"/>
            <w:vAlign w:val="center"/>
          </w:tcPr>
          <w:p w14:paraId="3DB9B19A">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w:t>
            </w:r>
          </w:p>
        </w:tc>
        <w:tc>
          <w:tcPr>
            <w:tcW w:w="718" w:type="pct"/>
            <w:tcBorders>
              <w:top w:val="nil"/>
              <w:left w:val="nil"/>
              <w:bottom w:val="single" w:color="auto" w:sz="4" w:space="0"/>
              <w:right w:val="single" w:color="auto" w:sz="4" w:space="0"/>
            </w:tcBorders>
            <w:shd w:val="clear" w:color="auto" w:fill="auto"/>
            <w:vAlign w:val="center"/>
          </w:tcPr>
          <w:p w14:paraId="37A8631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反映工程设计实现的功能数量或工程的相对独立单元的数量。完成率=实际完成指/目标值×100%。</w:t>
            </w:r>
          </w:p>
        </w:tc>
      </w:tr>
      <w:tr w14:paraId="140AEDC1">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6C49CAF4">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75FF7E6B">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529" w:type="pct"/>
            <w:tcBorders>
              <w:top w:val="nil"/>
              <w:left w:val="nil"/>
              <w:bottom w:val="single" w:color="auto" w:sz="4" w:space="0"/>
              <w:right w:val="single" w:color="auto" w:sz="4" w:space="0"/>
            </w:tcBorders>
            <w:shd w:val="clear" w:color="auto" w:fill="auto"/>
            <w:vAlign w:val="center"/>
          </w:tcPr>
          <w:p w14:paraId="0C4D81BB">
            <w:pPr>
              <w:widowControl/>
              <w:jc w:val="left"/>
              <w:rPr>
                <w:rFonts w:ascii="宋体" w:hAnsi="宋体" w:cs="宋体"/>
                <w:color w:val="000000"/>
                <w:kern w:val="0"/>
                <w:sz w:val="22"/>
              </w:rPr>
            </w:pPr>
            <w:r>
              <w:rPr>
                <w:rFonts w:hint="eastAsia" w:ascii="宋体" w:hAnsi="宋体" w:cs="宋体"/>
                <w:color w:val="000000"/>
                <w:kern w:val="0"/>
                <w:sz w:val="22"/>
              </w:rPr>
              <w:t>　</w:t>
            </w:r>
          </w:p>
        </w:tc>
        <w:tc>
          <w:tcPr>
            <w:tcW w:w="266" w:type="pct"/>
            <w:tcBorders>
              <w:top w:val="nil"/>
              <w:left w:val="nil"/>
              <w:bottom w:val="single" w:color="auto" w:sz="4" w:space="0"/>
              <w:right w:val="single" w:color="auto" w:sz="4" w:space="0"/>
            </w:tcBorders>
            <w:shd w:val="clear" w:color="auto" w:fill="auto"/>
            <w:noWrap/>
            <w:vAlign w:val="center"/>
          </w:tcPr>
          <w:p w14:paraId="4A51644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1" w:type="pct"/>
            <w:tcBorders>
              <w:top w:val="nil"/>
              <w:left w:val="nil"/>
              <w:bottom w:val="single" w:color="auto" w:sz="4" w:space="0"/>
              <w:right w:val="single" w:color="auto" w:sz="4" w:space="0"/>
            </w:tcBorders>
            <w:shd w:val="clear" w:color="auto" w:fill="auto"/>
            <w:noWrap/>
            <w:vAlign w:val="center"/>
          </w:tcPr>
          <w:p w14:paraId="419E515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65" w:type="pct"/>
            <w:tcBorders>
              <w:top w:val="nil"/>
              <w:left w:val="nil"/>
              <w:bottom w:val="single" w:color="auto" w:sz="4" w:space="0"/>
              <w:right w:val="single" w:color="auto" w:sz="4" w:space="0"/>
            </w:tcBorders>
            <w:shd w:val="clear" w:color="auto" w:fill="auto"/>
            <w:noWrap/>
            <w:vAlign w:val="center"/>
          </w:tcPr>
          <w:p w14:paraId="648A177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4B9D542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38" w:type="pct"/>
            <w:gridSpan w:val="3"/>
            <w:tcBorders>
              <w:top w:val="nil"/>
              <w:left w:val="nil"/>
              <w:bottom w:val="single" w:color="auto" w:sz="4" w:space="0"/>
              <w:right w:val="single" w:color="auto" w:sz="4" w:space="0"/>
            </w:tcBorders>
            <w:shd w:val="clear" w:color="auto" w:fill="auto"/>
            <w:vAlign w:val="center"/>
          </w:tcPr>
          <w:p w14:paraId="659C4C6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18" w:type="pct"/>
            <w:tcBorders>
              <w:top w:val="nil"/>
              <w:left w:val="nil"/>
              <w:bottom w:val="single" w:color="auto" w:sz="4" w:space="0"/>
              <w:right w:val="single" w:color="auto" w:sz="4" w:space="0"/>
            </w:tcBorders>
            <w:shd w:val="clear" w:color="auto" w:fill="auto"/>
            <w:noWrap/>
            <w:vAlign w:val="center"/>
          </w:tcPr>
          <w:p w14:paraId="373055E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9F204C1">
        <w:tblPrEx>
          <w:tblCellMar>
            <w:top w:w="0" w:type="dxa"/>
            <w:left w:w="108" w:type="dxa"/>
            <w:bottom w:w="0" w:type="dxa"/>
            <w:right w:w="108" w:type="dxa"/>
          </w:tblCellMar>
        </w:tblPrEx>
        <w:trPr>
          <w:trHeight w:val="85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7D34F5EE">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32FB92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529" w:type="pct"/>
            <w:tcBorders>
              <w:top w:val="nil"/>
              <w:left w:val="nil"/>
              <w:bottom w:val="single" w:color="auto" w:sz="4" w:space="0"/>
              <w:right w:val="single" w:color="auto" w:sz="4" w:space="0"/>
            </w:tcBorders>
            <w:shd w:val="clear" w:color="auto" w:fill="auto"/>
            <w:vAlign w:val="center"/>
          </w:tcPr>
          <w:p w14:paraId="387CBEC4">
            <w:pPr>
              <w:widowControl/>
              <w:jc w:val="left"/>
              <w:rPr>
                <w:rFonts w:ascii="宋体" w:hAnsi="宋体" w:cs="宋体"/>
                <w:color w:val="000000"/>
                <w:kern w:val="0"/>
                <w:sz w:val="22"/>
              </w:rPr>
            </w:pPr>
            <w:r>
              <w:rPr>
                <w:rFonts w:hint="eastAsia" w:ascii="宋体" w:hAnsi="宋体" w:cs="宋体"/>
                <w:color w:val="000000"/>
                <w:kern w:val="0"/>
                <w:sz w:val="22"/>
              </w:rPr>
              <w:t>竣工验收合格率</w:t>
            </w:r>
          </w:p>
        </w:tc>
        <w:tc>
          <w:tcPr>
            <w:tcW w:w="266" w:type="pct"/>
            <w:tcBorders>
              <w:top w:val="nil"/>
              <w:left w:val="nil"/>
              <w:bottom w:val="single" w:color="auto" w:sz="4" w:space="0"/>
              <w:right w:val="single" w:color="auto" w:sz="4" w:space="0"/>
            </w:tcBorders>
            <w:shd w:val="clear" w:color="auto" w:fill="auto"/>
            <w:noWrap/>
            <w:vAlign w:val="center"/>
          </w:tcPr>
          <w:p w14:paraId="4066F8D9">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371" w:type="pct"/>
            <w:tcBorders>
              <w:top w:val="nil"/>
              <w:left w:val="nil"/>
              <w:bottom w:val="single" w:color="auto" w:sz="4" w:space="0"/>
              <w:right w:val="single" w:color="auto" w:sz="4" w:space="0"/>
            </w:tcBorders>
            <w:shd w:val="clear" w:color="auto" w:fill="auto"/>
            <w:noWrap/>
            <w:vAlign w:val="center"/>
          </w:tcPr>
          <w:p w14:paraId="3F06B38A">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265" w:type="pct"/>
            <w:tcBorders>
              <w:top w:val="nil"/>
              <w:left w:val="nil"/>
              <w:bottom w:val="single" w:color="auto" w:sz="4" w:space="0"/>
              <w:right w:val="single" w:color="auto" w:sz="4" w:space="0"/>
            </w:tcBorders>
            <w:shd w:val="clear" w:color="auto" w:fill="auto"/>
            <w:noWrap/>
            <w:vAlign w:val="center"/>
          </w:tcPr>
          <w:p w14:paraId="57B48F68">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318" w:type="pct"/>
            <w:tcBorders>
              <w:top w:val="nil"/>
              <w:left w:val="nil"/>
              <w:bottom w:val="single" w:color="auto" w:sz="4" w:space="0"/>
              <w:right w:val="single" w:color="auto" w:sz="4" w:space="0"/>
            </w:tcBorders>
            <w:shd w:val="clear" w:color="auto" w:fill="auto"/>
            <w:noWrap/>
            <w:vAlign w:val="center"/>
          </w:tcPr>
          <w:p w14:paraId="556B0326">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538" w:type="pct"/>
            <w:gridSpan w:val="3"/>
            <w:tcBorders>
              <w:top w:val="nil"/>
              <w:left w:val="nil"/>
              <w:bottom w:val="single" w:color="auto" w:sz="4" w:space="0"/>
              <w:right w:val="single" w:color="auto" w:sz="4" w:space="0"/>
            </w:tcBorders>
            <w:shd w:val="clear" w:color="auto" w:fill="auto"/>
            <w:vAlign w:val="center"/>
          </w:tcPr>
          <w:p w14:paraId="5FFC71B9">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设定依据：《项目实施方案》；数据来源：《项目施工合同》、《项目工程施工概算表》、《项目验收清单或报告》</w:t>
            </w:r>
          </w:p>
        </w:tc>
        <w:tc>
          <w:tcPr>
            <w:tcW w:w="718" w:type="pct"/>
            <w:tcBorders>
              <w:top w:val="nil"/>
              <w:left w:val="nil"/>
              <w:bottom w:val="single" w:color="auto" w:sz="4" w:space="0"/>
              <w:right w:val="single" w:color="auto" w:sz="4" w:space="0"/>
            </w:tcBorders>
            <w:shd w:val="clear" w:color="auto" w:fill="auto"/>
            <w:vAlign w:val="center"/>
          </w:tcPr>
          <w:p w14:paraId="46133F5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竣工验收合格率=（验收合格单元工程数量/完工单元工程总数）×100%。</w:t>
            </w:r>
          </w:p>
        </w:tc>
      </w:tr>
      <w:tr w14:paraId="723C9C39">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0309790B">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5BF52A86">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529" w:type="pct"/>
            <w:tcBorders>
              <w:top w:val="nil"/>
              <w:left w:val="nil"/>
              <w:bottom w:val="single" w:color="auto" w:sz="4" w:space="0"/>
              <w:right w:val="single" w:color="auto" w:sz="4" w:space="0"/>
            </w:tcBorders>
            <w:shd w:val="clear" w:color="auto" w:fill="auto"/>
            <w:vAlign w:val="center"/>
          </w:tcPr>
          <w:p w14:paraId="6970425D">
            <w:pPr>
              <w:widowControl/>
              <w:jc w:val="left"/>
              <w:rPr>
                <w:rFonts w:ascii="宋体" w:hAnsi="宋体" w:cs="宋体"/>
                <w:color w:val="000000"/>
                <w:kern w:val="0"/>
                <w:sz w:val="22"/>
              </w:rPr>
            </w:pPr>
            <w:r>
              <w:rPr>
                <w:rFonts w:hint="eastAsia" w:ascii="宋体" w:hAnsi="宋体" w:cs="宋体"/>
                <w:color w:val="000000"/>
                <w:kern w:val="0"/>
                <w:sz w:val="22"/>
              </w:rPr>
              <w:t>　</w:t>
            </w:r>
          </w:p>
        </w:tc>
        <w:tc>
          <w:tcPr>
            <w:tcW w:w="266" w:type="pct"/>
            <w:tcBorders>
              <w:top w:val="nil"/>
              <w:left w:val="nil"/>
              <w:bottom w:val="single" w:color="auto" w:sz="4" w:space="0"/>
              <w:right w:val="single" w:color="auto" w:sz="4" w:space="0"/>
            </w:tcBorders>
            <w:shd w:val="clear" w:color="auto" w:fill="auto"/>
            <w:noWrap/>
            <w:vAlign w:val="center"/>
          </w:tcPr>
          <w:p w14:paraId="7B32E62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1" w:type="pct"/>
            <w:tcBorders>
              <w:top w:val="nil"/>
              <w:left w:val="nil"/>
              <w:bottom w:val="single" w:color="auto" w:sz="4" w:space="0"/>
              <w:right w:val="single" w:color="auto" w:sz="4" w:space="0"/>
            </w:tcBorders>
            <w:shd w:val="clear" w:color="auto" w:fill="auto"/>
            <w:noWrap/>
            <w:vAlign w:val="center"/>
          </w:tcPr>
          <w:p w14:paraId="485E3E3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65" w:type="pct"/>
            <w:tcBorders>
              <w:top w:val="nil"/>
              <w:left w:val="nil"/>
              <w:bottom w:val="single" w:color="auto" w:sz="4" w:space="0"/>
              <w:right w:val="single" w:color="auto" w:sz="4" w:space="0"/>
            </w:tcBorders>
            <w:shd w:val="clear" w:color="auto" w:fill="auto"/>
            <w:noWrap/>
            <w:vAlign w:val="center"/>
          </w:tcPr>
          <w:p w14:paraId="3FA4146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513EF52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38" w:type="pct"/>
            <w:gridSpan w:val="3"/>
            <w:tcBorders>
              <w:top w:val="nil"/>
              <w:left w:val="nil"/>
              <w:bottom w:val="single" w:color="auto" w:sz="4" w:space="0"/>
              <w:right w:val="single" w:color="auto" w:sz="4" w:space="0"/>
            </w:tcBorders>
            <w:shd w:val="clear" w:color="auto" w:fill="auto"/>
            <w:vAlign w:val="center"/>
          </w:tcPr>
          <w:p w14:paraId="30E696C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18" w:type="pct"/>
            <w:tcBorders>
              <w:top w:val="nil"/>
              <w:left w:val="nil"/>
              <w:bottom w:val="single" w:color="auto" w:sz="4" w:space="0"/>
              <w:right w:val="single" w:color="auto" w:sz="4" w:space="0"/>
            </w:tcBorders>
            <w:shd w:val="clear" w:color="auto" w:fill="auto"/>
            <w:noWrap/>
            <w:vAlign w:val="center"/>
          </w:tcPr>
          <w:p w14:paraId="2193C33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52EB224">
        <w:tblPrEx>
          <w:tblCellMar>
            <w:top w:w="0" w:type="dxa"/>
            <w:left w:w="108" w:type="dxa"/>
            <w:bottom w:w="0" w:type="dxa"/>
            <w:right w:w="108" w:type="dxa"/>
          </w:tblCellMar>
        </w:tblPrEx>
        <w:trPr>
          <w:trHeight w:val="840"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4BBD04FA">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74AF6432">
            <w:pPr>
              <w:widowControl/>
              <w:jc w:val="left"/>
              <w:rPr>
                <w:rFonts w:ascii="宋体" w:hAnsi="宋体" w:cs="宋体"/>
                <w:color w:val="000000"/>
                <w:kern w:val="0"/>
                <w:sz w:val="22"/>
              </w:rPr>
            </w:pPr>
            <w:r>
              <w:rPr>
                <w:rFonts w:hint="eastAsia" w:ascii="宋体" w:hAnsi="宋体" w:cs="宋体"/>
                <w:color w:val="000000"/>
                <w:kern w:val="0"/>
                <w:sz w:val="22"/>
              </w:rPr>
              <w:t>　</w:t>
            </w:r>
          </w:p>
        </w:tc>
        <w:tc>
          <w:tcPr>
            <w:tcW w:w="529" w:type="pct"/>
            <w:tcBorders>
              <w:top w:val="nil"/>
              <w:left w:val="nil"/>
              <w:bottom w:val="single" w:color="auto" w:sz="4" w:space="0"/>
              <w:right w:val="single" w:color="auto" w:sz="4" w:space="0"/>
            </w:tcBorders>
            <w:shd w:val="clear" w:color="auto" w:fill="auto"/>
            <w:vAlign w:val="center"/>
          </w:tcPr>
          <w:p w14:paraId="3800DD54">
            <w:pPr>
              <w:widowControl/>
              <w:jc w:val="left"/>
              <w:rPr>
                <w:rFonts w:ascii="宋体" w:hAnsi="宋体" w:cs="宋体"/>
                <w:color w:val="000000"/>
                <w:kern w:val="0"/>
                <w:sz w:val="22"/>
              </w:rPr>
            </w:pPr>
            <w:r>
              <w:rPr>
                <w:rFonts w:hint="eastAsia" w:ascii="宋体" w:hAnsi="宋体" w:cs="宋体"/>
                <w:color w:val="000000"/>
                <w:kern w:val="0"/>
                <w:sz w:val="22"/>
              </w:rPr>
              <w:t>项目工程工期</w:t>
            </w:r>
          </w:p>
        </w:tc>
        <w:tc>
          <w:tcPr>
            <w:tcW w:w="266" w:type="pct"/>
            <w:tcBorders>
              <w:top w:val="nil"/>
              <w:left w:val="nil"/>
              <w:bottom w:val="single" w:color="auto" w:sz="4" w:space="0"/>
              <w:right w:val="single" w:color="auto" w:sz="4" w:space="0"/>
            </w:tcBorders>
            <w:shd w:val="clear" w:color="auto" w:fill="auto"/>
            <w:noWrap/>
            <w:vAlign w:val="center"/>
          </w:tcPr>
          <w:p w14:paraId="6229E372">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371" w:type="pct"/>
            <w:tcBorders>
              <w:top w:val="nil"/>
              <w:left w:val="nil"/>
              <w:bottom w:val="single" w:color="auto" w:sz="4" w:space="0"/>
              <w:right w:val="single" w:color="auto" w:sz="4" w:space="0"/>
            </w:tcBorders>
            <w:shd w:val="clear" w:color="auto" w:fill="auto"/>
            <w:noWrap/>
            <w:vAlign w:val="center"/>
          </w:tcPr>
          <w:p w14:paraId="4B4C0C05">
            <w:pPr>
              <w:widowControl/>
              <w:jc w:val="left"/>
              <w:rPr>
                <w:rFonts w:ascii="宋体" w:hAnsi="宋体" w:cs="宋体"/>
                <w:color w:val="000000"/>
                <w:kern w:val="0"/>
                <w:sz w:val="24"/>
                <w:szCs w:val="24"/>
              </w:rPr>
            </w:pPr>
            <w:r>
              <w:rPr>
                <w:rFonts w:hint="eastAsia" w:ascii="宋体" w:hAnsi="宋体" w:cs="宋体"/>
                <w:color w:val="000000"/>
                <w:kern w:val="0"/>
                <w:sz w:val="24"/>
                <w:szCs w:val="24"/>
              </w:rPr>
              <w:t>75</w:t>
            </w:r>
          </w:p>
        </w:tc>
        <w:tc>
          <w:tcPr>
            <w:tcW w:w="265" w:type="pct"/>
            <w:tcBorders>
              <w:top w:val="nil"/>
              <w:left w:val="nil"/>
              <w:bottom w:val="single" w:color="auto" w:sz="4" w:space="0"/>
              <w:right w:val="single" w:color="auto" w:sz="4" w:space="0"/>
            </w:tcBorders>
            <w:shd w:val="clear" w:color="auto" w:fill="auto"/>
            <w:noWrap/>
            <w:vAlign w:val="center"/>
          </w:tcPr>
          <w:p w14:paraId="44BE8F57">
            <w:pPr>
              <w:widowControl/>
              <w:jc w:val="left"/>
              <w:rPr>
                <w:rFonts w:ascii="宋体" w:hAnsi="宋体" w:cs="宋体"/>
                <w:color w:val="000000"/>
                <w:kern w:val="0"/>
                <w:sz w:val="24"/>
                <w:szCs w:val="24"/>
              </w:rPr>
            </w:pPr>
            <w:r>
              <w:rPr>
                <w:rFonts w:hint="eastAsia" w:ascii="宋体" w:hAnsi="宋体" w:cs="宋体"/>
                <w:color w:val="000000"/>
                <w:kern w:val="0"/>
                <w:sz w:val="24"/>
                <w:szCs w:val="24"/>
              </w:rPr>
              <w:t>天</w:t>
            </w:r>
          </w:p>
        </w:tc>
        <w:tc>
          <w:tcPr>
            <w:tcW w:w="318" w:type="pct"/>
            <w:tcBorders>
              <w:top w:val="nil"/>
              <w:left w:val="nil"/>
              <w:bottom w:val="single" w:color="auto" w:sz="4" w:space="0"/>
              <w:right w:val="single" w:color="auto" w:sz="4" w:space="0"/>
            </w:tcBorders>
            <w:shd w:val="clear" w:color="auto" w:fill="auto"/>
            <w:noWrap/>
            <w:vAlign w:val="center"/>
          </w:tcPr>
          <w:p w14:paraId="4A79DC96">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538" w:type="pct"/>
            <w:gridSpan w:val="3"/>
            <w:tcBorders>
              <w:top w:val="nil"/>
              <w:left w:val="nil"/>
              <w:bottom w:val="single" w:color="auto" w:sz="4" w:space="0"/>
              <w:right w:val="single" w:color="auto" w:sz="4" w:space="0"/>
            </w:tcBorders>
            <w:shd w:val="clear" w:color="auto" w:fill="auto"/>
            <w:vAlign w:val="center"/>
          </w:tcPr>
          <w:p w14:paraId="1754DF81">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设定依据：《项目实施方案》；数据来源：《项目施工合同》、《项目工程施工概算表》、《项目验收清单或报告》</w:t>
            </w:r>
          </w:p>
        </w:tc>
        <w:tc>
          <w:tcPr>
            <w:tcW w:w="718" w:type="pct"/>
            <w:tcBorders>
              <w:top w:val="nil"/>
              <w:left w:val="nil"/>
              <w:bottom w:val="single" w:color="auto" w:sz="4" w:space="0"/>
              <w:right w:val="single" w:color="auto" w:sz="4" w:space="0"/>
            </w:tcBorders>
            <w:shd w:val="clear" w:color="auto" w:fill="auto"/>
            <w:vAlign w:val="center"/>
          </w:tcPr>
          <w:p w14:paraId="32AA32CE">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反映工程按计划施工情况。</w:t>
            </w:r>
          </w:p>
        </w:tc>
      </w:tr>
      <w:tr w14:paraId="1C7C50B1">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2D28F3B7">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555" w:type="pct"/>
            <w:gridSpan w:val="2"/>
            <w:tcBorders>
              <w:top w:val="nil"/>
              <w:left w:val="nil"/>
              <w:bottom w:val="single" w:color="auto" w:sz="4" w:space="0"/>
              <w:right w:val="single" w:color="auto" w:sz="4" w:space="0"/>
            </w:tcBorders>
            <w:shd w:val="clear" w:color="auto" w:fill="auto"/>
            <w:vAlign w:val="center"/>
          </w:tcPr>
          <w:p w14:paraId="354C9EEE">
            <w:pPr>
              <w:widowControl/>
              <w:jc w:val="left"/>
              <w:rPr>
                <w:rFonts w:ascii="宋体" w:hAnsi="宋体" w:cs="宋体"/>
                <w:color w:val="000000"/>
                <w:kern w:val="0"/>
                <w:sz w:val="22"/>
              </w:rPr>
            </w:pPr>
            <w:r>
              <w:rPr>
                <w:rFonts w:hint="eastAsia" w:ascii="宋体" w:hAnsi="宋体" w:cs="宋体"/>
                <w:color w:val="000000"/>
                <w:kern w:val="0"/>
                <w:sz w:val="22"/>
              </w:rPr>
              <w:t>　</w:t>
            </w:r>
          </w:p>
        </w:tc>
        <w:tc>
          <w:tcPr>
            <w:tcW w:w="529" w:type="pct"/>
            <w:tcBorders>
              <w:top w:val="nil"/>
              <w:left w:val="nil"/>
              <w:bottom w:val="single" w:color="auto" w:sz="4" w:space="0"/>
              <w:right w:val="single" w:color="auto" w:sz="4" w:space="0"/>
            </w:tcBorders>
            <w:shd w:val="clear" w:color="auto" w:fill="auto"/>
            <w:vAlign w:val="center"/>
          </w:tcPr>
          <w:p w14:paraId="5F959185">
            <w:pPr>
              <w:widowControl/>
              <w:jc w:val="left"/>
              <w:rPr>
                <w:rFonts w:ascii="宋体" w:hAnsi="宋体" w:cs="宋体"/>
                <w:color w:val="000000"/>
                <w:kern w:val="0"/>
                <w:sz w:val="22"/>
              </w:rPr>
            </w:pPr>
            <w:r>
              <w:rPr>
                <w:rFonts w:hint="eastAsia" w:ascii="宋体" w:hAnsi="宋体" w:cs="宋体"/>
                <w:color w:val="000000"/>
                <w:kern w:val="0"/>
                <w:sz w:val="22"/>
              </w:rPr>
              <w:t>　</w:t>
            </w:r>
          </w:p>
        </w:tc>
        <w:tc>
          <w:tcPr>
            <w:tcW w:w="266" w:type="pct"/>
            <w:tcBorders>
              <w:top w:val="nil"/>
              <w:left w:val="nil"/>
              <w:bottom w:val="single" w:color="auto" w:sz="4" w:space="0"/>
              <w:right w:val="single" w:color="auto" w:sz="4" w:space="0"/>
            </w:tcBorders>
            <w:shd w:val="clear" w:color="auto" w:fill="auto"/>
            <w:noWrap/>
            <w:vAlign w:val="center"/>
          </w:tcPr>
          <w:p w14:paraId="5E1B910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1" w:type="pct"/>
            <w:tcBorders>
              <w:top w:val="nil"/>
              <w:left w:val="nil"/>
              <w:bottom w:val="single" w:color="auto" w:sz="4" w:space="0"/>
              <w:right w:val="single" w:color="auto" w:sz="4" w:space="0"/>
            </w:tcBorders>
            <w:shd w:val="clear" w:color="auto" w:fill="auto"/>
            <w:noWrap/>
            <w:vAlign w:val="center"/>
          </w:tcPr>
          <w:p w14:paraId="2B698B7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65" w:type="pct"/>
            <w:tcBorders>
              <w:top w:val="nil"/>
              <w:left w:val="nil"/>
              <w:bottom w:val="single" w:color="auto" w:sz="4" w:space="0"/>
              <w:right w:val="single" w:color="auto" w:sz="4" w:space="0"/>
            </w:tcBorders>
            <w:shd w:val="clear" w:color="auto" w:fill="auto"/>
            <w:noWrap/>
            <w:vAlign w:val="center"/>
          </w:tcPr>
          <w:p w14:paraId="3F5B298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239E2F3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38" w:type="pct"/>
            <w:gridSpan w:val="3"/>
            <w:tcBorders>
              <w:top w:val="nil"/>
              <w:left w:val="nil"/>
              <w:bottom w:val="single" w:color="auto" w:sz="4" w:space="0"/>
              <w:right w:val="single" w:color="auto" w:sz="4" w:space="0"/>
            </w:tcBorders>
            <w:shd w:val="clear" w:color="auto" w:fill="auto"/>
            <w:vAlign w:val="center"/>
          </w:tcPr>
          <w:p w14:paraId="156EC17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18" w:type="pct"/>
            <w:tcBorders>
              <w:top w:val="nil"/>
              <w:left w:val="nil"/>
              <w:bottom w:val="single" w:color="auto" w:sz="4" w:space="0"/>
              <w:right w:val="single" w:color="auto" w:sz="4" w:space="0"/>
            </w:tcBorders>
            <w:shd w:val="clear" w:color="auto" w:fill="auto"/>
            <w:noWrap/>
            <w:vAlign w:val="center"/>
          </w:tcPr>
          <w:p w14:paraId="7D93439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6E76C57">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18351909">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72C4168D">
            <w:pPr>
              <w:widowControl/>
              <w:jc w:val="left"/>
              <w:rPr>
                <w:rFonts w:ascii="宋体" w:hAnsi="宋体" w:cs="宋体"/>
                <w:color w:val="000000"/>
                <w:kern w:val="0"/>
                <w:sz w:val="22"/>
              </w:rPr>
            </w:pPr>
            <w:r>
              <w:rPr>
                <w:rFonts w:hint="eastAsia" w:ascii="宋体" w:hAnsi="宋体" w:cs="宋体"/>
                <w:color w:val="000000"/>
                <w:kern w:val="0"/>
                <w:sz w:val="22"/>
              </w:rPr>
              <w:t>社会效益</w:t>
            </w:r>
          </w:p>
        </w:tc>
        <w:tc>
          <w:tcPr>
            <w:tcW w:w="529" w:type="pct"/>
            <w:tcBorders>
              <w:top w:val="nil"/>
              <w:left w:val="nil"/>
              <w:bottom w:val="single" w:color="auto" w:sz="4" w:space="0"/>
              <w:right w:val="single" w:color="auto" w:sz="4" w:space="0"/>
            </w:tcBorders>
            <w:shd w:val="clear" w:color="auto" w:fill="auto"/>
            <w:vAlign w:val="center"/>
          </w:tcPr>
          <w:p w14:paraId="614FA401">
            <w:pPr>
              <w:widowControl/>
              <w:jc w:val="left"/>
              <w:rPr>
                <w:rFonts w:ascii="宋体" w:hAnsi="宋体" w:cs="宋体"/>
                <w:color w:val="000000"/>
                <w:kern w:val="0"/>
                <w:sz w:val="22"/>
              </w:rPr>
            </w:pPr>
            <w:r>
              <w:rPr>
                <w:rFonts w:hint="eastAsia" w:ascii="宋体" w:hAnsi="宋体" w:cs="宋体"/>
                <w:color w:val="000000"/>
                <w:kern w:val="0"/>
                <w:sz w:val="22"/>
              </w:rPr>
              <w:t>　</w:t>
            </w:r>
          </w:p>
        </w:tc>
        <w:tc>
          <w:tcPr>
            <w:tcW w:w="266" w:type="pct"/>
            <w:tcBorders>
              <w:top w:val="nil"/>
              <w:left w:val="nil"/>
              <w:bottom w:val="single" w:color="auto" w:sz="4" w:space="0"/>
              <w:right w:val="single" w:color="auto" w:sz="4" w:space="0"/>
            </w:tcBorders>
            <w:shd w:val="clear" w:color="auto" w:fill="auto"/>
            <w:noWrap/>
            <w:vAlign w:val="center"/>
          </w:tcPr>
          <w:p w14:paraId="6FB2169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1" w:type="pct"/>
            <w:tcBorders>
              <w:top w:val="nil"/>
              <w:left w:val="nil"/>
              <w:bottom w:val="single" w:color="auto" w:sz="4" w:space="0"/>
              <w:right w:val="single" w:color="auto" w:sz="4" w:space="0"/>
            </w:tcBorders>
            <w:shd w:val="clear" w:color="auto" w:fill="auto"/>
            <w:noWrap/>
            <w:vAlign w:val="center"/>
          </w:tcPr>
          <w:p w14:paraId="65517B68">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65" w:type="pct"/>
            <w:tcBorders>
              <w:top w:val="nil"/>
              <w:left w:val="nil"/>
              <w:bottom w:val="single" w:color="auto" w:sz="4" w:space="0"/>
              <w:right w:val="single" w:color="auto" w:sz="4" w:space="0"/>
            </w:tcBorders>
            <w:shd w:val="clear" w:color="auto" w:fill="auto"/>
            <w:noWrap/>
            <w:vAlign w:val="center"/>
          </w:tcPr>
          <w:p w14:paraId="516945D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098A8A5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38" w:type="pct"/>
            <w:gridSpan w:val="3"/>
            <w:tcBorders>
              <w:top w:val="nil"/>
              <w:left w:val="nil"/>
              <w:bottom w:val="single" w:color="auto" w:sz="4" w:space="0"/>
              <w:right w:val="single" w:color="auto" w:sz="4" w:space="0"/>
            </w:tcBorders>
            <w:shd w:val="clear" w:color="auto" w:fill="auto"/>
            <w:vAlign w:val="center"/>
          </w:tcPr>
          <w:p w14:paraId="41ED30E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18" w:type="pct"/>
            <w:tcBorders>
              <w:top w:val="nil"/>
              <w:left w:val="nil"/>
              <w:bottom w:val="single" w:color="auto" w:sz="4" w:space="0"/>
              <w:right w:val="single" w:color="auto" w:sz="4" w:space="0"/>
            </w:tcBorders>
            <w:shd w:val="clear" w:color="auto" w:fill="auto"/>
            <w:noWrap/>
            <w:vAlign w:val="center"/>
          </w:tcPr>
          <w:p w14:paraId="18B40A9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48FF4DC8">
        <w:tblPrEx>
          <w:tblCellMar>
            <w:top w:w="0" w:type="dxa"/>
            <w:left w:w="108" w:type="dxa"/>
            <w:bottom w:w="0" w:type="dxa"/>
            <w:right w:w="108" w:type="dxa"/>
          </w:tblCellMar>
        </w:tblPrEx>
        <w:trPr>
          <w:trHeight w:val="85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6D4C8DB5">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7834B9AF">
            <w:pPr>
              <w:widowControl/>
              <w:jc w:val="left"/>
              <w:rPr>
                <w:rFonts w:ascii="宋体" w:hAnsi="宋体" w:cs="宋体"/>
                <w:color w:val="000000"/>
                <w:kern w:val="0"/>
                <w:sz w:val="22"/>
              </w:rPr>
            </w:pPr>
            <w:r>
              <w:rPr>
                <w:rFonts w:hint="eastAsia" w:ascii="宋体" w:hAnsi="宋体" w:cs="宋体"/>
                <w:color w:val="000000"/>
                <w:kern w:val="0"/>
                <w:sz w:val="22"/>
              </w:rPr>
              <w:t>　</w:t>
            </w:r>
          </w:p>
        </w:tc>
        <w:tc>
          <w:tcPr>
            <w:tcW w:w="529" w:type="pct"/>
            <w:tcBorders>
              <w:top w:val="nil"/>
              <w:left w:val="nil"/>
              <w:bottom w:val="single" w:color="auto" w:sz="4" w:space="0"/>
              <w:right w:val="single" w:color="auto" w:sz="4" w:space="0"/>
            </w:tcBorders>
            <w:shd w:val="clear" w:color="auto" w:fill="auto"/>
            <w:vAlign w:val="center"/>
          </w:tcPr>
          <w:p w14:paraId="5B95048D">
            <w:pPr>
              <w:widowControl/>
              <w:jc w:val="left"/>
              <w:rPr>
                <w:rFonts w:ascii="宋体" w:hAnsi="宋体" w:cs="宋体"/>
                <w:color w:val="000000"/>
                <w:kern w:val="0"/>
                <w:sz w:val="22"/>
              </w:rPr>
            </w:pPr>
            <w:r>
              <w:rPr>
                <w:rFonts w:hint="eastAsia" w:ascii="宋体" w:hAnsi="宋体" w:cs="宋体"/>
                <w:color w:val="000000"/>
                <w:kern w:val="0"/>
                <w:sz w:val="22"/>
              </w:rPr>
              <w:t>综合使用率</w:t>
            </w:r>
          </w:p>
        </w:tc>
        <w:tc>
          <w:tcPr>
            <w:tcW w:w="266" w:type="pct"/>
            <w:tcBorders>
              <w:top w:val="nil"/>
              <w:left w:val="nil"/>
              <w:bottom w:val="single" w:color="auto" w:sz="4" w:space="0"/>
              <w:right w:val="single" w:color="auto" w:sz="4" w:space="0"/>
            </w:tcBorders>
            <w:shd w:val="clear" w:color="auto" w:fill="auto"/>
            <w:noWrap/>
            <w:vAlign w:val="center"/>
          </w:tcPr>
          <w:p w14:paraId="14A9B93A">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371" w:type="pct"/>
            <w:tcBorders>
              <w:top w:val="nil"/>
              <w:left w:val="nil"/>
              <w:bottom w:val="single" w:color="auto" w:sz="4" w:space="0"/>
              <w:right w:val="single" w:color="auto" w:sz="4" w:space="0"/>
            </w:tcBorders>
            <w:shd w:val="clear" w:color="auto" w:fill="auto"/>
            <w:noWrap/>
            <w:vAlign w:val="center"/>
          </w:tcPr>
          <w:p w14:paraId="0219C76D">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265" w:type="pct"/>
            <w:tcBorders>
              <w:top w:val="nil"/>
              <w:left w:val="nil"/>
              <w:bottom w:val="single" w:color="auto" w:sz="4" w:space="0"/>
              <w:right w:val="single" w:color="auto" w:sz="4" w:space="0"/>
            </w:tcBorders>
            <w:shd w:val="clear" w:color="auto" w:fill="auto"/>
            <w:noWrap/>
            <w:vAlign w:val="center"/>
          </w:tcPr>
          <w:p w14:paraId="78FFE174">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318" w:type="pct"/>
            <w:tcBorders>
              <w:top w:val="nil"/>
              <w:left w:val="nil"/>
              <w:bottom w:val="single" w:color="auto" w:sz="4" w:space="0"/>
              <w:right w:val="single" w:color="auto" w:sz="4" w:space="0"/>
            </w:tcBorders>
            <w:shd w:val="clear" w:color="auto" w:fill="auto"/>
            <w:noWrap/>
            <w:vAlign w:val="center"/>
          </w:tcPr>
          <w:p w14:paraId="3135D233">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538" w:type="pct"/>
            <w:gridSpan w:val="3"/>
            <w:tcBorders>
              <w:top w:val="nil"/>
              <w:left w:val="nil"/>
              <w:bottom w:val="single" w:color="auto" w:sz="4" w:space="0"/>
              <w:right w:val="single" w:color="auto" w:sz="4" w:space="0"/>
            </w:tcBorders>
            <w:shd w:val="clear" w:color="auto" w:fill="auto"/>
            <w:vAlign w:val="center"/>
          </w:tcPr>
          <w:p w14:paraId="2F8D6BFF">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设定依据：《项目实施方案》；数据来源：《项目施工合同》、《项目工程施工概算表》、《项目验收清单或报告》</w:t>
            </w:r>
          </w:p>
        </w:tc>
        <w:tc>
          <w:tcPr>
            <w:tcW w:w="718" w:type="pct"/>
            <w:tcBorders>
              <w:top w:val="nil"/>
              <w:left w:val="nil"/>
              <w:bottom w:val="single" w:color="auto" w:sz="4" w:space="0"/>
              <w:right w:val="single" w:color="auto" w:sz="4" w:space="0"/>
            </w:tcBorders>
            <w:shd w:val="clear" w:color="auto" w:fill="auto"/>
            <w:vAlign w:val="center"/>
          </w:tcPr>
          <w:p w14:paraId="2965BB6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反映设施建成后的利用、使用的情况。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综合使用率=（投入使用的基础建设工程建设内容/完成建设内容）*100%</w:t>
            </w:r>
          </w:p>
        </w:tc>
      </w:tr>
      <w:tr w14:paraId="4D21BB04">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08B8541F">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555" w:type="pct"/>
            <w:gridSpan w:val="2"/>
            <w:tcBorders>
              <w:top w:val="nil"/>
              <w:left w:val="nil"/>
              <w:bottom w:val="single" w:color="auto" w:sz="4" w:space="0"/>
              <w:right w:val="single" w:color="auto" w:sz="4" w:space="0"/>
            </w:tcBorders>
            <w:shd w:val="clear" w:color="auto" w:fill="auto"/>
            <w:vAlign w:val="center"/>
          </w:tcPr>
          <w:p w14:paraId="731C6C83">
            <w:pPr>
              <w:widowControl/>
              <w:jc w:val="left"/>
              <w:rPr>
                <w:rFonts w:ascii="宋体" w:hAnsi="宋体" w:cs="宋体"/>
                <w:color w:val="000000"/>
                <w:kern w:val="0"/>
                <w:sz w:val="22"/>
              </w:rPr>
            </w:pPr>
            <w:r>
              <w:rPr>
                <w:rFonts w:hint="eastAsia" w:ascii="宋体" w:hAnsi="宋体" w:cs="宋体"/>
                <w:color w:val="000000"/>
                <w:kern w:val="0"/>
                <w:sz w:val="22"/>
              </w:rPr>
              <w:t>　</w:t>
            </w:r>
          </w:p>
        </w:tc>
        <w:tc>
          <w:tcPr>
            <w:tcW w:w="529" w:type="pct"/>
            <w:tcBorders>
              <w:top w:val="nil"/>
              <w:left w:val="nil"/>
              <w:bottom w:val="single" w:color="auto" w:sz="4" w:space="0"/>
              <w:right w:val="single" w:color="auto" w:sz="4" w:space="0"/>
            </w:tcBorders>
            <w:shd w:val="clear" w:color="auto" w:fill="auto"/>
            <w:vAlign w:val="center"/>
          </w:tcPr>
          <w:p w14:paraId="1D09819A">
            <w:pPr>
              <w:widowControl/>
              <w:jc w:val="left"/>
              <w:rPr>
                <w:rFonts w:ascii="宋体" w:hAnsi="宋体" w:cs="宋体"/>
                <w:color w:val="000000"/>
                <w:kern w:val="0"/>
                <w:sz w:val="22"/>
              </w:rPr>
            </w:pPr>
            <w:r>
              <w:rPr>
                <w:rFonts w:hint="eastAsia" w:ascii="宋体" w:hAnsi="宋体" w:cs="宋体"/>
                <w:color w:val="000000"/>
                <w:kern w:val="0"/>
                <w:sz w:val="22"/>
              </w:rPr>
              <w:t>　</w:t>
            </w:r>
          </w:p>
        </w:tc>
        <w:tc>
          <w:tcPr>
            <w:tcW w:w="266" w:type="pct"/>
            <w:tcBorders>
              <w:top w:val="nil"/>
              <w:left w:val="nil"/>
              <w:bottom w:val="single" w:color="auto" w:sz="4" w:space="0"/>
              <w:right w:val="single" w:color="auto" w:sz="4" w:space="0"/>
            </w:tcBorders>
            <w:shd w:val="clear" w:color="auto" w:fill="auto"/>
            <w:noWrap/>
            <w:vAlign w:val="center"/>
          </w:tcPr>
          <w:p w14:paraId="5877870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1" w:type="pct"/>
            <w:tcBorders>
              <w:top w:val="nil"/>
              <w:left w:val="nil"/>
              <w:bottom w:val="single" w:color="auto" w:sz="4" w:space="0"/>
              <w:right w:val="single" w:color="auto" w:sz="4" w:space="0"/>
            </w:tcBorders>
            <w:shd w:val="clear" w:color="auto" w:fill="auto"/>
            <w:noWrap/>
            <w:vAlign w:val="center"/>
          </w:tcPr>
          <w:p w14:paraId="3597643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65" w:type="pct"/>
            <w:tcBorders>
              <w:top w:val="nil"/>
              <w:left w:val="nil"/>
              <w:bottom w:val="single" w:color="auto" w:sz="4" w:space="0"/>
              <w:right w:val="single" w:color="auto" w:sz="4" w:space="0"/>
            </w:tcBorders>
            <w:shd w:val="clear" w:color="auto" w:fill="auto"/>
            <w:noWrap/>
            <w:vAlign w:val="center"/>
          </w:tcPr>
          <w:p w14:paraId="5987CA2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3FFC91B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38" w:type="pct"/>
            <w:gridSpan w:val="3"/>
            <w:tcBorders>
              <w:top w:val="nil"/>
              <w:left w:val="nil"/>
              <w:bottom w:val="single" w:color="auto" w:sz="4" w:space="0"/>
              <w:right w:val="single" w:color="auto" w:sz="4" w:space="0"/>
            </w:tcBorders>
            <w:shd w:val="clear" w:color="auto" w:fill="auto"/>
            <w:vAlign w:val="center"/>
          </w:tcPr>
          <w:p w14:paraId="450913E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18" w:type="pct"/>
            <w:tcBorders>
              <w:top w:val="nil"/>
              <w:left w:val="nil"/>
              <w:bottom w:val="single" w:color="auto" w:sz="4" w:space="0"/>
              <w:right w:val="single" w:color="auto" w:sz="4" w:space="0"/>
            </w:tcBorders>
            <w:shd w:val="clear" w:color="auto" w:fill="auto"/>
            <w:noWrap/>
            <w:vAlign w:val="center"/>
          </w:tcPr>
          <w:p w14:paraId="3146166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FA65C23">
        <w:tblPrEx>
          <w:tblCellMar>
            <w:top w:w="0" w:type="dxa"/>
            <w:left w:w="108" w:type="dxa"/>
            <w:bottom w:w="0" w:type="dxa"/>
            <w:right w:w="108" w:type="dxa"/>
          </w:tblCellMar>
        </w:tblPrEx>
        <w:trPr>
          <w:trHeight w:val="420"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50E06400">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738860E3">
            <w:pPr>
              <w:widowControl/>
              <w:jc w:val="left"/>
              <w:rPr>
                <w:rFonts w:ascii="宋体" w:hAnsi="宋体" w:cs="宋体"/>
                <w:color w:val="000000"/>
                <w:kern w:val="0"/>
                <w:sz w:val="22"/>
              </w:rPr>
            </w:pPr>
            <w:r>
              <w:rPr>
                <w:rFonts w:hint="eastAsia" w:ascii="宋体" w:hAnsi="宋体" w:cs="宋体"/>
                <w:color w:val="000000"/>
                <w:kern w:val="0"/>
                <w:sz w:val="22"/>
              </w:rPr>
              <w:t>服务对象满意度</w:t>
            </w:r>
          </w:p>
        </w:tc>
        <w:tc>
          <w:tcPr>
            <w:tcW w:w="529" w:type="pct"/>
            <w:tcBorders>
              <w:top w:val="nil"/>
              <w:left w:val="nil"/>
              <w:bottom w:val="single" w:color="auto" w:sz="4" w:space="0"/>
              <w:right w:val="single" w:color="auto" w:sz="4" w:space="0"/>
            </w:tcBorders>
            <w:shd w:val="clear" w:color="auto" w:fill="auto"/>
            <w:vAlign w:val="center"/>
          </w:tcPr>
          <w:p w14:paraId="3193575B">
            <w:pPr>
              <w:widowControl/>
              <w:jc w:val="left"/>
              <w:rPr>
                <w:rFonts w:ascii="宋体" w:hAnsi="宋体" w:cs="宋体"/>
                <w:color w:val="000000"/>
                <w:kern w:val="0"/>
                <w:sz w:val="22"/>
              </w:rPr>
            </w:pPr>
            <w:r>
              <w:rPr>
                <w:rFonts w:hint="eastAsia" w:ascii="宋体" w:hAnsi="宋体" w:cs="宋体"/>
                <w:color w:val="000000"/>
                <w:kern w:val="0"/>
                <w:sz w:val="22"/>
              </w:rPr>
              <w:t>　</w:t>
            </w:r>
          </w:p>
        </w:tc>
        <w:tc>
          <w:tcPr>
            <w:tcW w:w="266" w:type="pct"/>
            <w:tcBorders>
              <w:top w:val="nil"/>
              <w:left w:val="nil"/>
              <w:bottom w:val="single" w:color="auto" w:sz="4" w:space="0"/>
              <w:right w:val="single" w:color="auto" w:sz="4" w:space="0"/>
            </w:tcBorders>
            <w:shd w:val="clear" w:color="auto" w:fill="auto"/>
            <w:noWrap/>
            <w:vAlign w:val="center"/>
          </w:tcPr>
          <w:p w14:paraId="15C9BB5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71" w:type="pct"/>
            <w:tcBorders>
              <w:top w:val="nil"/>
              <w:left w:val="nil"/>
              <w:bottom w:val="single" w:color="auto" w:sz="4" w:space="0"/>
              <w:right w:val="single" w:color="auto" w:sz="4" w:space="0"/>
            </w:tcBorders>
            <w:shd w:val="clear" w:color="auto" w:fill="auto"/>
            <w:noWrap/>
            <w:vAlign w:val="center"/>
          </w:tcPr>
          <w:p w14:paraId="081FDCA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265" w:type="pct"/>
            <w:tcBorders>
              <w:top w:val="nil"/>
              <w:left w:val="nil"/>
              <w:bottom w:val="single" w:color="auto" w:sz="4" w:space="0"/>
              <w:right w:val="single" w:color="auto" w:sz="4" w:space="0"/>
            </w:tcBorders>
            <w:shd w:val="clear" w:color="auto" w:fill="auto"/>
            <w:noWrap/>
            <w:vAlign w:val="center"/>
          </w:tcPr>
          <w:p w14:paraId="0C02516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1CB6288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538" w:type="pct"/>
            <w:gridSpan w:val="3"/>
            <w:tcBorders>
              <w:top w:val="nil"/>
              <w:left w:val="nil"/>
              <w:bottom w:val="single" w:color="auto" w:sz="4" w:space="0"/>
              <w:right w:val="single" w:color="auto" w:sz="4" w:space="0"/>
            </w:tcBorders>
            <w:shd w:val="clear" w:color="auto" w:fill="auto"/>
            <w:vAlign w:val="center"/>
          </w:tcPr>
          <w:p w14:paraId="5B965E6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18" w:type="pct"/>
            <w:tcBorders>
              <w:top w:val="nil"/>
              <w:left w:val="nil"/>
              <w:bottom w:val="single" w:color="auto" w:sz="4" w:space="0"/>
              <w:right w:val="single" w:color="auto" w:sz="4" w:space="0"/>
            </w:tcBorders>
            <w:shd w:val="clear" w:color="auto" w:fill="auto"/>
            <w:noWrap/>
            <w:vAlign w:val="center"/>
          </w:tcPr>
          <w:p w14:paraId="0520722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307067F">
        <w:tblPrEx>
          <w:tblCellMar>
            <w:top w:w="0" w:type="dxa"/>
            <w:left w:w="108" w:type="dxa"/>
            <w:bottom w:w="0" w:type="dxa"/>
            <w:right w:w="108" w:type="dxa"/>
          </w:tblCellMar>
        </w:tblPrEx>
        <w:trPr>
          <w:trHeight w:val="85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508D328D">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49F7DEAC">
            <w:pPr>
              <w:widowControl/>
              <w:jc w:val="left"/>
              <w:rPr>
                <w:rFonts w:ascii="宋体" w:hAnsi="宋体" w:cs="宋体"/>
                <w:color w:val="000000"/>
                <w:kern w:val="0"/>
                <w:sz w:val="22"/>
              </w:rPr>
            </w:pPr>
            <w:r>
              <w:rPr>
                <w:rFonts w:hint="eastAsia" w:ascii="宋体" w:hAnsi="宋体" w:cs="宋体"/>
                <w:color w:val="000000"/>
                <w:kern w:val="0"/>
                <w:sz w:val="22"/>
              </w:rPr>
              <w:t>　</w:t>
            </w:r>
          </w:p>
        </w:tc>
        <w:tc>
          <w:tcPr>
            <w:tcW w:w="529" w:type="pct"/>
            <w:tcBorders>
              <w:top w:val="nil"/>
              <w:left w:val="nil"/>
              <w:bottom w:val="single" w:color="auto" w:sz="4" w:space="0"/>
              <w:right w:val="single" w:color="auto" w:sz="4" w:space="0"/>
            </w:tcBorders>
            <w:shd w:val="clear" w:color="auto" w:fill="auto"/>
            <w:vAlign w:val="center"/>
          </w:tcPr>
          <w:p w14:paraId="4A7B2778">
            <w:pPr>
              <w:widowControl/>
              <w:jc w:val="left"/>
              <w:rPr>
                <w:rFonts w:ascii="宋体" w:hAnsi="宋体" w:cs="宋体"/>
                <w:color w:val="000000"/>
                <w:kern w:val="0"/>
                <w:sz w:val="22"/>
              </w:rPr>
            </w:pPr>
            <w:r>
              <w:rPr>
                <w:rFonts w:hint="eastAsia" w:ascii="宋体" w:hAnsi="宋体" w:cs="宋体"/>
                <w:color w:val="000000"/>
                <w:kern w:val="0"/>
                <w:sz w:val="22"/>
              </w:rPr>
              <w:t>受益人群满意度</w:t>
            </w:r>
          </w:p>
        </w:tc>
        <w:tc>
          <w:tcPr>
            <w:tcW w:w="266" w:type="pct"/>
            <w:tcBorders>
              <w:top w:val="nil"/>
              <w:left w:val="nil"/>
              <w:bottom w:val="single" w:color="auto" w:sz="4" w:space="0"/>
              <w:right w:val="single" w:color="auto" w:sz="4" w:space="0"/>
            </w:tcBorders>
            <w:shd w:val="clear" w:color="auto" w:fill="auto"/>
            <w:noWrap/>
            <w:vAlign w:val="center"/>
          </w:tcPr>
          <w:p w14:paraId="30C39BAB">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371" w:type="pct"/>
            <w:tcBorders>
              <w:top w:val="nil"/>
              <w:left w:val="nil"/>
              <w:bottom w:val="single" w:color="auto" w:sz="4" w:space="0"/>
              <w:right w:val="single" w:color="auto" w:sz="4" w:space="0"/>
            </w:tcBorders>
            <w:shd w:val="clear" w:color="auto" w:fill="auto"/>
            <w:noWrap/>
            <w:vAlign w:val="center"/>
          </w:tcPr>
          <w:p w14:paraId="4337CF6C">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265" w:type="pct"/>
            <w:tcBorders>
              <w:top w:val="nil"/>
              <w:left w:val="nil"/>
              <w:bottom w:val="single" w:color="auto" w:sz="4" w:space="0"/>
              <w:right w:val="single" w:color="auto" w:sz="4" w:space="0"/>
            </w:tcBorders>
            <w:shd w:val="clear" w:color="auto" w:fill="auto"/>
            <w:noWrap/>
            <w:vAlign w:val="center"/>
          </w:tcPr>
          <w:p w14:paraId="134A4B56">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318" w:type="pct"/>
            <w:tcBorders>
              <w:top w:val="nil"/>
              <w:left w:val="nil"/>
              <w:bottom w:val="single" w:color="auto" w:sz="4" w:space="0"/>
              <w:right w:val="single" w:color="auto" w:sz="4" w:space="0"/>
            </w:tcBorders>
            <w:shd w:val="clear" w:color="auto" w:fill="auto"/>
            <w:noWrap/>
            <w:vAlign w:val="center"/>
          </w:tcPr>
          <w:p w14:paraId="55AB4017">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538" w:type="pct"/>
            <w:gridSpan w:val="3"/>
            <w:tcBorders>
              <w:top w:val="nil"/>
              <w:left w:val="nil"/>
              <w:bottom w:val="single" w:color="auto" w:sz="4" w:space="0"/>
              <w:right w:val="single" w:color="auto" w:sz="4" w:space="0"/>
            </w:tcBorders>
            <w:shd w:val="clear" w:color="auto" w:fill="auto"/>
            <w:vAlign w:val="center"/>
          </w:tcPr>
          <w:p w14:paraId="1D7C28C6">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数据来源：年度工作总结、问卷调查。</w:t>
            </w:r>
          </w:p>
        </w:tc>
        <w:tc>
          <w:tcPr>
            <w:tcW w:w="718" w:type="pct"/>
            <w:tcBorders>
              <w:top w:val="nil"/>
              <w:left w:val="nil"/>
              <w:bottom w:val="single" w:color="auto" w:sz="4" w:space="0"/>
              <w:right w:val="single" w:color="auto" w:sz="4" w:space="0"/>
            </w:tcBorders>
            <w:shd w:val="clear" w:color="auto" w:fill="auto"/>
            <w:vAlign w:val="center"/>
          </w:tcPr>
          <w:p w14:paraId="4738A813">
            <w:pPr>
              <w:widowControl/>
              <w:jc w:val="left"/>
              <w:rPr>
                <w:rFonts w:ascii="宋体" w:hAnsi="宋体" w:cs="宋体"/>
                <w:color w:val="000000"/>
                <w:kern w:val="0"/>
                <w:sz w:val="24"/>
                <w:szCs w:val="24"/>
              </w:rPr>
            </w:pPr>
            <w:r>
              <w:rPr>
                <w:rFonts w:hint="eastAsia" w:ascii="宋体" w:hAnsi="宋体" w:cs="宋体"/>
                <w:color w:val="000000"/>
                <w:kern w:val="0"/>
                <w:sz w:val="24"/>
                <w:szCs w:val="24"/>
              </w:rPr>
              <w:t>调查人群中对设施建设或设施运行的满意度。</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满意度=（调查人群中对设施建设或设施运行的人数/问卷调查人数）*100%</w:t>
            </w:r>
          </w:p>
        </w:tc>
      </w:tr>
    </w:tbl>
    <w:p w14:paraId="16E90FB4">
      <w:pPr>
        <w:spacing w:line="300" w:lineRule="exact"/>
        <w:rPr>
          <w:rFonts w:ascii="Times New Roman" w:hAnsi="Times New Roman" w:eastAsia="仿宋_GB2312"/>
          <w:sz w:val="28"/>
          <w:szCs w:val="28"/>
        </w:rPr>
      </w:pPr>
    </w:p>
    <w:p w14:paraId="12800C13">
      <w:pPr>
        <w:spacing w:line="300" w:lineRule="exact"/>
        <w:rPr>
          <w:rFonts w:ascii="Times New Roman" w:hAnsi="Times New Roman" w:eastAsia="仿宋_GB2312"/>
          <w:sz w:val="28"/>
          <w:szCs w:val="28"/>
        </w:rPr>
      </w:pPr>
    </w:p>
    <w:p w14:paraId="5D1B99AB">
      <w:pPr>
        <w:spacing w:line="300" w:lineRule="exact"/>
        <w:rPr>
          <w:rFonts w:ascii="Times New Roman" w:hAnsi="Times New Roman" w:eastAsia="仿宋_GB2312"/>
          <w:sz w:val="28"/>
          <w:szCs w:val="28"/>
        </w:rPr>
      </w:pPr>
    </w:p>
    <w:p w14:paraId="37A3081A">
      <w:pPr>
        <w:spacing w:line="300" w:lineRule="exact"/>
        <w:rPr>
          <w:rFonts w:ascii="Times New Roman" w:hAnsi="Times New Roman" w:eastAsia="仿宋_GB2312"/>
          <w:sz w:val="28"/>
          <w:szCs w:val="28"/>
        </w:rPr>
      </w:pPr>
    </w:p>
    <w:p w14:paraId="3E297775">
      <w:pPr>
        <w:spacing w:line="300" w:lineRule="exact"/>
        <w:rPr>
          <w:rFonts w:ascii="Times New Roman" w:hAnsi="Times New Roman" w:eastAsia="仿宋_GB2312"/>
          <w:sz w:val="28"/>
          <w:szCs w:val="28"/>
        </w:rPr>
      </w:pPr>
    </w:p>
    <w:p w14:paraId="3158F8CA">
      <w:pPr>
        <w:spacing w:line="300" w:lineRule="exact"/>
        <w:rPr>
          <w:rFonts w:ascii="Times New Roman" w:hAnsi="Times New Roman" w:eastAsia="仿宋_GB2312"/>
          <w:sz w:val="28"/>
          <w:szCs w:val="28"/>
        </w:rPr>
      </w:pPr>
    </w:p>
    <w:p w14:paraId="5C07F53E">
      <w:pPr>
        <w:spacing w:line="300" w:lineRule="exact"/>
        <w:rPr>
          <w:rFonts w:ascii="Times New Roman" w:hAnsi="Times New Roman" w:eastAsia="仿宋_GB2312"/>
          <w:sz w:val="28"/>
          <w:szCs w:val="28"/>
        </w:rPr>
      </w:pPr>
    </w:p>
    <w:p w14:paraId="484289A0">
      <w:pPr>
        <w:spacing w:line="300" w:lineRule="exact"/>
        <w:rPr>
          <w:rFonts w:ascii="Times New Roman" w:hAnsi="Times New Roman" w:eastAsia="仿宋_GB2312"/>
          <w:sz w:val="28"/>
          <w:szCs w:val="28"/>
        </w:rPr>
      </w:pPr>
    </w:p>
    <w:p w14:paraId="1BBBA821">
      <w:pPr>
        <w:spacing w:line="300" w:lineRule="exact"/>
        <w:rPr>
          <w:rFonts w:ascii="Times New Roman" w:hAnsi="Times New Roman" w:eastAsia="仿宋_GB2312"/>
          <w:sz w:val="28"/>
          <w:szCs w:val="28"/>
        </w:rPr>
      </w:pPr>
    </w:p>
    <w:p w14:paraId="65FBD95E">
      <w:pPr>
        <w:spacing w:line="300" w:lineRule="exact"/>
        <w:rPr>
          <w:rFonts w:ascii="Times New Roman" w:hAnsi="Times New Roman" w:eastAsia="仿宋_GB2312"/>
          <w:sz w:val="28"/>
          <w:szCs w:val="28"/>
        </w:rPr>
      </w:pPr>
      <w:r>
        <w:rPr>
          <w:rFonts w:hint="eastAsia" w:ascii="Times New Roman" w:hAnsi="Times New Roman" w:eastAsia="仿宋_GB2312"/>
          <w:sz w:val="28"/>
          <w:szCs w:val="28"/>
        </w:rPr>
        <w:t>附件2</w:t>
      </w:r>
    </w:p>
    <w:p w14:paraId="409EF9DF">
      <w:pPr>
        <w:spacing w:line="300" w:lineRule="exact"/>
        <w:rPr>
          <w:rFonts w:ascii="Times New Roman" w:hAnsi="Times New Roman" w:eastAsia="仿宋_GB2312"/>
          <w:sz w:val="28"/>
          <w:szCs w:val="28"/>
        </w:rPr>
      </w:pPr>
    </w:p>
    <w:tbl>
      <w:tblPr>
        <w:tblStyle w:val="4"/>
        <w:tblW w:w="5000" w:type="pct"/>
        <w:tblInd w:w="0" w:type="dxa"/>
        <w:tblLayout w:type="fixed"/>
        <w:tblCellMar>
          <w:top w:w="0" w:type="dxa"/>
          <w:left w:w="108" w:type="dxa"/>
          <w:bottom w:w="0" w:type="dxa"/>
          <w:right w:w="108" w:type="dxa"/>
        </w:tblCellMar>
      </w:tblPr>
      <w:tblGrid>
        <w:gridCol w:w="1385"/>
        <w:gridCol w:w="564"/>
        <w:gridCol w:w="853"/>
        <w:gridCol w:w="1559"/>
        <w:gridCol w:w="850"/>
        <w:gridCol w:w="1278"/>
        <w:gridCol w:w="848"/>
        <w:gridCol w:w="850"/>
        <w:gridCol w:w="2412"/>
        <w:gridCol w:w="567"/>
        <w:gridCol w:w="2203"/>
      </w:tblGrid>
      <w:tr w14:paraId="6A0F335F">
        <w:tblPrEx>
          <w:tblCellMar>
            <w:top w:w="0" w:type="dxa"/>
            <w:left w:w="108" w:type="dxa"/>
            <w:bottom w:w="0" w:type="dxa"/>
            <w:right w:w="108" w:type="dxa"/>
          </w:tblCellMar>
        </w:tblPrEx>
        <w:trPr>
          <w:trHeight w:val="630" w:hRule="atLeast"/>
        </w:trPr>
        <w:tc>
          <w:tcPr>
            <w:tcW w:w="5000" w:type="pct"/>
            <w:gridSpan w:val="11"/>
            <w:tcBorders>
              <w:top w:val="nil"/>
              <w:left w:val="nil"/>
              <w:bottom w:val="single" w:color="auto" w:sz="4" w:space="0"/>
              <w:right w:val="nil"/>
            </w:tcBorders>
            <w:shd w:val="clear" w:color="auto" w:fill="auto"/>
            <w:vAlign w:val="center"/>
          </w:tcPr>
          <w:p w14:paraId="25147075">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0881FCE8">
        <w:tblPrEx>
          <w:tblCellMar>
            <w:top w:w="0" w:type="dxa"/>
            <w:left w:w="108" w:type="dxa"/>
            <w:bottom w:w="0" w:type="dxa"/>
            <w:right w:w="108" w:type="dxa"/>
          </w:tblCellMar>
        </w:tblPrEx>
        <w:trPr>
          <w:trHeight w:val="664" w:hRule="atLeast"/>
        </w:trPr>
        <w:tc>
          <w:tcPr>
            <w:tcW w:w="729" w:type="pct"/>
            <w:gridSpan w:val="2"/>
            <w:tcBorders>
              <w:top w:val="nil"/>
              <w:left w:val="single" w:color="auto" w:sz="4" w:space="0"/>
              <w:bottom w:val="single" w:color="auto" w:sz="4" w:space="0"/>
              <w:right w:val="single" w:color="auto" w:sz="4" w:space="0"/>
            </w:tcBorders>
            <w:shd w:val="clear" w:color="auto" w:fill="auto"/>
            <w:vAlign w:val="center"/>
          </w:tcPr>
          <w:p w14:paraId="0D9F79A1">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333" w:type="pct"/>
            <w:gridSpan w:val="6"/>
            <w:tcBorders>
              <w:top w:val="single" w:color="auto" w:sz="4" w:space="0"/>
              <w:left w:val="nil"/>
              <w:bottom w:val="single" w:color="auto" w:sz="4" w:space="0"/>
              <w:right w:val="single" w:color="000000" w:sz="4" w:space="0"/>
            </w:tcBorders>
            <w:shd w:val="clear" w:color="auto" w:fill="auto"/>
            <w:noWrap/>
            <w:vAlign w:val="center"/>
          </w:tcPr>
          <w:p w14:paraId="4117B2C2">
            <w:pPr>
              <w:widowControl/>
              <w:jc w:val="center"/>
              <w:rPr>
                <w:rFonts w:ascii="宋体" w:hAnsi="宋体" w:cs="宋体"/>
                <w:color w:val="000000"/>
                <w:kern w:val="0"/>
                <w:sz w:val="24"/>
                <w:szCs w:val="24"/>
              </w:rPr>
            </w:pPr>
            <w:r>
              <w:rPr>
                <w:rFonts w:hint="eastAsia" w:ascii="宋体" w:hAnsi="宋体" w:cs="宋体"/>
                <w:color w:val="000000"/>
                <w:kern w:val="0"/>
                <w:sz w:val="24"/>
                <w:szCs w:val="24"/>
              </w:rPr>
              <w:t>戛洒镇2024年“千万工程”乡村振兴示范村人居环境整治提升建设项目专项资金</w:t>
            </w:r>
          </w:p>
        </w:tc>
        <w:tc>
          <w:tcPr>
            <w:tcW w:w="902" w:type="pct"/>
            <w:tcBorders>
              <w:top w:val="single" w:color="auto" w:sz="4" w:space="0"/>
              <w:left w:val="nil"/>
              <w:bottom w:val="single" w:color="auto" w:sz="4" w:space="0"/>
              <w:right w:val="single" w:color="000000" w:sz="4" w:space="0"/>
            </w:tcBorders>
            <w:shd w:val="clear" w:color="auto" w:fill="auto"/>
            <w:noWrap/>
            <w:vAlign w:val="center"/>
          </w:tcPr>
          <w:p w14:paraId="78448D12">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1036" w:type="pct"/>
            <w:gridSpan w:val="2"/>
            <w:tcBorders>
              <w:top w:val="single" w:color="auto" w:sz="4" w:space="0"/>
              <w:left w:val="nil"/>
              <w:bottom w:val="single" w:color="auto" w:sz="4" w:space="0"/>
              <w:right w:val="single" w:color="000000" w:sz="4" w:space="0"/>
            </w:tcBorders>
            <w:shd w:val="clear" w:color="auto" w:fill="auto"/>
            <w:noWrap/>
            <w:vAlign w:val="center"/>
          </w:tcPr>
          <w:p w14:paraId="7D9DB58E">
            <w:pPr>
              <w:widowControl/>
              <w:jc w:val="center"/>
              <w:rPr>
                <w:rFonts w:ascii="宋体" w:hAnsi="宋体" w:cs="宋体"/>
                <w:color w:val="000000"/>
                <w:kern w:val="0"/>
                <w:sz w:val="24"/>
                <w:szCs w:val="24"/>
              </w:rPr>
            </w:pPr>
            <w:r>
              <w:rPr>
                <w:rFonts w:hint="eastAsia" w:ascii="宋体" w:hAnsi="宋体" w:cs="宋体"/>
                <w:color w:val="000000"/>
                <w:kern w:val="0"/>
                <w:sz w:val="24"/>
                <w:szCs w:val="24"/>
              </w:rPr>
              <w:t>201</w:t>
            </w:r>
          </w:p>
        </w:tc>
      </w:tr>
      <w:tr w14:paraId="3017FB71">
        <w:tblPrEx>
          <w:tblCellMar>
            <w:top w:w="0" w:type="dxa"/>
            <w:left w:w="108" w:type="dxa"/>
            <w:bottom w:w="0" w:type="dxa"/>
            <w:right w:w="108" w:type="dxa"/>
          </w:tblCellMar>
        </w:tblPrEx>
        <w:trPr>
          <w:trHeight w:val="1650" w:hRule="atLeast"/>
        </w:trPr>
        <w:tc>
          <w:tcPr>
            <w:tcW w:w="729" w:type="pct"/>
            <w:gridSpan w:val="2"/>
            <w:tcBorders>
              <w:top w:val="nil"/>
              <w:left w:val="single" w:color="auto" w:sz="4" w:space="0"/>
              <w:bottom w:val="single" w:color="auto" w:sz="4" w:space="0"/>
              <w:right w:val="single" w:color="auto" w:sz="4" w:space="0"/>
            </w:tcBorders>
            <w:shd w:val="clear" w:color="auto" w:fill="auto"/>
            <w:vAlign w:val="center"/>
          </w:tcPr>
          <w:p w14:paraId="6B24088A">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4271" w:type="pct"/>
            <w:gridSpan w:val="9"/>
            <w:tcBorders>
              <w:top w:val="single" w:color="auto" w:sz="4" w:space="0"/>
              <w:left w:val="nil"/>
              <w:bottom w:val="single" w:color="auto" w:sz="4" w:space="0"/>
              <w:right w:val="single" w:color="auto" w:sz="4" w:space="0"/>
            </w:tcBorders>
            <w:shd w:val="clear" w:color="auto" w:fill="auto"/>
          </w:tcPr>
          <w:p w14:paraId="70E27FF8">
            <w:pPr>
              <w:pStyle w:val="9"/>
              <w:widowControl/>
              <w:numPr>
                <w:ilvl w:val="0"/>
                <w:numId w:val="1"/>
              </w:numPr>
              <w:ind w:firstLineChars="0"/>
              <w:jc w:val="center"/>
              <w:rPr>
                <w:rFonts w:ascii="宋体" w:hAnsi="宋体" w:cs="宋体"/>
                <w:color w:val="000000"/>
                <w:kern w:val="0"/>
                <w:sz w:val="24"/>
                <w:szCs w:val="24"/>
              </w:rPr>
            </w:pPr>
            <w:r>
              <w:rPr>
                <w:rFonts w:hint="eastAsia" w:ascii="宋体" w:hAnsi="宋体" w:cs="宋体"/>
                <w:color w:val="000000"/>
                <w:kern w:val="0"/>
                <w:sz w:val="24"/>
                <w:szCs w:val="24"/>
              </w:rPr>
              <w:t>项目资金测算依据：根据玉财农〔2024〕82号玉溪市财政局关于下达2024年第二批中央财政衔接推进</w:t>
            </w:r>
          </w:p>
          <w:p w14:paraId="787F564D">
            <w:pPr>
              <w:widowControl/>
              <w:rPr>
                <w:rFonts w:ascii="宋体" w:hAnsi="宋体" w:cs="宋体"/>
                <w:color w:val="000000"/>
                <w:kern w:val="0"/>
                <w:sz w:val="24"/>
                <w:szCs w:val="24"/>
              </w:rPr>
            </w:pPr>
            <w:r>
              <w:rPr>
                <w:rFonts w:hint="eastAsia" w:ascii="宋体" w:hAnsi="宋体" w:cs="宋体"/>
                <w:color w:val="000000"/>
                <w:kern w:val="0"/>
                <w:sz w:val="24"/>
                <w:szCs w:val="24"/>
              </w:rPr>
              <w:t>乡村振兴补助资金的通知及《新平县2024年第二批中央财政衔接推进乡村振兴补助资金分配表》下达戛</w:t>
            </w:r>
          </w:p>
          <w:p w14:paraId="2F8DCAE5">
            <w:pPr>
              <w:widowControl/>
              <w:rPr>
                <w:rFonts w:ascii="宋体" w:hAnsi="宋体" w:cs="宋体"/>
                <w:color w:val="000000"/>
                <w:kern w:val="0"/>
                <w:sz w:val="24"/>
                <w:szCs w:val="24"/>
              </w:rPr>
            </w:pPr>
            <w:r>
              <w:rPr>
                <w:rFonts w:hint="eastAsia" w:ascii="宋体" w:hAnsi="宋体" w:cs="宋体"/>
                <w:color w:val="000000"/>
                <w:kern w:val="0"/>
                <w:sz w:val="24"/>
                <w:szCs w:val="24"/>
              </w:rPr>
              <w:t>洒镇专项资金201万元。</w:t>
            </w:r>
          </w:p>
          <w:p w14:paraId="1674D13E">
            <w:pPr>
              <w:widowControl/>
              <w:rPr>
                <w:rFonts w:ascii="宋体" w:hAnsi="宋体" w:cs="宋体"/>
                <w:color w:val="000000"/>
                <w:kern w:val="0"/>
                <w:sz w:val="24"/>
                <w:szCs w:val="24"/>
              </w:rPr>
            </w:pPr>
            <w:r>
              <w:rPr>
                <w:rFonts w:hint="eastAsia" w:ascii="宋体" w:hAnsi="宋体" w:cs="宋体"/>
                <w:color w:val="000000"/>
                <w:kern w:val="0"/>
                <w:sz w:val="24"/>
                <w:szCs w:val="24"/>
              </w:rPr>
              <w:t>2、预算支出内容：项目主要建设内容为（一）人畜分离工程：平寨社区大石头上寨新建畜禽养殖点19间，380m2。（二）路面硬化工程：1.平寨社区大石头上寨路面硬化173m2。2.戛洒社区：曼秀新寨环寨路铺设长154m，宽3.5米，539m2；曼费小组环寨路铺设长74m，宽3.5m，259m2；岩旺老寨村口路面扩宽128m2；土锅寨环寨路铺设长65m，宽3m，195m2；杧木树小组环寨路铺设长131m，宽3.5m，458m2；曼贵、溪引小组道路硬化504m2。3.新寨村：新寨小组路面硬化679m2。（三）场地硬化：1.戛洒社区：岩旺老寨场地硬化389m2；土锅寨场地硬化945m2；杧木树小组场地硬化256m2；曼勒小组场地硬化40m2；训练中寨场地硬化982m2；训练老寨场地硬化480m2，曼贵、溪引小组场地硬化1154m2。2.新寨村：新寨小组场地硬化184m2；达哈小组场地硬化454m2；红土坡小组场地硬化120m2。（四）公共照明设施安装：1.戛洒社区：曼秀新寨安装8套，曼费小组安装6套，岩旺老寨安装12套，土锅寨安装10套，杧木树小组安装6套，训练中寨安装10套。2.新寨村：新寨小组安装10套，小河口小组安装10套，红土坡小组安装10套。（五）公厕工程：戛洒社区：土锅寨小组原址翻建公厕30m2；曼费小组新建公厕30m2。（六）两污处理工程：戛洒社区:训练中寨钢筋混凝土井盖（直径800mm）3个，雨水箅子（360*360mm）1个；训练老寨排水沟沟帮扩建30m，12m3。（七）临违建筑拆除工程：1.平寨社区大石头上寨临违建筑拆除180m2。2.戛洒社区曼贵、溪引小组临违建筑拆除1846m2。（八）挡土墙、砖墙砌筑工程：戛洒社区曼贵、溪引小组M10浆砌石挡墙129m3，实心砖墙110m3。（九）土石方工程：戛洒社区曼贵、溪引小组场地土方回填1218m2。（十）屋面工程：新寨村小河口小组铝瓦屋面60m2。</w:t>
            </w:r>
          </w:p>
          <w:p w14:paraId="6AB6F881">
            <w:pPr>
              <w:widowControl/>
              <w:rPr>
                <w:rFonts w:ascii="宋体" w:hAnsi="宋体" w:cs="宋体"/>
                <w:color w:val="000000"/>
                <w:kern w:val="0"/>
                <w:sz w:val="24"/>
                <w:szCs w:val="24"/>
              </w:rPr>
            </w:pPr>
            <w:r>
              <w:rPr>
                <w:rFonts w:hint="eastAsia" w:ascii="宋体" w:hAnsi="宋体" w:cs="宋体"/>
                <w:color w:val="000000"/>
                <w:kern w:val="0"/>
                <w:sz w:val="24"/>
                <w:szCs w:val="24"/>
              </w:rPr>
              <w:t>3、预期目标：本项目的实施将使3个村社区14个小组505户1955人受益。依托项目建设和运行载体，探索产民利益联结机制，带动农户实现抱团发展主导产业</w:t>
            </w:r>
          </w:p>
        </w:tc>
      </w:tr>
      <w:tr w14:paraId="558CE683">
        <w:tblPrEx>
          <w:tblCellMar>
            <w:top w:w="0" w:type="dxa"/>
            <w:left w:w="108" w:type="dxa"/>
            <w:bottom w:w="0" w:type="dxa"/>
            <w:right w:w="108" w:type="dxa"/>
          </w:tblCellMar>
        </w:tblPrEx>
        <w:trPr>
          <w:trHeight w:val="693" w:hRule="atLeast"/>
        </w:trPr>
        <w:tc>
          <w:tcPr>
            <w:tcW w:w="306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3D69304">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111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ADBAE0">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82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813F2C">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489D8210">
        <w:tblPrEx>
          <w:tblCellMar>
            <w:top w:w="0" w:type="dxa"/>
            <w:left w:w="108" w:type="dxa"/>
            <w:bottom w:w="0" w:type="dxa"/>
            <w:right w:w="108" w:type="dxa"/>
          </w:tblCellMar>
        </w:tblPrEx>
        <w:trPr>
          <w:trHeight w:val="525" w:hRule="atLeast"/>
        </w:trPr>
        <w:tc>
          <w:tcPr>
            <w:tcW w:w="518" w:type="pct"/>
            <w:tcBorders>
              <w:top w:val="nil"/>
              <w:left w:val="single" w:color="auto" w:sz="4" w:space="0"/>
              <w:bottom w:val="single" w:color="auto" w:sz="4" w:space="0"/>
              <w:right w:val="single" w:color="auto" w:sz="4" w:space="0"/>
            </w:tcBorders>
            <w:shd w:val="clear" w:color="auto" w:fill="auto"/>
            <w:noWrap/>
            <w:vAlign w:val="center"/>
          </w:tcPr>
          <w:p w14:paraId="4E3410D6">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530" w:type="pct"/>
            <w:gridSpan w:val="2"/>
            <w:tcBorders>
              <w:top w:val="nil"/>
              <w:left w:val="nil"/>
              <w:bottom w:val="single" w:color="auto" w:sz="4" w:space="0"/>
              <w:right w:val="single" w:color="auto" w:sz="4" w:space="0"/>
            </w:tcBorders>
            <w:shd w:val="clear" w:color="auto" w:fill="auto"/>
            <w:noWrap/>
            <w:vAlign w:val="center"/>
          </w:tcPr>
          <w:p w14:paraId="13A14C1E">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583" w:type="pct"/>
            <w:tcBorders>
              <w:top w:val="nil"/>
              <w:left w:val="nil"/>
              <w:bottom w:val="single" w:color="auto" w:sz="4" w:space="0"/>
              <w:right w:val="single" w:color="auto" w:sz="4" w:space="0"/>
            </w:tcBorders>
            <w:shd w:val="clear" w:color="auto" w:fill="auto"/>
            <w:noWrap/>
            <w:vAlign w:val="center"/>
          </w:tcPr>
          <w:p w14:paraId="62DEC997">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318" w:type="pct"/>
            <w:tcBorders>
              <w:top w:val="nil"/>
              <w:left w:val="nil"/>
              <w:bottom w:val="single" w:color="auto" w:sz="4" w:space="0"/>
              <w:right w:val="single" w:color="auto" w:sz="4" w:space="0"/>
            </w:tcBorders>
            <w:shd w:val="clear" w:color="auto" w:fill="auto"/>
            <w:vAlign w:val="center"/>
          </w:tcPr>
          <w:p w14:paraId="29D9CB45">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478" w:type="pct"/>
            <w:tcBorders>
              <w:top w:val="nil"/>
              <w:left w:val="nil"/>
              <w:bottom w:val="single" w:color="auto" w:sz="4" w:space="0"/>
              <w:right w:val="single" w:color="auto" w:sz="4" w:space="0"/>
            </w:tcBorders>
            <w:shd w:val="clear" w:color="auto" w:fill="auto"/>
            <w:vAlign w:val="center"/>
          </w:tcPr>
          <w:p w14:paraId="72D15A5D">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317" w:type="pct"/>
            <w:tcBorders>
              <w:top w:val="nil"/>
              <w:left w:val="nil"/>
              <w:bottom w:val="single" w:color="auto" w:sz="4" w:space="0"/>
              <w:right w:val="single" w:color="auto" w:sz="4" w:space="0"/>
            </w:tcBorders>
            <w:shd w:val="clear" w:color="auto" w:fill="auto"/>
            <w:vAlign w:val="center"/>
          </w:tcPr>
          <w:p w14:paraId="7F466F39">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318" w:type="pct"/>
            <w:tcBorders>
              <w:top w:val="nil"/>
              <w:left w:val="nil"/>
              <w:bottom w:val="single" w:color="auto" w:sz="4" w:space="0"/>
              <w:right w:val="single" w:color="auto" w:sz="4" w:space="0"/>
            </w:tcBorders>
            <w:shd w:val="clear" w:color="auto" w:fill="auto"/>
            <w:vAlign w:val="center"/>
          </w:tcPr>
          <w:p w14:paraId="70200CC8">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1114" w:type="pct"/>
            <w:gridSpan w:val="2"/>
            <w:vMerge w:val="continue"/>
            <w:tcBorders>
              <w:top w:val="single" w:color="auto" w:sz="4" w:space="0"/>
              <w:left w:val="single" w:color="auto" w:sz="4" w:space="0"/>
              <w:bottom w:val="single" w:color="auto" w:sz="4" w:space="0"/>
              <w:right w:val="single" w:color="auto" w:sz="4" w:space="0"/>
            </w:tcBorders>
            <w:vAlign w:val="center"/>
          </w:tcPr>
          <w:p w14:paraId="66914383">
            <w:pPr>
              <w:widowControl/>
              <w:jc w:val="left"/>
              <w:rPr>
                <w:rFonts w:ascii="宋体" w:hAnsi="宋体" w:cs="宋体"/>
                <w:color w:val="000000"/>
                <w:kern w:val="0"/>
                <w:sz w:val="24"/>
                <w:szCs w:val="24"/>
              </w:rPr>
            </w:pPr>
          </w:p>
        </w:tc>
        <w:tc>
          <w:tcPr>
            <w:tcW w:w="824" w:type="pct"/>
            <w:vMerge w:val="continue"/>
            <w:tcBorders>
              <w:top w:val="single" w:color="auto" w:sz="4" w:space="0"/>
              <w:left w:val="single" w:color="auto" w:sz="4" w:space="0"/>
              <w:bottom w:val="single" w:color="auto" w:sz="4" w:space="0"/>
              <w:right w:val="single" w:color="auto" w:sz="4" w:space="0"/>
            </w:tcBorders>
            <w:vAlign w:val="center"/>
          </w:tcPr>
          <w:p w14:paraId="42AB5818">
            <w:pPr>
              <w:widowControl/>
              <w:jc w:val="left"/>
              <w:rPr>
                <w:rFonts w:ascii="宋体" w:hAnsi="宋体" w:cs="宋体"/>
                <w:color w:val="000000"/>
                <w:kern w:val="0"/>
                <w:sz w:val="24"/>
                <w:szCs w:val="24"/>
              </w:rPr>
            </w:pPr>
          </w:p>
        </w:tc>
      </w:tr>
      <w:tr w14:paraId="5F7F5058">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14D580E4">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530" w:type="pct"/>
            <w:gridSpan w:val="2"/>
            <w:tcBorders>
              <w:top w:val="nil"/>
              <w:left w:val="nil"/>
              <w:bottom w:val="single" w:color="auto" w:sz="4" w:space="0"/>
              <w:right w:val="single" w:color="auto" w:sz="4" w:space="0"/>
            </w:tcBorders>
            <w:shd w:val="clear" w:color="auto" w:fill="auto"/>
            <w:vAlign w:val="center"/>
          </w:tcPr>
          <w:p w14:paraId="5B2AC652">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3" w:type="pct"/>
            <w:tcBorders>
              <w:top w:val="nil"/>
              <w:left w:val="nil"/>
              <w:bottom w:val="single" w:color="auto" w:sz="4" w:space="0"/>
              <w:right w:val="single" w:color="auto" w:sz="4" w:space="0"/>
            </w:tcBorders>
            <w:shd w:val="clear" w:color="auto" w:fill="auto"/>
            <w:vAlign w:val="center"/>
          </w:tcPr>
          <w:p w14:paraId="51A72414">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5D7831E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8" w:type="pct"/>
            <w:tcBorders>
              <w:top w:val="nil"/>
              <w:left w:val="nil"/>
              <w:bottom w:val="single" w:color="auto" w:sz="4" w:space="0"/>
              <w:right w:val="single" w:color="auto" w:sz="4" w:space="0"/>
            </w:tcBorders>
            <w:shd w:val="clear" w:color="auto" w:fill="auto"/>
            <w:noWrap/>
            <w:vAlign w:val="center"/>
          </w:tcPr>
          <w:p w14:paraId="78B1F9B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7" w:type="pct"/>
            <w:tcBorders>
              <w:top w:val="nil"/>
              <w:left w:val="nil"/>
              <w:bottom w:val="single" w:color="auto" w:sz="4" w:space="0"/>
              <w:right w:val="single" w:color="auto" w:sz="4" w:space="0"/>
            </w:tcBorders>
            <w:shd w:val="clear" w:color="auto" w:fill="auto"/>
            <w:noWrap/>
            <w:vAlign w:val="center"/>
          </w:tcPr>
          <w:p w14:paraId="20B7AF8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7ECD7C0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4" w:type="pct"/>
            <w:gridSpan w:val="2"/>
            <w:tcBorders>
              <w:top w:val="nil"/>
              <w:left w:val="nil"/>
              <w:bottom w:val="single" w:color="auto" w:sz="4" w:space="0"/>
              <w:right w:val="single" w:color="auto" w:sz="4" w:space="0"/>
            </w:tcBorders>
            <w:shd w:val="clear" w:color="auto" w:fill="auto"/>
            <w:vAlign w:val="center"/>
          </w:tcPr>
          <w:p w14:paraId="72BBB91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tcBorders>
              <w:top w:val="nil"/>
              <w:left w:val="nil"/>
              <w:bottom w:val="single" w:color="auto" w:sz="4" w:space="0"/>
              <w:right w:val="single" w:color="auto" w:sz="4" w:space="0"/>
            </w:tcBorders>
            <w:shd w:val="clear" w:color="auto" w:fill="auto"/>
            <w:noWrap/>
            <w:vAlign w:val="center"/>
          </w:tcPr>
          <w:p w14:paraId="5206A34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2DF4B19">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55A07844">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4AEE5F76">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583" w:type="pct"/>
            <w:tcBorders>
              <w:top w:val="nil"/>
              <w:left w:val="nil"/>
              <w:bottom w:val="single" w:color="auto" w:sz="4" w:space="0"/>
              <w:right w:val="single" w:color="auto" w:sz="4" w:space="0"/>
            </w:tcBorders>
            <w:shd w:val="clear" w:color="auto" w:fill="auto"/>
            <w:vAlign w:val="center"/>
          </w:tcPr>
          <w:p w14:paraId="57160F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25A9FEF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8" w:type="pct"/>
            <w:tcBorders>
              <w:top w:val="nil"/>
              <w:left w:val="nil"/>
              <w:bottom w:val="single" w:color="auto" w:sz="4" w:space="0"/>
              <w:right w:val="single" w:color="auto" w:sz="4" w:space="0"/>
            </w:tcBorders>
            <w:shd w:val="clear" w:color="auto" w:fill="auto"/>
            <w:noWrap/>
            <w:vAlign w:val="center"/>
          </w:tcPr>
          <w:p w14:paraId="72ED60E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7" w:type="pct"/>
            <w:tcBorders>
              <w:top w:val="nil"/>
              <w:left w:val="nil"/>
              <w:bottom w:val="single" w:color="auto" w:sz="4" w:space="0"/>
              <w:right w:val="single" w:color="auto" w:sz="4" w:space="0"/>
            </w:tcBorders>
            <w:shd w:val="clear" w:color="auto" w:fill="auto"/>
            <w:noWrap/>
            <w:vAlign w:val="center"/>
          </w:tcPr>
          <w:p w14:paraId="1B0619D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3B59AB8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4" w:type="pct"/>
            <w:gridSpan w:val="2"/>
            <w:tcBorders>
              <w:top w:val="nil"/>
              <w:left w:val="nil"/>
              <w:bottom w:val="single" w:color="auto" w:sz="4" w:space="0"/>
              <w:right w:val="single" w:color="auto" w:sz="4" w:space="0"/>
            </w:tcBorders>
            <w:shd w:val="clear" w:color="auto" w:fill="auto"/>
            <w:vAlign w:val="center"/>
          </w:tcPr>
          <w:p w14:paraId="0219F3E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tcBorders>
              <w:top w:val="nil"/>
              <w:left w:val="nil"/>
              <w:bottom w:val="single" w:color="auto" w:sz="4" w:space="0"/>
              <w:right w:val="single" w:color="auto" w:sz="4" w:space="0"/>
            </w:tcBorders>
            <w:shd w:val="clear" w:color="auto" w:fill="auto"/>
            <w:noWrap/>
            <w:vAlign w:val="center"/>
          </w:tcPr>
          <w:p w14:paraId="489547E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9582435">
        <w:tblPrEx>
          <w:tblCellMar>
            <w:top w:w="0" w:type="dxa"/>
            <w:left w:w="108" w:type="dxa"/>
            <w:bottom w:w="0" w:type="dxa"/>
            <w:right w:w="108" w:type="dxa"/>
          </w:tblCellMar>
        </w:tblPrEx>
        <w:trPr>
          <w:trHeight w:val="85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7C34ACD4">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2518A886">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3" w:type="pct"/>
            <w:tcBorders>
              <w:top w:val="nil"/>
              <w:left w:val="nil"/>
              <w:bottom w:val="single" w:color="auto" w:sz="4" w:space="0"/>
              <w:right w:val="single" w:color="auto" w:sz="4" w:space="0"/>
            </w:tcBorders>
            <w:shd w:val="clear" w:color="auto" w:fill="auto"/>
            <w:vAlign w:val="center"/>
          </w:tcPr>
          <w:p w14:paraId="48EA80BD">
            <w:pPr>
              <w:widowControl/>
              <w:jc w:val="left"/>
              <w:rPr>
                <w:rFonts w:ascii="宋体" w:hAnsi="宋体" w:cs="宋体"/>
                <w:color w:val="000000"/>
                <w:kern w:val="0"/>
                <w:sz w:val="22"/>
              </w:rPr>
            </w:pPr>
            <w:r>
              <w:rPr>
                <w:rFonts w:hint="eastAsia" w:ascii="宋体" w:hAnsi="宋体" w:cs="宋体"/>
                <w:color w:val="000000"/>
                <w:kern w:val="0"/>
                <w:sz w:val="22"/>
              </w:rPr>
              <w:t>土方开挖面积</w:t>
            </w:r>
          </w:p>
        </w:tc>
        <w:tc>
          <w:tcPr>
            <w:tcW w:w="318" w:type="pct"/>
            <w:tcBorders>
              <w:top w:val="nil"/>
              <w:left w:val="nil"/>
              <w:bottom w:val="single" w:color="auto" w:sz="4" w:space="0"/>
              <w:right w:val="single" w:color="auto" w:sz="4" w:space="0"/>
            </w:tcBorders>
            <w:shd w:val="clear" w:color="auto" w:fill="auto"/>
            <w:noWrap/>
            <w:vAlign w:val="center"/>
          </w:tcPr>
          <w:p w14:paraId="602AC289">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14:paraId="77049288">
            <w:pPr>
              <w:widowControl/>
              <w:jc w:val="left"/>
              <w:rPr>
                <w:rFonts w:ascii="宋体" w:hAnsi="宋体" w:cs="宋体"/>
                <w:color w:val="000000"/>
                <w:kern w:val="0"/>
                <w:sz w:val="24"/>
                <w:szCs w:val="24"/>
              </w:rPr>
            </w:pPr>
            <w:r>
              <w:rPr>
                <w:rFonts w:hint="eastAsia" w:ascii="宋体" w:hAnsi="宋体" w:cs="宋体"/>
                <w:color w:val="000000"/>
                <w:kern w:val="0"/>
                <w:sz w:val="24"/>
                <w:szCs w:val="24"/>
              </w:rPr>
              <w:t>520</w:t>
            </w:r>
          </w:p>
        </w:tc>
        <w:tc>
          <w:tcPr>
            <w:tcW w:w="317" w:type="pct"/>
            <w:tcBorders>
              <w:top w:val="nil"/>
              <w:left w:val="nil"/>
              <w:bottom w:val="single" w:color="auto" w:sz="4" w:space="0"/>
              <w:right w:val="single" w:color="auto" w:sz="4" w:space="0"/>
            </w:tcBorders>
            <w:shd w:val="clear" w:color="auto" w:fill="auto"/>
            <w:noWrap/>
            <w:vAlign w:val="center"/>
          </w:tcPr>
          <w:p w14:paraId="4E85A509">
            <w:pPr>
              <w:widowControl/>
              <w:jc w:val="left"/>
              <w:rPr>
                <w:rFonts w:ascii="宋体" w:hAnsi="宋体" w:cs="宋体"/>
                <w:color w:val="000000"/>
                <w:kern w:val="0"/>
                <w:sz w:val="24"/>
                <w:szCs w:val="24"/>
              </w:rPr>
            </w:pPr>
            <w:r>
              <w:rPr>
                <w:rFonts w:hint="eastAsia" w:ascii="宋体" w:hAnsi="宋体" w:cs="宋体"/>
                <w:color w:val="000000"/>
                <w:kern w:val="0"/>
                <w:sz w:val="24"/>
                <w:szCs w:val="24"/>
              </w:rPr>
              <w:t>立方米</w:t>
            </w:r>
          </w:p>
        </w:tc>
        <w:tc>
          <w:tcPr>
            <w:tcW w:w="318" w:type="pct"/>
            <w:tcBorders>
              <w:top w:val="nil"/>
              <w:left w:val="nil"/>
              <w:bottom w:val="single" w:color="auto" w:sz="4" w:space="0"/>
              <w:right w:val="single" w:color="auto" w:sz="4" w:space="0"/>
            </w:tcBorders>
            <w:shd w:val="clear" w:color="auto" w:fill="auto"/>
            <w:noWrap/>
            <w:vAlign w:val="center"/>
          </w:tcPr>
          <w:p w14:paraId="655C2D5E">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114" w:type="pct"/>
            <w:gridSpan w:val="2"/>
            <w:tcBorders>
              <w:top w:val="nil"/>
              <w:left w:val="nil"/>
              <w:bottom w:val="single" w:color="auto" w:sz="4" w:space="0"/>
              <w:right w:val="single" w:color="auto" w:sz="4" w:space="0"/>
            </w:tcBorders>
            <w:shd w:val="clear" w:color="auto" w:fill="auto"/>
            <w:vAlign w:val="center"/>
          </w:tcPr>
          <w:p w14:paraId="45F64BDC">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824" w:type="pct"/>
            <w:tcBorders>
              <w:top w:val="nil"/>
              <w:left w:val="nil"/>
              <w:bottom w:val="single" w:color="auto" w:sz="4" w:space="0"/>
              <w:right w:val="single" w:color="auto" w:sz="4" w:space="0"/>
            </w:tcBorders>
            <w:shd w:val="clear" w:color="auto" w:fill="auto"/>
            <w:vAlign w:val="center"/>
          </w:tcPr>
          <w:p w14:paraId="2B02C0EB">
            <w:pPr>
              <w:widowControl/>
              <w:jc w:val="left"/>
              <w:rPr>
                <w:rFonts w:ascii="宋体" w:hAnsi="宋体" w:cs="宋体"/>
                <w:color w:val="000000"/>
                <w:kern w:val="0"/>
                <w:sz w:val="24"/>
                <w:szCs w:val="24"/>
              </w:rPr>
            </w:pPr>
            <w:r>
              <w:rPr>
                <w:rFonts w:hint="eastAsia" w:ascii="宋体" w:hAnsi="宋体" w:cs="宋体"/>
                <w:color w:val="000000"/>
                <w:kern w:val="0"/>
                <w:sz w:val="24"/>
                <w:szCs w:val="24"/>
              </w:rPr>
              <w:t>反应土方开挖面积</w:t>
            </w:r>
          </w:p>
        </w:tc>
      </w:tr>
      <w:tr w14:paraId="0BB17F75">
        <w:tblPrEx>
          <w:tblCellMar>
            <w:top w:w="0" w:type="dxa"/>
            <w:left w:w="108" w:type="dxa"/>
            <w:bottom w:w="0" w:type="dxa"/>
            <w:right w:w="108" w:type="dxa"/>
          </w:tblCellMar>
        </w:tblPrEx>
        <w:trPr>
          <w:trHeight w:val="85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17895670">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67307213">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3" w:type="pct"/>
            <w:tcBorders>
              <w:top w:val="nil"/>
              <w:left w:val="nil"/>
              <w:bottom w:val="single" w:color="auto" w:sz="4" w:space="0"/>
              <w:right w:val="single" w:color="auto" w:sz="4" w:space="0"/>
            </w:tcBorders>
            <w:shd w:val="clear" w:color="auto" w:fill="auto"/>
            <w:vAlign w:val="center"/>
          </w:tcPr>
          <w:p w14:paraId="36E7B3FA">
            <w:pPr>
              <w:widowControl/>
              <w:jc w:val="left"/>
              <w:rPr>
                <w:rFonts w:ascii="宋体" w:hAnsi="宋体" w:cs="宋体"/>
                <w:color w:val="000000"/>
                <w:kern w:val="0"/>
                <w:sz w:val="22"/>
              </w:rPr>
            </w:pPr>
            <w:r>
              <w:rPr>
                <w:rFonts w:hint="eastAsia" w:ascii="宋体" w:hAnsi="宋体" w:cs="宋体"/>
                <w:color w:val="000000"/>
                <w:kern w:val="0"/>
                <w:sz w:val="22"/>
              </w:rPr>
              <w:t>平整场地</w:t>
            </w:r>
          </w:p>
        </w:tc>
        <w:tc>
          <w:tcPr>
            <w:tcW w:w="318" w:type="pct"/>
            <w:tcBorders>
              <w:top w:val="nil"/>
              <w:left w:val="nil"/>
              <w:bottom w:val="single" w:color="auto" w:sz="4" w:space="0"/>
              <w:right w:val="single" w:color="auto" w:sz="4" w:space="0"/>
            </w:tcBorders>
            <w:shd w:val="clear" w:color="auto" w:fill="auto"/>
            <w:noWrap/>
            <w:vAlign w:val="center"/>
          </w:tcPr>
          <w:p w14:paraId="687D1366">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14:paraId="547A4ACD">
            <w:pPr>
              <w:widowControl/>
              <w:jc w:val="left"/>
              <w:rPr>
                <w:rFonts w:ascii="宋体" w:hAnsi="宋体" w:cs="宋体"/>
                <w:color w:val="000000"/>
                <w:kern w:val="0"/>
                <w:sz w:val="24"/>
                <w:szCs w:val="24"/>
              </w:rPr>
            </w:pPr>
            <w:r>
              <w:rPr>
                <w:rFonts w:hint="eastAsia" w:ascii="宋体" w:hAnsi="宋体" w:cs="宋体"/>
                <w:color w:val="000000"/>
                <w:kern w:val="0"/>
                <w:sz w:val="24"/>
                <w:szCs w:val="24"/>
              </w:rPr>
              <w:t>520</w:t>
            </w:r>
          </w:p>
        </w:tc>
        <w:tc>
          <w:tcPr>
            <w:tcW w:w="317" w:type="pct"/>
            <w:tcBorders>
              <w:top w:val="nil"/>
              <w:left w:val="nil"/>
              <w:bottom w:val="single" w:color="auto" w:sz="4" w:space="0"/>
              <w:right w:val="single" w:color="auto" w:sz="4" w:space="0"/>
            </w:tcBorders>
            <w:shd w:val="clear" w:color="auto" w:fill="auto"/>
            <w:noWrap/>
            <w:vAlign w:val="center"/>
          </w:tcPr>
          <w:p w14:paraId="7BCA517B">
            <w:pPr>
              <w:widowControl/>
              <w:jc w:val="left"/>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318" w:type="pct"/>
            <w:tcBorders>
              <w:top w:val="nil"/>
              <w:left w:val="nil"/>
              <w:bottom w:val="single" w:color="auto" w:sz="4" w:space="0"/>
              <w:right w:val="single" w:color="auto" w:sz="4" w:space="0"/>
            </w:tcBorders>
            <w:shd w:val="clear" w:color="auto" w:fill="auto"/>
            <w:noWrap/>
            <w:vAlign w:val="center"/>
          </w:tcPr>
          <w:p w14:paraId="31EA67DB">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114" w:type="pct"/>
            <w:gridSpan w:val="2"/>
            <w:tcBorders>
              <w:top w:val="nil"/>
              <w:left w:val="nil"/>
              <w:bottom w:val="single" w:color="auto" w:sz="4" w:space="0"/>
              <w:right w:val="single" w:color="auto" w:sz="4" w:space="0"/>
            </w:tcBorders>
            <w:shd w:val="clear" w:color="auto" w:fill="auto"/>
            <w:vAlign w:val="center"/>
          </w:tcPr>
          <w:p w14:paraId="31D76953">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824" w:type="pct"/>
            <w:tcBorders>
              <w:top w:val="nil"/>
              <w:left w:val="nil"/>
              <w:bottom w:val="single" w:color="auto" w:sz="4" w:space="0"/>
              <w:right w:val="single" w:color="auto" w:sz="4" w:space="0"/>
            </w:tcBorders>
            <w:shd w:val="clear" w:color="auto" w:fill="auto"/>
            <w:vAlign w:val="center"/>
          </w:tcPr>
          <w:p w14:paraId="44A8D7D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反映平整场地面积</w:t>
            </w:r>
          </w:p>
        </w:tc>
      </w:tr>
      <w:tr w14:paraId="695C72BF">
        <w:tblPrEx>
          <w:tblCellMar>
            <w:top w:w="0" w:type="dxa"/>
            <w:left w:w="108" w:type="dxa"/>
            <w:bottom w:w="0" w:type="dxa"/>
            <w:right w:w="108" w:type="dxa"/>
          </w:tblCellMar>
        </w:tblPrEx>
        <w:trPr>
          <w:trHeight w:val="85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41A72070">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0AAC89D9">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3" w:type="pct"/>
            <w:tcBorders>
              <w:top w:val="nil"/>
              <w:left w:val="nil"/>
              <w:bottom w:val="single" w:color="auto" w:sz="4" w:space="0"/>
              <w:right w:val="single" w:color="auto" w:sz="4" w:space="0"/>
            </w:tcBorders>
            <w:shd w:val="clear" w:color="auto" w:fill="auto"/>
            <w:vAlign w:val="center"/>
          </w:tcPr>
          <w:p w14:paraId="46710631">
            <w:pPr>
              <w:widowControl/>
              <w:jc w:val="left"/>
              <w:rPr>
                <w:rFonts w:ascii="宋体" w:hAnsi="宋体" w:cs="宋体"/>
                <w:color w:val="000000"/>
                <w:kern w:val="0"/>
                <w:sz w:val="22"/>
              </w:rPr>
            </w:pPr>
            <w:r>
              <w:rPr>
                <w:rFonts w:hint="eastAsia" w:ascii="宋体" w:hAnsi="宋体" w:cs="宋体"/>
                <w:color w:val="000000"/>
                <w:kern w:val="0"/>
                <w:sz w:val="22"/>
              </w:rPr>
              <w:t>场地硬化</w:t>
            </w:r>
          </w:p>
        </w:tc>
        <w:tc>
          <w:tcPr>
            <w:tcW w:w="318" w:type="pct"/>
            <w:tcBorders>
              <w:top w:val="nil"/>
              <w:left w:val="nil"/>
              <w:bottom w:val="single" w:color="auto" w:sz="4" w:space="0"/>
              <w:right w:val="single" w:color="auto" w:sz="4" w:space="0"/>
            </w:tcBorders>
            <w:shd w:val="clear" w:color="auto" w:fill="auto"/>
            <w:noWrap/>
            <w:vAlign w:val="center"/>
          </w:tcPr>
          <w:p w14:paraId="6D9181DE">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14:paraId="77AE2F3C">
            <w:pPr>
              <w:widowControl/>
              <w:jc w:val="left"/>
              <w:rPr>
                <w:rFonts w:ascii="宋体" w:hAnsi="宋体" w:cs="宋体"/>
                <w:color w:val="000000"/>
                <w:kern w:val="0"/>
                <w:sz w:val="24"/>
                <w:szCs w:val="24"/>
              </w:rPr>
            </w:pPr>
            <w:r>
              <w:rPr>
                <w:rFonts w:hint="eastAsia" w:ascii="宋体" w:hAnsi="宋体" w:cs="宋体"/>
                <w:color w:val="000000"/>
                <w:kern w:val="0"/>
                <w:sz w:val="24"/>
                <w:szCs w:val="24"/>
              </w:rPr>
              <w:t>5004</w:t>
            </w:r>
          </w:p>
        </w:tc>
        <w:tc>
          <w:tcPr>
            <w:tcW w:w="317" w:type="pct"/>
            <w:tcBorders>
              <w:top w:val="nil"/>
              <w:left w:val="nil"/>
              <w:bottom w:val="single" w:color="auto" w:sz="4" w:space="0"/>
              <w:right w:val="single" w:color="auto" w:sz="4" w:space="0"/>
            </w:tcBorders>
            <w:shd w:val="clear" w:color="auto" w:fill="auto"/>
            <w:noWrap/>
            <w:vAlign w:val="center"/>
          </w:tcPr>
          <w:p w14:paraId="7A8A0478">
            <w:pPr>
              <w:widowControl/>
              <w:jc w:val="left"/>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318" w:type="pct"/>
            <w:tcBorders>
              <w:top w:val="nil"/>
              <w:left w:val="nil"/>
              <w:bottom w:val="single" w:color="auto" w:sz="4" w:space="0"/>
              <w:right w:val="single" w:color="auto" w:sz="4" w:space="0"/>
            </w:tcBorders>
            <w:shd w:val="clear" w:color="auto" w:fill="auto"/>
            <w:noWrap/>
            <w:vAlign w:val="center"/>
          </w:tcPr>
          <w:p w14:paraId="169FC621">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114" w:type="pct"/>
            <w:gridSpan w:val="2"/>
            <w:tcBorders>
              <w:top w:val="nil"/>
              <w:left w:val="nil"/>
              <w:bottom w:val="single" w:color="auto" w:sz="4" w:space="0"/>
              <w:right w:val="single" w:color="auto" w:sz="4" w:space="0"/>
            </w:tcBorders>
            <w:shd w:val="clear" w:color="auto" w:fill="auto"/>
            <w:vAlign w:val="center"/>
          </w:tcPr>
          <w:p w14:paraId="675CFE2D">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来源：施工合同、项目验收资料</w:t>
            </w:r>
          </w:p>
        </w:tc>
        <w:tc>
          <w:tcPr>
            <w:tcW w:w="824" w:type="pct"/>
            <w:tcBorders>
              <w:top w:val="nil"/>
              <w:left w:val="nil"/>
              <w:bottom w:val="single" w:color="auto" w:sz="4" w:space="0"/>
              <w:right w:val="single" w:color="auto" w:sz="4" w:space="0"/>
            </w:tcBorders>
            <w:shd w:val="clear" w:color="auto" w:fill="auto"/>
            <w:vAlign w:val="center"/>
          </w:tcPr>
          <w:p w14:paraId="2B08AE7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反映场地硬化面积</w:t>
            </w:r>
          </w:p>
        </w:tc>
      </w:tr>
      <w:tr w14:paraId="0029F3F8">
        <w:tblPrEx>
          <w:tblCellMar>
            <w:top w:w="0" w:type="dxa"/>
            <w:left w:w="108" w:type="dxa"/>
            <w:bottom w:w="0" w:type="dxa"/>
            <w:right w:w="108" w:type="dxa"/>
          </w:tblCellMar>
        </w:tblPrEx>
        <w:trPr>
          <w:trHeight w:val="85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152F3AF7">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730A3CE3">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3" w:type="pct"/>
            <w:tcBorders>
              <w:top w:val="nil"/>
              <w:left w:val="nil"/>
              <w:bottom w:val="single" w:color="auto" w:sz="4" w:space="0"/>
              <w:right w:val="single" w:color="auto" w:sz="4" w:space="0"/>
            </w:tcBorders>
            <w:shd w:val="clear" w:color="auto" w:fill="auto"/>
            <w:vAlign w:val="center"/>
          </w:tcPr>
          <w:p w14:paraId="3115C3CB">
            <w:pPr>
              <w:widowControl/>
              <w:jc w:val="left"/>
              <w:rPr>
                <w:rFonts w:ascii="宋体" w:hAnsi="宋体" w:cs="宋体"/>
                <w:color w:val="000000"/>
                <w:kern w:val="0"/>
                <w:sz w:val="22"/>
              </w:rPr>
            </w:pPr>
            <w:r>
              <w:rPr>
                <w:rFonts w:hint="eastAsia" w:ascii="宋体" w:hAnsi="宋体" w:cs="宋体"/>
                <w:color w:val="000000"/>
                <w:kern w:val="0"/>
                <w:sz w:val="22"/>
              </w:rPr>
              <w:t>路面硬化</w:t>
            </w:r>
          </w:p>
        </w:tc>
        <w:tc>
          <w:tcPr>
            <w:tcW w:w="318" w:type="pct"/>
            <w:tcBorders>
              <w:top w:val="nil"/>
              <w:left w:val="nil"/>
              <w:bottom w:val="single" w:color="auto" w:sz="4" w:space="0"/>
              <w:right w:val="single" w:color="auto" w:sz="4" w:space="0"/>
            </w:tcBorders>
            <w:shd w:val="clear" w:color="auto" w:fill="auto"/>
            <w:noWrap/>
            <w:vAlign w:val="center"/>
          </w:tcPr>
          <w:p w14:paraId="28E6D0D5">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14:paraId="1D4A090A">
            <w:pPr>
              <w:widowControl/>
              <w:jc w:val="left"/>
              <w:rPr>
                <w:rFonts w:ascii="宋体" w:hAnsi="宋体" w:cs="宋体"/>
                <w:color w:val="000000"/>
                <w:kern w:val="0"/>
                <w:sz w:val="24"/>
                <w:szCs w:val="24"/>
              </w:rPr>
            </w:pPr>
            <w:r>
              <w:rPr>
                <w:rFonts w:hint="eastAsia" w:ascii="宋体" w:hAnsi="宋体" w:cs="宋体"/>
                <w:color w:val="000000"/>
                <w:kern w:val="0"/>
                <w:sz w:val="24"/>
                <w:szCs w:val="24"/>
              </w:rPr>
              <w:t>2935</w:t>
            </w:r>
          </w:p>
        </w:tc>
        <w:tc>
          <w:tcPr>
            <w:tcW w:w="317" w:type="pct"/>
            <w:tcBorders>
              <w:top w:val="nil"/>
              <w:left w:val="nil"/>
              <w:bottom w:val="single" w:color="auto" w:sz="4" w:space="0"/>
              <w:right w:val="single" w:color="auto" w:sz="4" w:space="0"/>
            </w:tcBorders>
            <w:shd w:val="clear" w:color="auto" w:fill="auto"/>
            <w:noWrap/>
            <w:vAlign w:val="center"/>
          </w:tcPr>
          <w:p w14:paraId="1C22AACD">
            <w:pPr>
              <w:widowControl/>
              <w:jc w:val="left"/>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318" w:type="pct"/>
            <w:tcBorders>
              <w:top w:val="nil"/>
              <w:left w:val="nil"/>
              <w:bottom w:val="single" w:color="auto" w:sz="4" w:space="0"/>
              <w:right w:val="single" w:color="auto" w:sz="4" w:space="0"/>
            </w:tcBorders>
            <w:shd w:val="clear" w:color="auto" w:fill="auto"/>
            <w:noWrap/>
            <w:vAlign w:val="center"/>
          </w:tcPr>
          <w:p w14:paraId="0E858250">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114" w:type="pct"/>
            <w:gridSpan w:val="2"/>
            <w:tcBorders>
              <w:top w:val="nil"/>
              <w:left w:val="nil"/>
              <w:bottom w:val="single" w:color="auto" w:sz="4" w:space="0"/>
              <w:right w:val="single" w:color="auto" w:sz="4" w:space="0"/>
            </w:tcBorders>
            <w:shd w:val="clear" w:color="auto" w:fill="auto"/>
            <w:vAlign w:val="center"/>
          </w:tcPr>
          <w:p w14:paraId="3FD53553">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来源：施工合同、项目验收资料</w:t>
            </w:r>
          </w:p>
        </w:tc>
        <w:tc>
          <w:tcPr>
            <w:tcW w:w="824" w:type="pct"/>
            <w:tcBorders>
              <w:top w:val="nil"/>
              <w:left w:val="nil"/>
              <w:bottom w:val="single" w:color="auto" w:sz="4" w:space="0"/>
              <w:right w:val="single" w:color="auto" w:sz="4" w:space="0"/>
            </w:tcBorders>
            <w:shd w:val="clear" w:color="auto" w:fill="auto"/>
            <w:vAlign w:val="center"/>
          </w:tcPr>
          <w:p w14:paraId="0823FC7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反映路面硬化面积</w:t>
            </w:r>
          </w:p>
        </w:tc>
      </w:tr>
      <w:tr w14:paraId="40A23E3B">
        <w:tblPrEx>
          <w:tblCellMar>
            <w:top w:w="0" w:type="dxa"/>
            <w:left w:w="108" w:type="dxa"/>
            <w:bottom w:w="0" w:type="dxa"/>
            <w:right w:w="108" w:type="dxa"/>
          </w:tblCellMar>
        </w:tblPrEx>
        <w:trPr>
          <w:trHeight w:val="85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014DFC4C">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66B889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3" w:type="pct"/>
            <w:tcBorders>
              <w:top w:val="nil"/>
              <w:left w:val="nil"/>
              <w:bottom w:val="single" w:color="auto" w:sz="4" w:space="0"/>
              <w:right w:val="single" w:color="auto" w:sz="4" w:space="0"/>
            </w:tcBorders>
            <w:shd w:val="clear" w:color="auto" w:fill="auto"/>
            <w:vAlign w:val="center"/>
          </w:tcPr>
          <w:p w14:paraId="011DAF34">
            <w:pPr>
              <w:widowControl/>
              <w:jc w:val="left"/>
              <w:rPr>
                <w:rFonts w:ascii="宋体" w:hAnsi="宋体" w:cs="宋体"/>
                <w:color w:val="000000"/>
                <w:kern w:val="0"/>
                <w:sz w:val="22"/>
              </w:rPr>
            </w:pPr>
            <w:r>
              <w:rPr>
                <w:rFonts w:hint="eastAsia" w:ascii="宋体" w:hAnsi="宋体" w:cs="宋体"/>
                <w:color w:val="000000"/>
                <w:kern w:val="0"/>
                <w:sz w:val="22"/>
              </w:rPr>
              <w:t>临违建筑拆除</w:t>
            </w:r>
          </w:p>
        </w:tc>
        <w:tc>
          <w:tcPr>
            <w:tcW w:w="318" w:type="pct"/>
            <w:tcBorders>
              <w:top w:val="nil"/>
              <w:left w:val="nil"/>
              <w:bottom w:val="single" w:color="auto" w:sz="4" w:space="0"/>
              <w:right w:val="single" w:color="auto" w:sz="4" w:space="0"/>
            </w:tcBorders>
            <w:shd w:val="clear" w:color="auto" w:fill="auto"/>
            <w:noWrap/>
            <w:vAlign w:val="center"/>
          </w:tcPr>
          <w:p w14:paraId="03E09BFF">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14:paraId="09C5DC8D">
            <w:pPr>
              <w:widowControl/>
              <w:jc w:val="left"/>
              <w:rPr>
                <w:rFonts w:ascii="宋体" w:hAnsi="宋体" w:cs="宋体"/>
                <w:color w:val="000000"/>
                <w:kern w:val="0"/>
                <w:sz w:val="24"/>
                <w:szCs w:val="24"/>
              </w:rPr>
            </w:pPr>
            <w:r>
              <w:rPr>
                <w:rFonts w:hint="eastAsia" w:ascii="宋体" w:hAnsi="宋体" w:cs="宋体"/>
                <w:color w:val="000000"/>
                <w:kern w:val="0"/>
                <w:sz w:val="24"/>
                <w:szCs w:val="24"/>
              </w:rPr>
              <w:t>2026</w:t>
            </w:r>
          </w:p>
        </w:tc>
        <w:tc>
          <w:tcPr>
            <w:tcW w:w="317" w:type="pct"/>
            <w:tcBorders>
              <w:top w:val="nil"/>
              <w:left w:val="nil"/>
              <w:bottom w:val="single" w:color="auto" w:sz="4" w:space="0"/>
              <w:right w:val="single" w:color="auto" w:sz="4" w:space="0"/>
            </w:tcBorders>
            <w:shd w:val="clear" w:color="auto" w:fill="auto"/>
            <w:noWrap/>
            <w:vAlign w:val="center"/>
          </w:tcPr>
          <w:p w14:paraId="2C6DF63E">
            <w:pPr>
              <w:widowControl/>
              <w:jc w:val="left"/>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318" w:type="pct"/>
            <w:tcBorders>
              <w:top w:val="nil"/>
              <w:left w:val="nil"/>
              <w:bottom w:val="single" w:color="auto" w:sz="4" w:space="0"/>
              <w:right w:val="single" w:color="auto" w:sz="4" w:space="0"/>
            </w:tcBorders>
            <w:shd w:val="clear" w:color="auto" w:fill="auto"/>
            <w:noWrap/>
            <w:vAlign w:val="center"/>
          </w:tcPr>
          <w:p w14:paraId="58A2652F">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114" w:type="pct"/>
            <w:gridSpan w:val="2"/>
            <w:tcBorders>
              <w:top w:val="nil"/>
              <w:left w:val="nil"/>
              <w:bottom w:val="single" w:color="auto" w:sz="4" w:space="0"/>
              <w:right w:val="single" w:color="auto" w:sz="4" w:space="0"/>
            </w:tcBorders>
            <w:shd w:val="clear" w:color="auto" w:fill="auto"/>
            <w:vAlign w:val="center"/>
          </w:tcPr>
          <w:p w14:paraId="32CA18EC">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824" w:type="pct"/>
            <w:tcBorders>
              <w:top w:val="nil"/>
              <w:left w:val="nil"/>
              <w:bottom w:val="single" w:color="auto" w:sz="4" w:space="0"/>
              <w:right w:val="single" w:color="auto" w:sz="4" w:space="0"/>
            </w:tcBorders>
            <w:shd w:val="clear" w:color="auto" w:fill="auto"/>
            <w:vAlign w:val="center"/>
          </w:tcPr>
          <w:p w14:paraId="074BB0E4">
            <w:pPr>
              <w:widowControl/>
              <w:jc w:val="left"/>
              <w:rPr>
                <w:rFonts w:ascii="宋体" w:hAnsi="宋体" w:cs="宋体"/>
                <w:color w:val="000000"/>
                <w:kern w:val="0"/>
                <w:sz w:val="24"/>
                <w:szCs w:val="24"/>
              </w:rPr>
            </w:pPr>
            <w:r>
              <w:rPr>
                <w:rFonts w:hint="eastAsia" w:ascii="宋体" w:hAnsi="宋体" w:cs="宋体"/>
                <w:color w:val="000000"/>
                <w:kern w:val="0"/>
                <w:sz w:val="24"/>
                <w:szCs w:val="24"/>
              </w:rPr>
              <w:t>反映临违建筑拆除面积</w:t>
            </w:r>
          </w:p>
        </w:tc>
      </w:tr>
      <w:tr w14:paraId="0A4F30F2">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6FE3617A">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1FFB7392">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583" w:type="pct"/>
            <w:tcBorders>
              <w:top w:val="nil"/>
              <w:left w:val="nil"/>
              <w:bottom w:val="single" w:color="auto" w:sz="4" w:space="0"/>
              <w:right w:val="single" w:color="auto" w:sz="4" w:space="0"/>
            </w:tcBorders>
            <w:shd w:val="clear" w:color="auto" w:fill="auto"/>
            <w:vAlign w:val="center"/>
          </w:tcPr>
          <w:p w14:paraId="1673FC1F">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0F4CE1F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8" w:type="pct"/>
            <w:tcBorders>
              <w:top w:val="nil"/>
              <w:left w:val="nil"/>
              <w:bottom w:val="single" w:color="auto" w:sz="4" w:space="0"/>
              <w:right w:val="single" w:color="auto" w:sz="4" w:space="0"/>
            </w:tcBorders>
            <w:shd w:val="clear" w:color="auto" w:fill="auto"/>
            <w:noWrap/>
            <w:vAlign w:val="center"/>
          </w:tcPr>
          <w:p w14:paraId="54D59C2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7" w:type="pct"/>
            <w:tcBorders>
              <w:top w:val="nil"/>
              <w:left w:val="nil"/>
              <w:bottom w:val="single" w:color="auto" w:sz="4" w:space="0"/>
              <w:right w:val="single" w:color="auto" w:sz="4" w:space="0"/>
            </w:tcBorders>
            <w:shd w:val="clear" w:color="auto" w:fill="auto"/>
            <w:noWrap/>
            <w:vAlign w:val="center"/>
          </w:tcPr>
          <w:p w14:paraId="6B1716F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524E937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4" w:type="pct"/>
            <w:gridSpan w:val="2"/>
            <w:tcBorders>
              <w:top w:val="nil"/>
              <w:left w:val="nil"/>
              <w:bottom w:val="single" w:color="auto" w:sz="4" w:space="0"/>
              <w:right w:val="single" w:color="auto" w:sz="4" w:space="0"/>
            </w:tcBorders>
            <w:shd w:val="clear" w:color="auto" w:fill="auto"/>
            <w:vAlign w:val="center"/>
          </w:tcPr>
          <w:p w14:paraId="4E42761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tcBorders>
              <w:top w:val="nil"/>
              <w:left w:val="nil"/>
              <w:bottom w:val="single" w:color="auto" w:sz="4" w:space="0"/>
              <w:right w:val="single" w:color="auto" w:sz="4" w:space="0"/>
            </w:tcBorders>
            <w:shd w:val="clear" w:color="auto" w:fill="auto"/>
            <w:noWrap/>
            <w:vAlign w:val="center"/>
          </w:tcPr>
          <w:p w14:paraId="18B6255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5B6005F8">
        <w:tblPrEx>
          <w:tblCellMar>
            <w:top w:w="0" w:type="dxa"/>
            <w:left w:w="108" w:type="dxa"/>
            <w:bottom w:w="0" w:type="dxa"/>
            <w:right w:w="108" w:type="dxa"/>
          </w:tblCellMar>
        </w:tblPrEx>
        <w:trPr>
          <w:trHeight w:val="85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488629A4">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23155D65">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3" w:type="pct"/>
            <w:tcBorders>
              <w:top w:val="nil"/>
              <w:left w:val="nil"/>
              <w:bottom w:val="single" w:color="auto" w:sz="4" w:space="0"/>
              <w:right w:val="single" w:color="auto" w:sz="4" w:space="0"/>
            </w:tcBorders>
            <w:shd w:val="clear" w:color="auto" w:fill="auto"/>
            <w:vAlign w:val="center"/>
          </w:tcPr>
          <w:p w14:paraId="7B15E05A">
            <w:pPr>
              <w:widowControl/>
              <w:jc w:val="left"/>
              <w:rPr>
                <w:rFonts w:ascii="宋体" w:hAnsi="宋体" w:cs="宋体"/>
                <w:color w:val="000000"/>
                <w:kern w:val="0"/>
                <w:sz w:val="22"/>
              </w:rPr>
            </w:pPr>
            <w:r>
              <w:rPr>
                <w:rFonts w:hint="eastAsia" w:ascii="宋体" w:hAnsi="宋体" w:cs="宋体"/>
                <w:color w:val="000000"/>
                <w:kern w:val="0"/>
                <w:sz w:val="22"/>
              </w:rPr>
              <w:t>项目验收合格率</w:t>
            </w:r>
          </w:p>
        </w:tc>
        <w:tc>
          <w:tcPr>
            <w:tcW w:w="318" w:type="pct"/>
            <w:tcBorders>
              <w:top w:val="nil"/>
              <w:left w:val="nil"/>
              <w:bottom w:val="single" w:color="auto" w:sz="4" w:space="0"/>
              <w:right w:val="single" w:color="auto" w:sz="4" w:space="0"/>
            </w:tcBorders>
            <w:shd w:val="clear" w:color="auto" w:fill="auto"/>
            <w:noWrap/>
            <w:vAlign w:val="center"/>
          </w:tcPr>
          <w:p w14:paraId="27791B5A">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14:paraId="32C61772">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317" w:type="pct"/>
            <w:tcBorders>
              <w:top w:val="nil"/>
              <w:left w:val="nil"/>
              <w:bottom w:val="single" w:color="auto" w:sz="4" w:space="0"/>
              <w:right w:val="single" w:color="auto" w:sz="4" w:space="0"/>
            </w:tcBorders>
            <w:shd w:val="clear" w:color="auto" w:fill="auto"/>
            <w:noWrap/>
            <w:vAlign w:val="center"/>
          </w:tcPr>
          <w:p w14:paraId="2568731C">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318" w:type="pct"/>
            <w:tcBorders>
              <w:top w:val="nil"/>
              <w:left w:val="nil"/>
              <w:bottom w:val="single" w:color="auto" w:sz="4" w:space="0"/>
              <w:right w:val="single" w:color="auto" w:sz="4" w:space="0"/>
            </w:tcBorders>
            <w:shd w:val="clear" w:color="auto" w:fill="auto"/>
            <w:noWrap/>
            <w:vAlign w:val="center"/>
          </w:tcPr>
          <w:p w14:paraId="608A67B7">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114" w:type="pct"/>
            <w:gridSpan w:val="2"/>
            <w:tcBorders>
              <w:top w:val="nil"/>
              <w:left w:val="nil"/>
              <w:bottom w:val="single" w:color="auto" w:sz="4" w:space="0"/>
              <w:right w:val="single" w:color="auto" w:sz="4" w:space="0"/>
            </w:tcBorders>
            <w:shd w:val="clear" w:color="auto" w:fill="auto"/>
            <w:vAlign w:val="center"/>
          </w:tcPr>
          <w:p w14:paraId="015E91D6">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824" w:type="pct"/>
            <w:tcBorders>
              <w:top w:val="nil"/>
              <w:left w:val="nil"/>
              <w:bottom w:val="single" w:color="auto" w:sz="4" w:space="0"/>
              <w:right w:val="single" w:color="auto" w:sz="4" w:space="0"/>
            </w:tcBorders>
            <w:shd w:val="clear" w:color="auto" w:fill="auto"/>
            <w:vAlign w:val="center"/>
          </w:tcPr>
          <w:p w14:paraId="47476F54">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反映项目验收合格率。验收合格率=验收合格数/总的验收数量</w:t>
            </w:r>
          </w:p>
        </w:tc>
      </w:tr>
      <w:tr w14:paraId="467B2AAE">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5BE8D6FE">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530" w:type="pct"/>
            <w:gridSpan w:val="2"/>
            <w:tcBorders>
              <w:top w:val="nil"/>
              <w:left w:val="nil"/>
              <w:bottom w:val="single" w:color="auto" w:sz="4" w:space="0"/>
              <w:right w:val="single" w:color="auto" w:sz="4" w:space="0"/>
            </w:tcBorders>
            <w:shd w:val="clear" w:color="auto" w:fill="auto"/>
            <w:vAlign w:val="center"/>
          </w:tcPr>
          <w:p w14:paraId="74F21B03">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3" w:type="pct"/>
            <w:tcBorders>
              <w:top w:val="nil"/>
              <w:left w:val="nil"/>
              <w:bottom w:val="single" w:color="auto" w:sz="4" w:space="0"/>
              <w:right w:val="single" w:color="auto" w:sz="4" w:space="0"/>
            </w:tcBorders>
            <w:shd w:val="clear" w:color="auto" w:fill="auto"/>
            <w:vAlign w:val="center"/>
          </w:tcPr>
          <w:p w14:paraId="135707A8">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64EEDCD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8" w:type="pct"/>
            <w:tcBorders>
              <w:top w:val="nil"/>
              <w:left w:val="nil"/>
              <w:bottom w:val="single" w:color="auto" w:sz="4" w:space="0"/>
              <w:right w:val="single" w:color="auto" w:sz="4" w:space="0"/>
            </w:tcBorders>
            <w:shd w:val="clear" w:color="auto" w:fill="auto"/>
            <w:noWrap/>
            <w:vAlign w:val="center"/>
          </w:tcPr>
          <w:p w14:paraId="092F8BB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7" w:type="pct"/>
            <w:tcBorders>
              <w:top w:val="nil"/>
              <w:left w:val="nil"/>
              <w:bottom w:val="single" w:color="auto" w:sz="4" w:space="0"/>
              <w:right w:val="single" w:color="auto" w:sz="4" w:space="0"/>
            </w:tcBorders>
            <w:shd w:val="clear" w:color="auto" w:fill="auto"/>
            <w:noWrap/>
            <w:vAlign w:val="center"/>
          </w:tcPr>
          <w:p w14:paraId="525C780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2B3A765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4" w:type="pct"/>
            <w:gridSpan w:val="2"/>
            <w:tcBorders>
              <w:top w:val="nil"/>
              <w:left w:val="nil"/>
              <w:bottom w:val="single" w:color="auto" w:sz="4" w:space="0"/>
              <w:right w:val="single" w:color="auto" w:sz="4" w:space="0"/>
            </w:tcBorders>
            <w:shd w:val="clear" w:color="auto" w:fill="auto"/>
            <w:vAlign w:val="center"/>
          </w:tcPr>
          <w:p w14:paraId="2EA8EDF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tcBorders>
              <w:top w:val="nil"/>
              <w:left w:val="nil"/>
              <w:bottom w:val="single" w:color="auto" w:sz="4" w:space="0"/>
              <w:right w:val="single" w:color="auto" w:sz="4" w:space="0"/>
            </w:tcBorders>
            <w:shd w:val="clear" w:color="auto" w:fill="auto"/>
            <w:noWrap/>
            <w:vAlign w:val="center"/>
          </w:tcPr>
          <w:p w14:paraId="3344206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515D1CF8">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080BE867">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59A66A45">
            <w:pPr>
              <w:widowControl/>
              <w:jc w:val="left"/>
              <w:rPr>
                <w:rFonts w:ascii="宋体" w:hAnsi="宋体" w:cs="宋体"/>
                <w:color w:val="000000"/>
                <w:kern w:val="0"/>
                <w:sz w:val="22"/>
              </w:rPr>
            </w:pPr>
            <w:r>
              <w:rPr>
                <w:rFonts w:hint="eastAsia" w:ascii="宋体" w:hAnsi="宋体" w:cs="宋体"/>
                <w:color w:val="000000"/>
                <w:kern w:val="0"/>
                <w:sz w:val="22"/>
              </w:rPr>
              <w:t>社会效益</w:t>
            </w:r>
          </w:p>
        </w:tc>
        <w:tc>
          <w:tcPr>
            <w:tcW w:w="583" w:type="pct"/>
            <w:tcBorders>
              <w:top w:val="nil"/>
              <w:left w:val="nil"/>
              <w:bottom w:val="single" w:color="auto" w:sz="4" w:space="0"/>
              <w:right w:val="single" w:color="auto" w:sz="4" w:space="0"/>
            </w:tcBorders>
            <w:shd w:val="clear" w:color="auto" w:fill="auto"/>
            <w:vAlign w:val="center"/>
          </w:tcPr>
          <w:p w14:paraId="4CE6EBA8">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13CA1CA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8" w:type="pct"/>
            <w:tcBorders>
              <w:top w:val="nil"/>
              <w:left w:val="nil"/>
              <w:bottom w:val="single" w:color="auto" w:sz="4" w:space="0"/>
              <w:right w:val="single" w:color="auto" w:sz="4" w:space="0"/>
            </w:tcBorders>
            <w:shd w:val="clear" w:color="auto" w:fill="auto"/>
            <w:noWrap/>
            <w:vAlign w:val="center"/>
          </w:tcPr>
          <w:p w14:paraId="573BE97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7" w:type="pct"/>
            <w:tcBorders>
              <w:top w:val="nil"/>
              <w:left w:val="nil"/>
              <w:bottom w:val="single" w:color="auto" w:sz="4" w:space="0"/>
              <w:right w:val="single" w:color="auto" w:sz="4" w:space="0"/>
            </w:tcBorders>
            <w:shd w:val="clear" w:color="auto" w:fill="auto"/>
            <w:noWrap/>
            <w:vAlign w:val="center"/>
          </w:tcPr>
          <w:p w14:paraId="34DDECB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11A3E4D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4" w:type="pct"/>
            <w:gridSpan w:val="2"/>
            <w:tcBorders>
              <w:top w:val="nil"/>
              <w:left w:val="nil"/>
              <w:bottom w:val="single" w:color="auto" w:sz="4" w:space="0"/>
              <w:right w:val="single" w:color="auto" w:sz="4" w:space="0"/>
            </w:tcBorders>
            <w:shd w:val="clear" w:color="auto" w:fill="auto"/>
            <w:vAlign w:val="center"/>
          </w:tcPr>
          <w:p w14:paraId="554EC48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tcBorders>
              <w:top w:val="nil"/>
              <w:left w:val="nil"/>
              <w:bottom w:val="single" w:color="auto" w:sz="4" w:space="0"/>
              <w:right w:val="single" w:color="auto" w:sz="4" w:space="0"/>
            </w:tcBorders>
            <w:shd w:val="clear" w:color="auto" w:fill="auto"/>
            <w:noWrap/>
            <w:vAlign w:val="center"/>
          </w:tcPr>
          <w:p w14:paraId="3F2340BB">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2CDCC4D">
        <w:tblPrEx>
          <w:tblCellMar>
            <w:top w:w="0" w:type="dxa"/>
            <w:left w:w="108" w:type="dxa"/>
            <w:bottom w:w="0" w:type="dxa"/>
            <w:right w:w="108" w:type="dxa"/>
          </w:tblCellMar>
        </w:tblPrEx>
        <w:trPr>
          <w:trHeight w:val="85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6F5F31A9">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4D12B6AC">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3" w:type="pct"/>
            <w:tcBorders>
              <w:top w:val="nil"/>
              <w:left w:val="nil"/>
              <w:bottom w:val="single" w:color="auto" w:sz="4" w:space="0"/>
              <w:right w:val="single" w:color="auto" w:sz="4" w:space="0"/>
            </w:tcBorders>
            <w:shd w:val="clear" w:color="auto" w:fill="auto"/>
            <w:vAlign w:val="center"/>
          </w:tcPr>
          <w:p w14:paraId="31757BDF">
            <w:pPr>
              <w:widowControl/>
              <w:jc w:val="left"/>
              <w:rPr>
                <w:rFonts w:ascii="宋体" w:hAnsi="宋体" w:cs="宋体"/>
                <w:color w:val="000000"/>
                <w:kern w:val="0"/>
                <w:sz w:val="22"/>
              </w:rPr>
            </w:pPr>
            <w:r>
              <w:rPr>
                <w:rFonts w:hint="eastAsia" w:ascii="宋体" w:hAnsi="宋体" w:cs="宋体"/>
                <w:color w:val="000000"/>
                <w:kern w:val="0"/>
                <w:sz w:val="22"/>
              </w:rPr>
              <w:t>提升农村人居环境</w:t>
            </w:r>
          </w:p>
        </w:tc>
        <w:tc>
          <w:tcPr>
            <w:tcW w:w="318" w:type="pct"/>
            <w:tcBorders>
              <w:top w:val="nil"/>
              <w:left w:val="nil"/>
              <w:bottom w:val="single" w:color="auto" w:sz="4" w:space="0"/>
              <w:right w:val="single" w:color="auto" w:sz="4" w:space="0"/>
            </w:tcBorders>
            <w:shd w:val="clear" w:color="auto" w:fill="auto"/>
            <w:noWrap/>
            <w:vAlign w:val="center"/>
          </w:tcPr>
          <w:p w14:paraId="61ADCF83">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14:paraId="211D8922">
            <w:pPr>
              <w:widowControl/>
              <w:jc w:val="left"/>
              <w:rPr>
                <w:rFonts w:ascii="宋体" w:hAnsi="宋体" w:cs="宋体"/>
                <w:color w:val="000000"/>
                <w:kern w:val="0"/>
                <w:sz w:val="24"/>
                <w:szCs w:val="24"/>
              </w:rPr>
            </w:pPr>
            <w:r>
              <w:rPr>
                <w:rFonts w:hint="eastAsia" w:ascii="宋体" w:hAnsi="宋体" w:cs="宋体"/>
                <w:color w:val="000000"/>
                <w:kern w:val="0"/>
                <w:sz w:val="24"/>
                <w:szCs w:val="24"/>
              </w:rPr>
              <w:t>提升</w:t>
            </w:r>
          </w:p>
        </w:tc>
        <w:tc>
          <w:tcPr>
            <w:tcW w:w="317" w:type="pct"/>
            <w:tcBorders>
              <w:top w:val="nil"/>
              <w:left w:val="nil"/>
              <w:bottom w:val="single" w:color="auto" w:sz="4" w:space="0"/>
              <w:right w:val="single" w:color="auto" w:sz="4" w:space="0"/>
            </w:tcBorders>
            <w:shd w:val="clear" w:color="auto" w:fill="auto"/>
            <w:noWrap/>
            <w:vAlign w:val="center"/>
          </w:tcPr>
          <w:p w14:paraId="4A227BB7">
            <w:pPr>
              <w:widowControl/>
              <w:jc w:val="left"/>
              <w:rPr>
                <w:rFonts w:ascii="宋体" w:hAnsi="宋体" w:cs="宋体"/>
                <w:color w:val="000000"/>
                <w:kern w:val="0"/>
                <w:sz w:val="24"/>
                <w:szCs w:val="24"/>
              </w:rPr>
            </w:pPr>
            <w:r>
              <w:rPr>
                <w:rFonts w:hint="eastAsia" w:ascii="宋体" w:hAnsi="宋体" w:cs="宋体"/>
                <w:color w:val="000000"/>
                <w:kern w:val="0"/>
                <w:sz w:val="24"/>
                <w:szCs w:val="24"/>
              </w:rPr>
              <w:t>是/否</w:t>
            </w:r>
          </w:p>
        </w:tc>
        <w:tc>
          <w:tcPr>
            <w:tcW w:w="318" w:type="pct"/>
            <w:tcBorders>
              <w:top w:val="nil"/>
              <w:left w:val="nil"/>
              <w:bottom w:val="single" w:color="auto" w:sz="4" w:space="0"/>
              <w:right w:val="single" w:color="auto" w:sz="4" w:space="0"/>
            </w:tcBorders>
            <w:shd w:val="clear" w:color="auto" w:fill="auto"/>
            <w:noWrap/>
            <w:vAlign w:val="center"/>
          </w:tcPr>
          <w:p w14:paraId="276FC31F">
            <w:pPr>
              <w:widowControl/>
              <w:jc w:val="left"/>
              <w:rPr>
                <w:rFonts w:ascii="宋体" w:hAnsi="宋体" w:cs="宋体"/>
                <w:color w:val="000000"/>
                <w:kern w:val="0"/>
                <w:sz w:val="24"/>
                <w:szCs w:val="24"/>
              </w:rPr>
            </w:pPr>
            <w:r>
              <w:rPr>
                <w:rFonts w:hint="eastAsia" w:ascii="宋体" w:hAnsi="宋体" w:cs="宋体"/>
                <w:color w:val="000000"/>
                <w:kern w:val="0"/>
                <w:sz w:val="24"/>
                <w:szCs w:val="24"/>
              </w:rPr>
              <w:t>002</w:t>
            </w:r>
          </w:p>
        </w:tc>
        <w:tc>
          <w:tcPr>
            <w:tcW w:w="1114" w:type="pct"/>
            <w:gridSpan w:val="2"/>
            <w:tcBorders>
              <w:top w:val="nil"/>
              <w:left w:val="nil"/>
              <w:bottom w:val="single" w:color="auto" w:sz="4" w:space="0"/>
              <w:right w:val="single" w:color="auto" w:sz="4" w:space="0"/>
            </w:tcBorders>
            <w:shd w:val="clear" w:color="auto" w:fill="auto"/>
            <w:vAlign w:val="center"/>
          </w:tcPr>
          <w:p w14:paraId="2900AFAF">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来源：工作报告</w:t>
            </w:r>
          </w:p>
        </w:tc>
        <w:tc>
          <w:tcPr>
            <w:tcW w:w="824" w:type="pct"/>
            <w:tcBorders>
              <w:top w:val="nil"/>
              <w:left w:val="nil"/>
              <w:bottom w:val="single" w:color="auto" w:sz="4" w:space="0"/>
              <w:right w:val="single" w:color="auto" w:sz="4" w:space="0"/>
            </w:tcBorders>
            <w:shd w:val="clear" w:color="auto" w:fill="auto"/>
            <w:vAlign w:val="center"/>
          </w:tcPr>
          <w:p w14:paraId="4801E8C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反映项目预期效果</w:t>
            </w:r>
          </w:p>
        </w:tc>
      </w:tr>
      <w:tr w14:paraId="38858397">
        <w:tblPrEx>
          <w:tblCellMar>
            <w:top w:w="0" w:type="dxa"/>
            <w:left w:w="108" w:type="dxa"/>
            <w:bottom w:w="0" w:type="dxa"/>
            <w:right w:w="108" w:type="dxa"/>
          </w:tblCellMar>
        </w:tblPrEx>
        <w:trPr>
          <w:trHeight w:val="420"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66CFFCDB">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530" w:type="pct"/>
            <w:gridSpan w:val="2"/>
            <w:tcBorders>
              <w:top w:val="nil"/>
              <w:left w:val="nil"/>
              <w:bottom w:val="single" w:color="auto" w:sz="4" w:space="0"/>
              <w:right w:val="single" w:color="auto" w:sz="4" w:space="0"/>
            </w:tcBorders>
            <w:shd w:val="clear" w:color="auto" w:fill="auto"/>
            <w:vAlign w:val="center"/>
          </w:tcPr>
          <w:p w14:paraId="74B0EA6C">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3" w:type="pct"/>
            <w:tcBorders>
              <w:top w:val="nil"/>
              <w:left w:val="nil"/>
              <w:bottom w:val="single" w:color="auto" w:sz="4" w:space="0"/>
              <w:right w:val="single" w:color="auto" w:sz="4" w:space="0"/>
            </w:tcBorders>
            <w:shd w:val="clear" w:color="auto" w:fill="auto"/>
            <w:vAlign w:val="center"/>
          </w:tcPr>
          <w:p w14:paraId="55BC229F">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5D32ABD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8" w:type="pct"/>
            <w:tcBorders>
              <w:top w:val="nil"/>
              <w:left w:val="nil"/>
              <w:bottom w:val="single" w:color="auto" w:sz="4" w:space="0"/>
              <w:right w:val="single" w:color="auto" w:sz="4" w:space="0"/>
            </w:tcBorders>
            <w:shd w:val="clear" w:color="auto" w:fill="auto"/>
            <w:noWrap/>
            <w:vAlign w:val="center"/>
          </w:tcPr>
          <w:p w14:paraId="77DC3B06">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7" w:type="pct"/>
            <w:tcBorders>
              <w:top w:val="nil"/>
              <w:left w:val="nil"/>
              <w:bottom w:val="single" w:color="auto" w:sz="4" w:space="0"/>
              <w:right w:val="single" w:color="auto" w:sz="4" w:space="0"/>
            </w:tcBorders>
            <w:shd w:val="clear" w:color="auto" w:fill="auto"/>
            <w:noWrap/>
            <w:vAlign w:val="center"/>
          </w:tcPr>
          <w:p w14:paraId="35C7C1A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5D11043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4" w:type="pct"/>
            <w:gridSpan w:val="2"/>
            <w:tcBorders>
              <w:top w:val="nil"/>
              <w:left w:val="nil"/>
              <w:bottom w:val="single" w:color="auto" w:sz="4" w:space="0"/>
              <w:right w:val="single" w:color="auto" w:sz="4" w:space="0"/>
            </w:tcBorders>
            <w:shd w:val="clear" w:color="auto" w:fill="auto"/>
            <w:vAlign w:val="center"/>
          </w:tcPr>
          <w:p w14:paraId="05AD0B6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tcBorders>
              <w:top w:val="nil"/>
              <w:left w:val="nil"/>
              <w:bottom w:val="single" w:color="auto" w:sz="4" w:space="0"/>
              <w:right w:val="single" w:color="auto" w:sz="4" w:space="0"/>
            </w:tcBorders>
            <w:shd w:val="clear" w:color="auto" w:fill="auto"/>
            <w:noWrap/>
            <w:vAlign w:val="center"/>
          </w:tcPr>
          <w:p w14:paraId="63C6A34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95C6D05">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4108D1F7">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48C24E23">
            <w:pPr>
              <w:widowControl/>
              <w:jc w:val="left"/>
              <w:rPr>
                <w:rFonts w:ascii="宋体" w:hAnsi="宋体" w:cs="宋体"/>
                <w:color w:val="000000"/>
                <w:kern w:val="0"/>
                <w:sz w:val="22"/>
              </w:rPr>
            </w:pPr>
            <w:r>
              <w:rPr>
                <w:rFonts w:hint="eastAsia" w:ascii="宋体" w:hAnsi="宋体" w:cs="宋体"/>
                <w:color w:val="000000"/>
                <w:kern w:val="0"/>
                <w:sz w:val="22"/>
              </w:rPr>
              <w:t>服务对象满意度</w:t>
            </w:r>
          </w:p>
        </w:tc>
        <w:tc>
          <w:tcPr>
            <w:tcW w:w="583" w:type="pct"/>
            <w:tcBorders>
              <w:top w:val="nil"/>
              <w:left w:val="nil"/>
              <w:bottom w:val="single" w:color="auto" w:sz="4" w:space="0"/>
              <w:right w:val="single" w:color="auto" w:sz="4" w:space="0"/>
            </w:tcBorders>
            <w:shd w:val="clear" w:color="auto" w:fill="auto"/>
            <w:vAlign w:val="center"/>
          </w:tcPr>
          <w:p w14:paraId="3966EAB1">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046E62E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8" w:type="pct"/>
            <w:tcBorders>
              <w:top w:val="nil"/>
              <w:left w:val="nil"/>
              <w:bottom w:val="single" w:color="auto" w:sz="4" w:space="0"/>
              <w:right w:val="single" w:color="auto" w:sz="4" w:space="0"/>
            </w:tcBorders>
            <w:shd w:val="clear" w:color="auto" w:fill="auto"/>
            <w:noWrap/>
            <w:vAlign w:val="center"/>
          </w:tcPr>
          <w:p w14:paraId="6A2A0FE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7" w:type="pct"/>
            <w:tcBorders>
              <w:top w:val="nil"/>
              <w:left w:val="nil"/>
              <w:bottom w:val="single" w:color="auto" w:sz="4" w:space="0"/>
              <w:right w:val="single" w:color="auto" w:sz="4" w:space="0"/>
            </w:tcBorders>
            <w:shd w:val="clear" w:color="auto" w:fill="auto"/>
            <w:noWrap/>
            <w:vAlign w:val="center"/>
          </w:tcPr>
          <w:p w14:paraId="13A81B3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672DE05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14" w:type="pct"/>
            <w:gridSpan w:val="2"/>
            <w:tcBorders>
              <w:top w:val="nil"/>
              <w:left w:val="nil"/>
              <w:bottom w:val="single" w:color="auto" w:sz="4" w:space="0"/>
              <w:right w:val="single" w:color="auto" w:sz="4" w:space="0"/>
            </w:tcBorders>
            <w:shd w:val="clear" w:color="auto" w:fill="auto"/>
            <w:vAlign w:val="center"/>
          </w:tcPr>
          <w:p w14:paraId="27CB3E1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tcBorders>
              <w:top w:val="nil"/>
              <w:left w:val="nil"/>
              <w:bottom w:val="single" w:color="auto" w:sz="4" w:space="0"/>
              <w:right w:val="single" w:color="auto" w:sz="4" w:space="0"/>
            </w:tcBorders>
            <w:shd w:val="clear" w:color="auto" w:fill="auto"/>
            <w:noWrap/>
            <w:vAlign w:val="center"/>
          </w:tcPr>
          <w:p w14:paraId="3C5AA28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7075654">
        <w:tblPrEx>
          <w:tblCellMar>
            <w:top w:w="0" w:type="dxa"/>
            <w:left w:w="108" w:type="dxa"/>
            <w:bottom w:w="0" w:type="dxa"/>
            <w:right w:w="108" w:type="dxa"/>
          </w:tblCellMar>
        </w:tblPrEx>
        <w:trPr>
          <w:trHeight w:val="85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3E52E91D">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302631DB">
            <w:pPr>
              <w:widowControl/>
              <w:jc w:val="left"/>
              <w:rPr>
                <w:rFonts w:ascii="宋体" w:hAnsi="宋体" w:cs="宋体"/>
                <w:color w:val="000000"/>
                <w:kern w:val="0"/>
                <w:sz w:val="22"/>
              </w:rPr>
            </w:pPr>
            <w:r>
              <w:rPr>
                <w:rFonts w:hint="eastAsia" w:ascii="宋体" w:hAnsi="宋体" w:cs="宋体"/>
                <w:color w:val="000000"/>
                <w:kern w:val="0"/>
                <w:sz w:val="22"/>
              </w:rPr>
              <w:t>　</w:t>
            </w:r>
          </w:p>
        </w:tc>
        <w:tc>
          <w:tcPr>
            <w:tcW w:w="583" w:type="pct"/>
            <w:tcBorders>
              <w:top w:val="nil"/>
              <w:left w:val="nil"/>
              <w:bottom w:val="single" w:color="auto" w:sz="4" w:space="0"/>
              <w:right w:val="single" w:color="auto" w:sz="4" w:space="0"/>
            </w:tcBorders>
            <w:shd w:val="clear" w:color="auto" w:fill="auto"/>
            <w:vAlign w:val="center"/>
          </w:tcPr>
          <w:p w14:paraId="6D6651FE">
            <w:pPr>
              <w:widowControl/>
              <w:jc w:val="left"/>
              <w:rPr>
                <w:rFonts w:ascii="宋体" w:hAnsi="宋体" w:cs="宋体"/>
                <w:color w:val="000000"/>
                <w:kern w:val="0"/>
                <w:sz w:val="22"/>
              </w:rPr>
            </w:pPr>
            <w:r>
              <w:rPr>
                <w:rFonts w:hint="eastAsia" w:ascii="宋体" w:hAnsi="宋体" w:cs="宋体"/>
                <w:color w:val="000000"/>
                <w:kern w:val="0"/>
                <w:sz w:val="22"/>
              </w:rPr>
              <w:t>受益对象满意度</w:t>
            </w:r>
          </w:p>
        </w:tc>
        <w:tc>
          <w:tcPr>
            <w:tcW w:w="318" w:type="pct"/>
            <w:tcBorders>
              <w:top w:val="nil"/>
              <w:left w:val="nil"/>
              <w:bottom w:val="single" w:color="auto" w:sz="4" w:space="0"/>
              <w:right w:val="single" w:color="auto" w:sz="4" w:space="0"/>
            </w:tcBorders>
            <w:shd w:val="clear" w:color="auto" w:fill="auto"/>
            <w:noWrap/>
            <w:vAlign w:val="center"/>
          </w:tcPr>
          <w:p w14:paraId="623B501B">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478" w:type="pct"/>
            <w:tcBorders>
              <w:top w:val="nil"/>
              <w:left w:val="nil"/>
              <w:bottom w:val="single" w:color="auto" w:sz="4" w:space="0"/>
              <w:right w:val="single" w:color="auto" w:sz="4" w:space="0"/>
            </w:tcBorders>
            <w:shd w:val="clear" w:color="auto" w:fill="auto"/>
            <w:noWrap/>
            <w:vAlign w:val="center"/>
          </w:tcPr>
          <w:p w14:paraId="23342026">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317" w:type="pct"/>
            <w:tcBorders>
              <w:top w:val="nil"/>
              <w:left w:val="nil"/>
              <w:bottom w:val="single" w:color="auto" w:sz="4" w:space="0"/>
              <w:right w:val="single" w:color="auto" w:sz="4" w:space="0"/>
            </w:tcBorders>
            <w:shd w:val="clear" w:color="auto" w:fill="auto"/>
            <w:noWrap/>
            <w:vAlign w:val="center"/>
          </w:tcPr>
          <w:p w14:paraId="1D948D41">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318" w:type="pct"/>
            <w:tcBorders>
              <w:top w:val="nil"/>
              <w:left w:val="nil"/>
              <w:bottom w:val="single" w:color="auto" w:sz="4" w:space="0"/>
              <w:right w:val="single" w:color="auto" w:sz="4" w:space="0"/>
            </w:tcBorders>
            <w:shd w:val="clear" w:color="auto" w:fill="auto"/>
            <w:noWrap/>
            <w:vAlign w:val="center"/>
          </w:tcPr>
          <w:p w14:paraId="1E18469A">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114" w:type="pct"/>
            <w:gridSpan w:val="2"/>
            <w:tcBorders>
              <w:top w:val="nil"/>
              <w:left w:val="nil"/>
              <w:bottom w:val="single" w:color="auto" w:sz="4" w:space="0"/>
              <w:right w:val="single" w:color="auto" w:sz="4" w:space="0"/>
            </w:tcBorders>
            <w:shd w:val="clear" w:color="auto" w:fill="auto"/>
            <w:vAlign w:val="center"/>
          </w:tcPr>
          <w:p w14:paraId="59530472">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来源：问卷调查</w:t>
            </w:r>
          </w:p>
        </w:tc>
        <w:tc>
          <w:tcPr>
            <w:tcW w:w="824" w:type="pct"/>
            <w:tcBorders>
              <w:top w:val="nil"/>
              <w:left w:val="nil"/>
              <w:bottom w:val="single" w:color="auto" w:sz="4" w:space="0"/>
              <w:right w:val="single" w:color="auto" w:sz="4" w:space="0"/>
            </w:tcBorders>
            <w:shd w:val="clear" w:color="auto" w:fill="auto"/>
            <w:vAlign w:val="center"/>
          </w:tcPr>
          <w:p w14:paraId="5BF2E55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反映受益对象满意度。受益对象满意度=调查中满意和较满意的受益对象数/调查总人数*100%</w:t>
            </w:r>
          </w:p>
        </w:tc>
      </w:tr>
    </w:tbl>
    <w:p w14:paraId="7D01EA52">
      <w:pPr>
        <w:spacing w:line="300" w:lineRule="exact"/>
        <w:rPr>
          <w:rFonts w:ascii="Times New Roman" w:hAnsi="Times New Roman" w:eastAsia="仿宋_GB2312"/>
          <w:sz w:val="28"/>
          <w:szCs w:val="28"/>
        </w:rPr>
      </w:pPr>
    </w:p>
    <w:p w14:paraId="34D16634">
      <w:pPr>
        <w:spacing w:line="300" w:lineRule="exact"/>
        <w:rPr>
          <w:rFonts w:ascii="Times New Roman" w:hAnsi="Times New Roman" w:eastAsia="仿宋_GB2312"/>
          <w:sz w:val="28"/>
          <w:szCs w:val="28"/>
        </w:rPr>
      </w:pPr>
    </w:p>
    <w:p w14:paraId="67092571">
      <w:pPr>
        <w:spacing w:line="300" w:lineRule="exact"/>
        <w:rPr>
          <w:rFonts w:ascii="Times New Roman" w:hAnsi="Times New Roman" w:eastAsia="仿宋_GB2312"/>
          <w:sz w:val="28"/>
          <w:szCs w:val="28"/>
        </w:rPr>
      </w:pPr>
    </w:p>
    <w:p w14:paraId="0ABFA3A4">
      <w:pPr>
        <w:spacing w:line="300" w:lineRule="exact"/>
        <w:rPr>
          <w:rFonts w:ascii="Times New Roman" w:hAnsi="Times New Roman" w:eastAsia="仿宋_GB2312"/>
          <w:sz w:val="28"/>
          <w:szCs w:val="28"/>
        </w:rPr>
      </w:pPr>
    </w:p>
    <w:p w14:paraId="1F71B231">
      <w:pPr>
        <w:spacing w:line="300" w:lineRule="exact"/>
        <w:rPr>
          <w:rFonts w:ascii="Times New Roman" w:hAnsi="Times New Roman" w:eastAsia="仿宋_GB2312"/>
          <w:sz w:val="28"/>
          <w:szCs w:val="28"/>
        </w:rPr>
      </w:pPr>
    </w:p>
    <w:p w14:paraId="55EE6495">
      <w:pPr>
        <w:spacing w:line="300" w:lineRule="exact"/>
        <w:rPr>
          <w:rFonts w:ascii="Times New Roman" w:hAnsi="Times New Roman" w:eastAsia="仿宋_GB2312"/>
          <w:sz w:val="28"/>
          <w:szCs w:val="28"/>
        </w:rPr>
      </w:pPr>
    </w:p>
    <w:p w14:paraId="3414A1A4">
      <w:pPr>
        <w:spacing w:line="300" w:lineRule="exact"/>
        <w:rPr>
          <w:rFonts w:ascii="Times New Roman" w:hAnsi="Times New Roman" w:eastAsia="仿宋_GB2312"/>
          <w:sz w:val="28"/>
          <w:szCs w:val="28"/>
        </w:rPr>
      </w:pPr>
    </w:p>
    <w:p w14:paraId="34C78E2E">
      <w:pPr>
        <w:spacing w:line="300" w:lineRule="exact"/>
        <w:rPr>
          <w:rFonts w:ascii="Times New Roman" w:hAnsi="Times New Roman" w:eastAsia="仿宋_GB2312"/>
          <w:sz w:val="28"/>
          <w:szCs w:val="28"/>
        </w:rPr>
      </w:pPr>
    </w:p>
    <w:p w14:paraId="3A8F4279">
      <w:pPr>
        <w:spacing w:line="300" w:lineRule="exact"/>
        <w:rPr>
          <w:rFonts w:ascii="Times New Roman" w:hAnsi="Times New Roman" w:eastAsia="仿宋_GB2312"/>
          <w:sz w:val="28"/>
          <w:szCs w:val="28"/>
        </w:rPr>
      </w:pPr>
    </w:p>
    <w:p w14:paraId="7C49D9B6">
      <w:pPr>
        <w:spacing w:line="300" w:lineRule="exact"/>
        <w:rPr>
          <w:rFonts w:ascii="Times New Roman" w:hAnsi="Times New Roman" w:eastAsia="仿宋_GB2312"/>
          <w:sz w:val="28"/>
          <w:szCs w:val="28"/>
        </w:rPr>
      </w:pPr>
    </w:p>
    <w:p w14:paraId="4B6B6D2C">
      <w:pPr>
        <w:spacing w:line="300" w:lineRule="exact"/>
        <w:rPr>
          <w:rFonts w:ascii="Times New Roman" w:hAnsi="Times New Roman" w:eastAsia="仿宋_GB2312"/>
          <w:sz w:val="28"/>
          <w:szCs w:val="28"/>
        </w:rPr>
      </w:pPr>
    </w:p>
    <w:p w14:paraId="0B5DA52D">
      <w:pPr>
        <w:spacing w:line="300" w:lineRule="exact"/>
        <w:rPr>
          <w:rFonts w:ascii="Times New Roman" w:hAnsi="Times New Roman" w:eastAsia="仿宋_GB2312"/>
          <w:sz w:val="28"/>
          <w:szCs w:val="28"/>
        </w:rPr>
      </w:pPr>
    </w:p>
    <w:p w14:paraId="0C4BACD4">
      <w:pPr>
        <w:spacing w:line="300" w:lineRule="exact"/>
        <w:rPr>
          <w:rFonts w:ascii="Times New Roman" w:hAnsi="Times New Roman" w:eastAsia="仿宋_GB2312"/>
          <w:sz w:val="28"/>
          <w:szCs w:val="28"/>
        </w:rPr>
      </w:pPr>
    </w:p>
    <w:p w14:paraId="2CAFF5E0">
      <w:pPr>
        <w:spacing w:line="300" w:lineRule="exact"/>
        <w:rPr>
          <w:rFonts w:ascii="Times New Roman" w:hAnsi="Times New Roman" w:eastAsia="仿宋_GB2312"/>
          <w:sz w:val="28"/>
          <w:szCs w:val="28"/>
        </w:rPr>
      </w:pPr>
    </w:p>
    <w:p w14:paraId="5665BDC8">
      <w:pPr>
        <w:spacing w:line="300" w:lineRule="exact"/>
        <w:rPr>
          <w:rFonts w:ascii="Times New Roman" w:hAnsi="Times New Roman" w:eastAsia="仿宋_GB2312"/>
          <w:sz w:val="28"/>
          <w:szCs w:val="28"/>
        </w:rPr>
      </w:pPr>
    </w:p>
    <w:p w14:paraId="2AB45C29">
      <w:pPr>
        <w:spacing w:line="300" w:lineRule="exact"/>
        <w:rPr>
          <w:rFonts w:ascii="Times New Roman" w:hAnsi="Times New Roman" w:eastAsia="仿宋_GB2312"/>
          <w:sz w:val="28"/>
          <w:szCs w:val="28"/>
        </w:rPr>
      </w:pPr>
    </w:p>
    <w:p w14:paraId="48941F56">
      <w:pPr>
        <w:spacing w:line="300" w:lineRule="exact"/>
        <w:rPr>
          <w:rFonts w:ascii="Times New Roman" w:hAnsi="Times New Roman" w:eastAsia="仿宋_GB2312"/>
          <w:sz w:val="28"/>
          <w:szCs w:val="28"/>
        </w:rPr>
      </w:pPr>
    </w:p>
    <w:tbl>
      <w:tblPr>
        <w:tblStyle w:val="4"/>
        <w:tblW w:w="5000" w:type="pct"/>
        <w:tblInd w:w="0" w:type="dxa"/>
        <w:tblLayout w:type="autofit"/>
        <w:tblCellMar>
          <w:top w:w="0" w:type="dxa"/>
          <w:left w:w="108" w:type="dxa"/>
          <w:bottom w:w="0" w:type="dxa"/>
          <w:right w:w="108" w:type="dxa"/>
        </w:tblCellMar>
      </w:tblPr>
      <w:tblGrid>
        <w:gridCol w:w="1385"/>
        <w:gridCol w:w="273"/>
        <w:gridCol w:w="1144"/>
        <w:gridCol w:w="273"/>
        <w:gridCol w:w="1144"/>
        <w:gridCol w:w="463"/>
        <w:gridCol w:w="388"/>
        <w:gridCol w:w="644"/>
        <w:gridCol w:w="631"/>
        <w:gridCol w:w="329"/>
        <w:gridCol w:w="521"/>
        <w:gridCol w:w="425"/>
        <w:gridCol w:w="318"/>
        <w:gridCol w:w="107"/>
        <w:gridCol w:w="1112"/>
        <w:gridCol w:w="869"/>
        <w:gridCol w:w="1139"/>
        <w:gridCol w:w="1267"/>
        <w:gridCol w:w="937"/>
      </w:tblGrid>
      <w:tr w14:paraId="16CCE79D">
        <w:tblPrEx>
          <w:tblCellMar>
            <w:top w:w="0" w:type="dxa"/>
            <w:left w:w="108" w:type="dxa"/>
            <w:bottom w:w="0" w:type="dxa"/>
            <w:right w:w="108" w:type="dxa"/>
          </w:tblCellMar>
        </w:tblPrEx>
        <w:trPr>
          <w:trHeight w:val="402" w:hRule="atLeast"/>
        </w:trPr>
        <w:tc>
          <w:tcPr>
            <w:tcW w:w="620" w:type="pct"/>
            <w:gridSpan w:val="2"/>
            <w:tcBorders>
              <w:top w:val="nil"/>
              <w:left w:val="nil"/>
              <w:bottom w:val="nil"/>
              <w:right w:val="nil"/>
            </w:tcBorders>
            <w:shd w:val="clear" w:color="auto" w:fill="auto"/>
            <w:vAlign w:val="center"/>
          </w:tcPr>
          <w:p w14:paraId="6F3F2E48">
            <w:pPr>
              <w:widowControl/>
              <w:jc w:val="left"/>
              <w:rPr>
                <w:rFonts w:ascii="宋体" w:hAnsi="宋体" w:cs="宋体"/>
                <w:color w:val="000000"/>
                <w:kern w:val="0"/>
                <w:sz w:val="24"/>
                <w:szCs w:val="24"/>
              </w:rPr>
            </w:pPr>
            <w:r>
              <w:rPr>
                <w:rFonts w:hint="eastAsia" w:ascii="宋体" w:hAnsi="宋体" w:cs="宋体"/>
                <w:color w:val="000000"/>
                <w:kern w:val="0"/>
                <w:sz w:val="24"/>
                <w:szCs w:val="24"/>
              </w:rPr>
              <w:t>附件2</w:t>
            </w:r>
          </w:p>
        </w:tc>
        <w:tc>
          <w:tcPr>
            <w:tcW w:w="530" w:type="pct"/>
            <w:gridSpan w:val="2"/>
            <w:tcBorders>
              <w:top w:val="nil"/>
              <w:left w:val="nil"/>
              <w:bottom w:val="nil"/>
              <w:right w:val="nil"/>
            </w:tcBorders>
            <w:shd w:val="clear" w:color="auto" w:fill="auto"/>
            <w:noWrap/>
            <w:vAlign w:val="center"/>
          </w:tcPr>
          <w:p w14:paraId="08C2AE90">
            <w:pPr>
              <w:widowControl/>
              <w:jc w:val="left"/>
              <w:rPr>
                <w:rFonts w:ascii="宋体" w:hAnsi="宋体" w:cs="宋体"/>
                <w:color w:val="000000"/>
                <w:kern w:val="0"/>
                <w:sz w:val="22"/>
              </w:rPr>
            </w:pPr>
          </w:p>
        </w:tc>
        <w:tc>
          <w:tcPr>
            <w:tcW w:w="601" w:type="pct"/>
            <w:gridSpan w:val="2"/>
            <w:tcBorders>
              <w:top w:val="nil"/>
              <w:left w:val="nil"/>
              <w:bottom w:val="nil"/>
              <w:right w:val="nil"/>
            </w:tcBorders>
            <w:shd w:val="clear" w:color="auto" w:fill="auto"/>
            <w:noWrap/>
            <w:vAlign w:val="center"/>
          </w:tcPr>
          <w:p w14:paraId="5AA60E8B">
            <w:pPr>
              <w:widowControl/>
              <w:jc w:val="left"/>
              <w:rPr>
                <w:rFonts w:ascii="宋体" w:hAnsi="宋体" w:cs="宋体"/>
                <w:color w:val="000000"/>
                <w:kern w:val="0"/>
                <w:sz w:val="22"/>
              </w:rPr>
            </w:pPr>
          </w:p>
        </w:tc>
        <w:tc>
          <w:tcPr>
            <w:tcW w:w="386" w:type="pct"/>
            <w:gridSpan w:val="2"/>
            <w:tcBorders>
              <w:top w:val="nil"/>
              <w:left w:val="nil"/>
              <w:bottom w:val="nil"/>
              <w:right w:val="nil"/>
            </w:tcBorders>
            <w:shd w:val="clear" w:color="auto" w:fill="auto"/>
            <w:noWrap/>
            <w:vAlign w:val="center"/>
          </w:tcPr>
          <w:p w14:paraId="14900DB5">
            <w:pPr>
              <w:widowControl/>
              <w:jc w:val="left"/>
              <w:rPr>
                <w:rFonts w:ascii="宋体" w:hAnsi="宋体" w:cs="宋体"/>
                <w:color w:val="000000"/>
                <w:kern w:val="0"/>
                <w:sz w:val="22"/>
              </w:rPr>
            </w:pPr>
          </w:p>
        </w:tc>
        <w:tc>
          <w:tcPr>
            <w:tcW w:w="359" w:type="pct"/>
            <w:gridSpan w:val="2"/>
            <w:tcBorders>
              <w:top w:val="nil"/>
              <w:left w:val="nil"/>
              <w:bottom w:val="nil"/>
              <w:right w:val="nil"/>
            </w:tcBorders>
            <w:shd w:val="clear" w:color="auto" w:fill="auto"/>
            <w:noWrap/>
            <w:vAlign w:val="center"/>
          </w:tcPr>
          <w:p w14:paraId="3320DE40">
            <w:pPr>
              <w:widowControl/>
              <w:jc w:val="left"/>
              <w:rPr>
                <w:rFonts w:ascii="宋体" w:hAnsi="宋体" w:cs="宋体"/>
                <w:color w:val="000000"/>
                <w:kern w:val="0"/>
                <w:sz w:val="22"/>
              </w:rPr>
            </w:pPr>
          </w:p>
        </w:tc>
        <w:tc>
          <w:tcPr>
            <w:tcW w:w="473" w:type="pct"/>
            <w:gridSpan w:val="3"/>
            <w:tcBorders>
              <w:top w:val="nil"/>
              <w:left w:val="nil"/>
              <w:bottom w:val="nil"/>
              <w:right w:val="nil"/>
            </w:tcBorders>
            <w:shd w:val="clear" w:color="auto" w:fill="auto"/>
            <w:noWrap/>
            <w:vAlign w:val="center"/>
          </w:tcPr>
          <w:p w14:paraId="04BD86E4">
            <w:pPr>
              <w:widowControl/>
              <w:jc w:val="left"/>
              <w:rPr>
                <w:rFonts w:ascii="宋体" w:hAnsi="宋体" w:cs="宋体"/>
                <w:color w:val="000000"/>
                <w:kern w:val="0"/>
                <w:sz w:val="22"/>
              </w:rPr>
            </w:pPr>
          </w:p>
        </w:tc>
        <w:tc>
          <w:tcPr>
            <w:tcW w:w="456" w:type="pct"/>
            <w:gridSpan w:val="2"/>
            <w:tcBorders>
              <w:top w:val="nil"/>
              <w:left w:val="nil"/>
              <w:bottom w:val="nil"/>
              <w:right w:val="nil"/>
            </w:tcBorders>
            <w:shd w:val="clear" w:color="auto" w:fill="auto"/>
            <w:noWrap/>
            <w:vAlign w:val="center"/>
          </w:tcPr>
          <w:p w14:paraId="24E78BB4">
            <w:pPr>
              <w:widowControl/>
              <w:jc w:val="left"/>
              <w:rPr>
                <w:rFonts w:ascii="宋体" w:hAnsi="宋体" w:cs="宋体"/>
                <w:color w:val="000000"/>
                <w:kern w:val="0"/>
                <w:sz w:val="22"/>
              </w:rPr>
            </w:pPr>
          </w:p>
        </w:tc>
        <w:tc>
          <w:tcPr>
            <w:tcW w:w="1225" w:type="pct"/>
            <w:gridSpan w:val="3"/>
            <w:tcBorders>
              <w:top w:val="nil"/>
              <w:left w:val="nil"/>
              <w:bottom w:val="nil"/>
              <w:right w:val="nil"/>
            </w:tcBorders>
            <w:shd w:val="clear" w:color="auto" w:fill="auto"/>
            <w:noWrap/>
            <w:vAlign w:val="center"/>
          </w:tcPr>
          <w:p w14:paraId="558A6334">
            <w:pPr>
              <w:widowControl/>
              <w:jc w:val="left"/>
              <w:rPr>
                <w:rFonts w:ascii="宋体" w:hAnsi="宋体" w:cs="宋体"/>
                <w:color w:val="000000"/>
                <w:kern w:val="0"/>
                <w:sz w:val="22"/>
              </w:rPr>
            </w:pPr>
          </w:p>
        </w:tc>
        <w:tc>
          <w:tcPr>
            <w:tcW w:w="350" w:type="pct"/>
            <w:tcBorders>
              <w:top w:val="nil"/>
              <w:left w:val="nil"/>
              <w:bottom w:val="nil"/>
              <w:right w:val="nil"/>
            </w:tcBorders>
            <w:shd w:val="clear" w:color="auto" w:fill="auto"/>
            <w:noWrap/>
            <w:vAlign w:val="center"/>
          </w:tcPr>
          <w:p w14:paraId="25BF72C3">
            <w:pPr>
              <w:widowControl/>
              <w:jc w:val="left"/>
              <w:rPr>
                <w:rFonts w:ascii="宋体" w:hAnsi="宋体" w:cs="宋体"/>
                <w:color w:val="000000"/>
                <w:kern w:val="0"/>
                <w:sz w:val="22"/>
              </w:rPr>
            </w:pPr>
          </w:p>
        </w:tc>
      </w:tr>
      <w:tr w14:paraId="3B5E51DA">
        <w:tblPrEx>
          <w:tblCellMar>
            <w:top w:w="0" w:type="dxa"/>
            <w:left w:w="108" w:type="dxa"/>
            <w:bottom w:w="0" w:type="dxa"/>
            <w:right w:w="108" w:type="dxa"/>
          </w:tblCellMar>
        </w:tblPrEx>
        <w:trPr>
          <w:trHeight w:val="600" w:hRule="atLeast"/>
        </w:trPr>
        <w:tc>
          <w:tcPr>
            <w:tcW w:w="5000" w:type="pct"/>
            <w:gridSpan w:val="19"/>
            <w:tcBorders>
              <w:top w:val="nil"/>
              <w:left w:val="nil"/>
              <w:bottom w:val="nil"/>
              <w:right w:val="nil"/>
            </w:tcBorders>
            <w:shd w:val="clear" w:color="auto" w:fill="auto"/>
            <w:vAlign w:val="center"/>
          </w:tcPr>
          <w:p w14:paraId="755D3813">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6C536876">
        <w:tblPrEx>
          <w:tblCellMar>
            <w:top w:w="0" w:type="dxa"/>
            <w:left w:w="108" w:type="dxa"/>
            <w:bottom w:w="0" w:type="dxa"/>
            <w:right w:w="108" w:type="dxa"/>
          </w:tblCellMar>
        </w:tblPrEx>
        <w:trPr>
          <w:trHeight w:val="664" w:hRule="atLeast"/>
        </w:trPr>
        <w:tc>
          <w:tcPr>
            <w:tcW w:w="6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D91C53">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230" w:type="pct"/>
            <w:gridSpan w:val="10"/>
            <w:tcBorders>
              <w:top w:val="single" w:color="auto" w:sz="4" w:space="0"/>
              <w:left w:val="nil"/>
              <w:bottom w:val="single" w:color="auto" w:sz="4" w:space="0"/>
              <w:right w:val="single" w:color="000000" w:sz="4" w:space="0"/>
            </w:tcBorders>
            <w:shd w:val="clear" w:color="auto" w:fill="auto"/>
            <w:noWrap/>
            <w:vAlign w:val="center"/>
          </w:tcPr>
          <w:p w14:paraId="78455757">
            <w:pPr>
              <w:widowControl/>
              <w:jc w:val="center"/>
              <w:rPr>
                <w:rFonts w:ascii="宋体" w:hAnsi="宋体" w:cs="宋体"/>
                <w:color w:val="000000"/>
                <w:kern w:val="0"/>
                <w:sz w:val="24"/>
                <w:szCs w:val="24"/>
              </w:rPr>
            </w:pPr>
            <w:r>
              <w:rPr>
                <w:rFonts w:hint="eastAsia" w:ascii="宋体" w:hAnsi="宋体" w:cs="宋体"/>
                <w:color w:val="000000"/>
                <w:kern w:val="0"/>
                <w:sz w:val="24"/>
                <w:szCs w:val="24"/>
              </w:rPr>
              <w:t>水塘镇南达村上海新村民族团结示范补助资金</w:t>
            </w:r>
          </w:p>
        </w:tc>
        <w:tc>
          <w:tcPr>
            <w:tcW w:w="900" w:type="pct"/>
            <w:gridSpan w:val="4"/>
            <w:tcBorders>
              <w:top w:val="single" w:color="auto" w:sz="4" w:space="0"/>
              <w:left w:val="nil"/>
              <w:bottom w:val="single" w:color="auto" w:sz="4" w:space="0"/>
              <w:right w:val="single" w:color="000000" w:sz="4" w:space="0"/>
            </w:tcBorders>
            <w:shd w:val="clear" w:color="auto" w:fill="auto"/>
            <w:noWrap/>
            <w:vAlign w:val="center"/>
          </w:tcPr>
          <w:p w14:paraId="25CC0BF6">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1250" w:type="pct"/>
            <w:gridSpan w:val="3"/>
            <w:tcBorders>
              <w:top w:val="single" w:color="auto" w:sz="4" w:space="0"/>
              <w:left w:val="nil"/>
              <w:bottom w:val="single" w:color="auto" w:sz="4" w:space="0"/>
              <w:right w:val="single" w:color="000000" w:sz="4" w:space="0"/>
            </w:tcBorders>
            <w:shd w:val="clear" w:color="auto" w:fill="auto"/>
            <w:noWrap/>
            <w:vAlign w:val="center"/>
          </w:tcPr>
          <w:p w14:paraId="659A0DE9">
            <w:pPr>
              <w:widowControl/>
              <w:jc w:val="center"/>
              <w:rPr>
                <w:rFonts w:ascii="宋体" w:hAnsi="宋体" w:cs="宋体"/>
                <w:color w:val="000000"/>
                <w:kern w:val="0"/>
                <w:sz w:val="24"/>
                <w:szCs w:val="24"/>
              </w:rPr>
            </w:pPr>
            <w:r>
              <w:rPr>
                <w:rFonts w:hint="eastAsia" w:ascii="宋体" w:hAnsi="宋体" w:cs="宋体"/>
                <w:color w:val="000000"/>
                <w:kern w:val="0"/>
                <w:sz w:val="24"/>
                <w:szCs w:val="24"/>
              </w:rPr>
              <w:t>46</w:t>
            </w:r>
          </w:p>
        </w:tc>
      </w:tr>
      <w:tr w14:paraId="35E8E9B4">
        <w:tblPrEx>
          <w:tblCellMar>
            <w:top w:w="0" w:type="dxa"/>
            <w:left w:w="108" w:type="dxa"/>
            <w:bottom w:w="0" w:type="dxa"/>
            <w:right w:w="108" w:type="dxa"/>
          </w:tblCellMar>
        </w:tblPrEx>
        <w:trPr>
          <w:trHeight w:val="1650" w:hRule="atLeast"/>
        </w:trPr>
        <w:tc>
          <w:tcPr>
            <w:tcW w:w="620" w:type="pct"/>
            <w:gridSpan w:val="2"/>
            <w:tcBorders>
              <w:top w:val="nil"/>
              <w:left w:val="single" w:color="auto" w:sz="4" w:space="0"/>
              <w:bottom w:val="single" w:color="auto" w:sz="4" w:space="0"/>
              <w:right w:val="single" w:color="auto" w:sz="4" w:space="0"/>
            </w:tcBorders>
            <w:shd w:val="clear" w:color="auto" w:fill="auto"/>
            <w:vAlign w:val="center"/>
          </w:tcPr>
          <w:p w14:paraId="1E3D3479">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4380" w:type="pct"/>
            <w:gridSpan w:val="17"/>
            <w:tcBorders>
              <w:top w:val="single" w:color="auto" w:sz="4" w:space="0"/>
              <w:left w:val="nil"/>
              <w:bottom w:val="single" w:color="auto" w:sz="4" w:space="0"/>
              <w:right w:val="single" w:color="auto" w:sz="4" w:space="0"/>
            </w:tcBorders>
            <w:shd w:val="clear" w:color="auto" w:fill="auto"/>
          </w:tcPr>
          <w:p w14:paraId="46BF5285">
            <w:pPr>
              <w:pStyle w:val="9"/>
              <w:widowControl/>
              <w:numPr>
                <w:ilvl w:val="0"/>
                <w:numId w:val="2"/>
              </w:numPr>
              <w:ind w:firstLineChars="0"/>
              <w:jc w:val="center"/>
              <w:rPr>
                <w:rFonts w:ascii="宋体" w:hAnsi="宋体" w:cs="宋体"/>
                <w:color w:val="000000"/>
                <w:kern w:val="0"/>
                <w:sz w:val="24"/>
                <w:szCs w:val="24"/>
              </w:rPr>
            </w:pPr>
            <w:r>
              <w:rPr>
                <w:rFonts w:hint="eastAsia" w:ascii="宋体" w:hAnsi="宋体" w:cs="宋体"/>
                <w:color w:val="000000"/>
                <w:kern w:val="0"/>
                <w:sz w:val="24"/>
                <w:szCs w:val="24"/>
              </w:rPr>
              <w:t>项目开展时间工程计划实施于2024年7月01日－2024年8月31日，建设工期为2个月。四、项目资金</w:t>
            </w:r>
          </w:p>
          <w:p w14:paraId="38E2F6B7">
            <w:pPr>
              <w:widowControl/>
              <w:rPr>
                <w:rFonts w:ascii="宋体" w:hAnsi="宋体" w:cs="宋体"/>
                <w:color w:val="000000"/>
                <w:kern w:val="0"/>
                <w:sz w:val="24"/>
                <w:szCs w:val="24"/>
              </w:rPr>
            </w:pPr>
            <w:r>
              <w:rPr>
                <w:rFonts w:hint="eastAsia" w:ascii="宋体" w:hAnsi="宋体" w:cs="宋体"/>
                <w:color w:val="000000"/>
                <w:kern w:val="0"/>
                <w:sz w:val="24"/>
                <w:szCs w:val="24"/>
              </w:rPr>
              <w:t>安排工程投资概算总额46.04万元，2024年第二批中央财政衔接推进乡村振兴补助资金46万元，乡镇自</w:t>
            </w:r>
          </w:p>
          <w:p w14:paraId="651676CB">
            <w:pPr>
              <w:widowControl/>
              <w:rPr>
                <w:rFonts w:ascii="宋体" w:hAnsi="宋体" w:cs="宋体"/>
                <w:color w:val="000000"/>
                <w:kern w:val="0"/>
                <w:sz w:val="24"/>
                <w:szCs w:val="24"/>
              </w:rPr>
            </w:pPr>
            <w:r>
              <w:rPr>
                <w:rFonts w:hint="eastAsia" w:ascii="宋体" w:hAnsi="宋体" w:cs="宋体"/>
                <w:color w:val="000000"/>
                <w:kern w:val="0"/>
                <w:sz w:val="24"/>
                <w:szCs w:val="24"/>
              </w:rPr>
              <w:t>筹0.04万元。项目资金全部用于水塘镇南达村上海新村民族团结进步示范村建设项目。</w:t>
            </w:r>
          </w:p>
          <w:p w14:paraId="61D1BCA3">
            <w:pPr>
              <w:widowControl/>
              <w:rPr>
                <w:rFonts w:ascii="宋体" w:hAnsi="宋体" w:cs="宋体"/>
                <w:color w:val="000000"/>
                <w:kern w:val="0"/>
                <w:sz w:val="24"/>
                <w:szCs w:val="24"/>
              </w:rPr>
            </w:pPr>
            <w:r>
              <w:rPr>
                <w:rFonts w:hint="eastAsia" w:ascii="宋体" w:hAnsi="宋体" w:cs="宋体"/>
                <w:color w:val="000000"/>
                <w:kern w:val="0"/>
                <w:sz w:val="24"/>
                <w:szCs w:val="24"/>
              </w:rPr>
              <w:t>二、项目开展的具体内容和措施</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建设项目主要围绕村内基础设施建设及生产生活条件改善项目、产业发展项目实施、民族团结进步示范宣传等，主要建设内容为：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生产生活条件改善项目：（1）公厕改造3座；（2）停车位标线450m；（3）闲置土地改造停车场360㎡；（4）雨污分流设施改造372m；（5）闲置危房拆除5座；（6）挡土墙支砌30m3；（7）破损路面恢复220㎡；（8）房前屋后人居环境整治1项等；（9）公共照明设备18盏。</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产业发展项目－上海新村民族特色农产品交易中心及附属设施：（1）钢结构产业用房328.5㎡；（2）原钢构产房改造500㎡；（3）C20场地硬化350平方米；（4）产业园区照明设备16盏；（5）产业用房电路改造1项；（6）砖砌排水沟85m；（7）产业园区闲置土地改造322㎡。</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3.民族团结进步示范宣传项目：（1）民族挂墙式宣传栏35㎡；（2）民族文化宣传标语1项。</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三、分月用款计划和支出目标</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项目计划于2024年7月1日开工，施工期间每月按照合同清单和付款约定支付进度款，所有工程款项于2024年9月30日前经竣工验收合格并通过结算审核后，按照合同约定支付后续相应工程款。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四、项目预期效果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水塘镇南达村上海新村民族团结进步示范村建设项目，深入推进民族团结示范村建设工作，着力推进社会主义新农村建设，使人们的居住环境、产业发展、乡风文明、生活条件、民族关系等得到明显改善。</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通过生产生活条件改善项目、产业发展项目、民族团结进步示范宣传项目3个项目建设，改善村内基础设施建设及生产生活条件，发展农场品、工艺品等加工产业，弘扬优秀传统民族文化，把南达村上海新村打造成经济社会较快发展、生态环境良好、民族团结和谐的民族团结进步示范村。</w:t>
            </w:r>
          </w:p>
        </w:tc>
      </w:tr>
      <w:tr w14:paraId="493A8C2C">
        <w:tblPrEx>
          <w:tblCellMar>
            <w:top w:w="0" w:type="dxa"/>
            <w:left w:w="108" w:type="dxa"/>
            <w:bottom w:w="0" w:type="dxa"/>
            <w:right w:w="108" w:type="dxa"/>
          </w:tblCellMar>
        </w:tblPrEx>
        <w:trPr>
          <w:trHeight w:val="525" w:hRule="atLeast"/>
        </w:trPr>
        <w:tc>
          <w:tcPr>
            <w:tcW w:w="3009" w:type="pct"/>
            <w:gridSpan w:val="14"/>
            <w:tcBorders>
              <w:top w:val="single" w:color="auto" w:sz="4" w:space="0"/>
              <w:left w:val="single" w:color="auto" w:sz="4" w:space="0"/>
              <w:bottom w:val="single" w:color="auto" w:sz="4" w:space="0"/>
              <w:right w:val="single" w:color="auto" w:sz="4" w:space="0"/>
            </w:tcBorders>
            <w:shd w:val="clear" w:color="auto" w:fill="auto"/>
            <w:vAlign w:val="center"/>
          </w:tcPr>
          <w:p w14:paraId="211CCC18">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1167"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76345A">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824"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9944C9">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0E98E28C">
        <w:tblPrEx>
          <w:tblCellMar>
            <w:top w:w="0" w:type="dxa"/>
            <w:left w:w="108" w:type="dxa"/>
            <w:bottom w:w="0" w:type="dxa"/>
            <w:right w:w="108" w:type="dxa"/>
          </w:tblCellMar>
        </w:tblPrEx>
        <w:trPr>
          <w:trHeight w:val="525" w:hRule="atLeast"/>
        </w:trPr>
        <w:tc>
          <w:tcPr>
            <w:tcW w:w="518" w:type="pct"/>
            <w:tcBorders>
              <w:top w:val="nil"/>
              <w:left w:val="single" w:color="auto" w:sz="4" w:space="0"/>
              <w:bottom w:val="single" w:color="auto" w:sz="4" w:space="0"/>
              <w:right w:val="single" w:color="auto" w:sz="4" w:space="0"/>
            </w:tcBorders>
            <w:shd w:val="clear" w:color="auto" w:fill="auto"/>
            <w:noWrap/>
            <w:vAlign w:val="center"/>
          </w:tcPr>
          <w:p w14:paraId="6DAAD6D7">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530" w:type="pct"/>
            <w:gridSpan w:val="2"/>
            <w:tcBorders>
              <w:top w:val="nil"/>
              <w:left w:val="nil"/>
              <w:bottom w:val="single" w:color="auto" w:sz="4" w:space="0"/>
              <w:right w:val="single" w:color="auto" w:sz="4" w:space="0"/>
            </w:tcBorders>
            <w:shd w:val="clear" w:color="auto" w:fill="auto"/>
            <w:noWrap/>
            <w:vAlign w:val="center"/>
          </w:tcPr>
          <w:p w14:paraId="27705DBA">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530" w:type="pct"/>
            <w:gridSpan w:val="2"/>
            <w:tcBorders>
              <w:top w:val="nil"/>
              <w:left w:val="nil"/>
              <w:bottom w:val="single" w:color="auto" w:sz="4" w:space="0"/>
              <w:right w:val="single" w:color="auto" w:sz="4" w:space="0"/>
            </w:tcBorders>
            <w:shd w:val="clear" w:color="auto" w:fill="auto"/>
            <w:noWrap/>
            <w:vAlign w:val="center"/>
          </w:tcPr>
          <w:p w14:paraId="18FA2E47">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318" w:type="pct"/>
            <w:gridSpan w:val="2"/>
            <w:tcBorders>
              <w:top w:val="nil"/>
              <w:left w:val="nil"/>
              <w:bottom w:val="single" w:color="auto" w:sz="4" w:space="0"/>
              <w:right w:val="single" w:color="auto" w:sz="4" w:space="0"/>
            </w:tcBorders>
            <w:shd w:val="clear" w:color="auto" w:fill="auto"/>
            <w:vAlign w:val="center"/>
          </w:tcPr>
          <w:p w14:paraId="029FF73D">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477" w:type="pct"/>
            <w:gridSpan w:val="2"/>
            <w:tcBorders>
              <w:top w:val="nil"/>
              <w:left w:val="nil"/>
              <w:bottom w:val="single" w:color="auto" w:sz="4" w:space="0"/>
              <w:right w:val="single" w:color="auto" w:sz="4" w:space="0"/>
            </w:tcBorders>
            <w:shd w:val="clear" w:color="auto" w:fill="auto"/>
            <w:vAlign w:val="center"/>
          </w:tcPr>
          <w:p w14:paraId="43200581">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318" w:type="pct"/>
            <w:gridSpan w:val="2"/>
            <w:tcBorders>
              <w:top w:val="nil"/>
              <w:left w:val="nil"/>
              <w:bottom w:val="single" w:color="auto" w:sz="4" w:space="0"/>
              <w:right w:val="single" w:color="auto" w:sz="4" w:space="0"/>
            </w:tcBorders>
            <w:shd w:val="clear" w:color="auto" w:fill="auto"/>
            <w:vAlign w:val="center"/>
          </w:tcPr>
          <w:p w14:paraId="584FE461">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318" w:type="pct"/>
            <w:gridSpan w:val="3"/>
            <w:tcBorders>
              <w:top w:val="nil"/>
              <w:left w:val="nil"/>
              <w:bottom w:val="single" w:color="auto" w:sz="4" w:space="0"/>
              <w:right w:val="single" w:color="auto" w:sz="4" w:space="0"/>
            </w:tcBorders>
            <w:shd w:val="clear" w:color="auto" w:fill="auto"/>
            <w:vAlign w:val="center"/>
          </w:tcPr>
          <w:p w14:paraId="72659631">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1167" w:type="pct"/>
            <w:gridSpan w:val="3"/>
            <w:vMerge w:val="continue"/>
            <w:tcBorders>
              <w:top w:val="single" w:color="auto" w:sz="4" w:space="0"/>
              <w:left w:val="single" w:color="auto" w:sz="4" w:space="0"/>
              <w:bottom w:val="single" w:color="auto" w:sz="4" w:space="0"/>
              <w:right w:val="single" w:color="auto" w:sz="4" w:space="0"/>
            </w:tcBorders>
            <w:vAlign w:val="center"/>
          </w:tcPr>
          <w:p w14:paraId="195D2741">
            <w:pPr>
              <w:widowControl/>
              <w:jc w:val="left"/>
              <w:rPr>
                <w:rFonts w:ascii="宋体" w:hAnsi="宋体" w:cs="宋体"/>
                <w:color w:val="000000"/>
                <w:kern w:val="0"/>
                <w:sz w:val="24"/>
                <w:szCs w:val="24"/>
              </w:rPr>
            </w:pPr>
          </w:p>
        </w:tc>
        <w:tc>
          <w:tcPr>
            <w:tcW w:w="824" w:type="pct"/>
            <w:gridSpan w:val="2"/>
            <w:vMerge w:val="continue"/>
            <w:tcBorders>
              <w:top w:val="single" w:color="auto" w:sz="4" w:space="0"/>
              <w:left w:val="single" w:color="auto" w:sz="4" w:space="0"/>
              <w:bottom w:val="single" w:color="auto" w:sz="4" w:space="0"/>
              <w:right w:val="single" w:color="auto" w:sz="4" w:space="0"/>
            </w:tcBorders>
            <w:vAlign w:val="center"/>
          </w:tcPr>
          <w:p w14:paraId="647876B8">
            <w:pPr>
              <w:widowControl/>
              <w:jc w:val="left"/>
              <w:rPr>
                <w:rFonts w:ascii="宋体" w:hAnsi="宋体" w:cs="宋体"/>
                <w:color w:val="000000"/>
                <w:kern w:val="0"/>
                <w:sz w:val="24"/>
                <w:szCs w:val="24"/>
              </w:rPr>
            </w:pPr>
          </w:p>
        </w:tc>
      </w:tr>
      <w:tr w14:paraId="582BBF14">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6261E3DD">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530" w:type="pct"/>
            <w:gridSpan w:val="2"/>
            <w:tcBorders>
              <w:top w:val="nil"/>
              <w:left w:val="nil"/>
              <w:bottom w:val="single" w:color="auto" w:sz="4" w:space="0"/>
              <w:right w:val="single" w:color="auto" w:sz="4" w:space="0"/>
            </w:tcBorders>
            <w:shd w:val="clear" w:color="auto" w:fill="auto"/>
            <w:vAlign w:val="center"/>
          </w:tcPr>
          <w:p w14:paraId="2EDDD0C3">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21F4D13A">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gridSpan w:val="2"/>
            <w:tcBorders>
              <w:top w:val="nil"/>
              <w:left w:val="nil"/>
              <w:bottom w:val="single" w:color="auto" w:sz="4" w:space="0"/>
              <w:right w:val="single" w:color="auto" w:sz="4" w:space="0"/>
            </w:tcBorders>
            <w:shd w:val="clear" w:color="auto" w:fill="auto"/>
            <w:vAlign w:val="center"/>
          </w:tcPr>
          <w:p w14:paraId="73BC453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7" w:type="pct"/>
            <w:gridSpan w:val="2"/>
            <w:tcBorders>
              <w:top w:val="nil"/>
              <w:left w:val="nil"/>
              <w:bottom w:val="single" w:color="auto" w:sz="4" w:space="0"/>
              <w:right w:val="single" w:color="auto" w:sz="4" w:space="0"/>
            </w:tcBorders>
            <w:shd w:val="clear" w:color="auto" w:fill="auto"/>
            <w:vAlign w:val="center"/>
          </w:tcPr>
          <w:p w14:paraId="53BEE4F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gridSpan w:val="2"/>
            <w:tcBorders>
              <w:top w:val="nil"/>
              <w:left w:val="nil"/>
              <w:bottom w:val="single" w:color="auto" w:sz="4" w:space="0"/>
              <w:right w:val="single" w:color="auto" w:sz="4" w:space="0"/>
            </w:tcBorders>
            <w:shd w:val="clear" w:color="auto" w:fill="auto"/>
            <w:vAlign w:val="center"/>
          </w:tcPr>
          <w:p w14:paraId="01201DF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gridSpan w:val="3"/>
            <w:tcBorders>
              <w:top w:val="nil"/>
              <w:left w:val="nil"/>
              <w:bottom w:val="single" w:color="auto" w:sz="4" w:space="0"/>
              <w:right w:val="single" w:color="auto" w:sz="4" w:space="0"/>
            </w:tcBorders>
            <w:shd w:val="clear" w:color="auto" w:fill="auto"/>
            <w:vAlign w:val="center"/>
          </w:tcPr>
          <w:p w14:paraId="4E340B0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67" w:type="pct"/>
            <w:gridSpan w:val="3"/>
            <w:tcBorders>
              <w:top w:val="nil"/>
              <w:left w:val="nil"/>
              <w:bottom w:val="single" w:color="auto" w:sz="4" w:space="0"/>
              <w:right w:val="single" w:color="auto" w:sz="4" w:space="0"/>
            </w:tcBorders>
            <w:shd w:val="clear" w:color="auto" w:fill="auto"/>
            <w:vAlign w:val="center"/>
          </w:tcPr>
          <w:p w14:paraId="5882637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gridSpan w:val="2"/>
            <w:tcBorders>
              <w:top w:val="single" w:color="auto" w:sz="4" w:space="0"/>
              <w:left w:val="nil"/>
              <w:bottom w:val="single" w:color="auto" w:sz="4" w:space="0"/>
              <w:right w:val="single" w:color="auto" w:sz="4" w:space="0"/>
            </w:tcBorders>
            <w:shd w:val="clear" w:color="auto" w:fill="auto"/>
            <w:vAlign w:val="center"/>
          </w:tcPr>
          <w:p w14:paraId="35C962D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3A7B2B50">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2C2AF44C">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3126BD8C">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530" w:type="pct"/>
            <w:gridSpan w:val="2"/>
            <w:tcBorders>
              <w:top w:val="nil"/>
              <w:left w:val="nil"/>
              <w:bottom w:val="single" w:color="auto" w:sz="4" w:space="0"/>
              <w:right w:val="single" w:color="auto" w:sz="4" w:space="0"/>
            </w:tcBorders>
            <w:shd w:val="clear" w:color="auto" w:fill="auto"/>
            <w:vAlign w:val="center"/>
          </w:tcPr>
          <w:p w14:paraId="3AC77AA0">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gridSpan w:val="2"/>
            <w:tcBorders>
              <w:top w:val="nil"/>
              <w:left w:val="nil"/>
              <w:bottom w:val="single" w:color="auto" w:sz="4" w:space="0"/>
              <w:right w:val="single" w:color="auto" w:sz="4" w:space="0"/>
            </w:tcBorders>
            <w:shd w:val="clear" w:color="auto" w:fill="auto"/>
            <w:vAlign w:val="center"/>
          </w:tcPr>
          <w:p w14:paraId="3A54A77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7" w:type="pct"/>
            <w:gridSpan w:val="2"/>
            <w:tcBorders>
              <w:top w:val="nil"/>
              <w:left w:val="nil"/>
              <w:bottom w:val="single" w:color="auto" w:sz="4" w:space="0"/>
              <w:right w:val="single" w:color="auto" w:sz="4" w:space="0"/>
            </w:tcBorders>
            <w:shd w:val="clear" w:color="auto" w:fill="auto"/>
            <w:vAlign w:val="center"/>
          </w:tcPr>
          <w:p w14:paraId="2405965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gridSpan w:val="2"/>
            <w:tcBorders>
              <w:top w:val="nil"/>
              <w:left w:val="nil"/>
              <w:bottom w:val="single" w:color="auto" w:sz="4" w:space="0"/>
              <w:right w:val="single" w:color="auto" w:sz="4" w:space="0"/>
            </w:tcBorders>
            <w:shd w:val="clear" w:color="auto" w:fill="auto"/>
            <w:vAlign w:val="center"/>
          </w:tcPr>
          <w:p w14:paraId="3CA7944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gridSpan w:val="3"/>
            <w:tcBorders>
              <w:top w:val="nil"/>
              <w:left w:val="nil"/>
              <w:bottom w:val="single" w:color="auto" w:sz="4" w:space="0"/>
              <w:right w:val="single" w:color="auto" w:sz="4" w:space="0"/>
            </w:tcBorders>
            <w:shd w:val="clear" w:color="auto" w:fill="auto"/>
            <w:vAlign w:val="center"/>
          </w:tcPr>
          <w:p w14:paraId="4E4619D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67" w:type="pct"/>
            <w:gridSpan w:val="3"/>
            <w:tcBorders>
              <w:top w:val="nil"/>
              <w:left w:val="nil"/>
              <w:bottom w:val="single" w:color="auto" w:sz="4" w:space="0"/>
              <w:right w:val="single" w:color="auto" w:sz="4" w:space="0"/>
            </w:tcBorders>
            <w:shd w:val="clear" w:color="auto" w:fill="auto"/>
            <w:vAlign w:val="center"/>
          </w:tcPr>
          <w:p w14:paraId="0A1F038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gridSpan w:val="2"/>
            <w:tcBorders>
              <w:top w:val="nil"/>
              <w:left w:val="nil"/>
              <w:bottom w:val="single" w:color="auto" w:sz="4" w:space="0"/>
              <w:right w:val="single" w:color="auto" w:sz="4" w:space="0"/>
            </w:tcBorders>
            <w:shd w:val="clear" w:color="auto" w:fill="auto"/>
            <w:vAlign w:val="center"/>
          </w:tcPr>
          <w:p w14:paraId="75E0AEE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58ACB619">
        <w:tblPrEx>
          <w:tblCellMar>
            <w:top w:w="0" w:type="dxa"/>
            <w:left w:w="108" w:type="dxa"/>
            <w:bottom w:w="0" w:type="dxa"/>
            <w:right w:w="108" w:type="dxa"/>
          </w:tblCellMar>
        </w:tblPrEx>
        <w:trPr>
          <w:trHeight w:val="600"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3AA00D83">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48942FF3">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7DA26401">
            <w:pPr>
              <w:widowControl/>
              <w:jc w:val="left"/>
              <w:rPr>
                <w:rFonts w:ascii="宋体" w:hAnsi="宋体" w:cs="宋体"/>
                <w:color w:val="000000"/>
                <w:kern w:val="0"/>
                <w:sz w:val="22"/>
              </w:rPr>
            </w:pPr>
            <w:r>
              <w:rPr>
                <w:rFonts w:hint="eastAsia" w:ascii="宋体" w:hAnsi="宋体" w:cs="宋体"/>
                <w:color w:val="000000"/>
                <w:kern w:val="0"/>
                <w:sz w:val="22"/>
              </w:rPr>
              <w:t>购买冲水箱</w:t>
            </w:r>
          </w:p>
        </w:tc>
        <w:tc>
          <w:tcPr>
            <w:tcW w:w="318" w:type="pct"/>
            <w:gridSpan w:val="2"/>
            <w:tcBorders>
              <w:top w:val="nil"/>
              <w:left w:val="nil"/>
              <w:bottom w:val="single" w:color="auto" w:sz="4" w:space="0"/>
              <w:right w:val="single" w:color="auto" w:sz="4" w:space="0"/>
            </w:tcBorders>
            <w:shd w:val="clear" w:color="auto" w:fill="auto"/>
            <w:vAlign w:val="center"/>
          </w:tcPr>
          <w:p w14:paraId="6248ABD3">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477" w:type="pct"/>
            <w:gridSpan w:val="2"/>
            <w:tcBorders>
              <w:top w:val="nil"/>
              <w:left w:val="nil"/>
              <w:bottom w:val="single" w:color="auto" w:sz="4" w:space="0"/>
              <w:right w:val="single" w:color="auto" w:sz="4" w:space="0"/>
            </w:tcBorders>
            <w:shd w:val="clear" w:color="auto" w:fill="auto"/>
            <w:vAlign w:val="center"/>
          </w:tcPr>
          <w:p w14:paraId="1FE78A9C">
            <w:pPr>
              <w:widowControl/>
              <w:jc w:val="left"/>
              <w:rPr>
                <w:rFonts w:ascii="宋体" w:hAnsi="宋体" w:cs="宋体"/>
                <w:color w:val="000000"/>
                <w:kern w:val="0"/>
                <w:sz w:val="24"/>
                <w:szCs w:val="24"/>
              </w:rPr>
            </w:pPr>
            <w:r>
              <w:rPr>
                <w:rFonts w:hint="eastAsia" w:ascii="宋体" w:hAnsi="宋体" w:cs="宋体"/>
                <w:color w:val="000000"/>
                <w:kern w:val="0"/>
                <w:sz w:val="24"/>
                <w:szCs w:val="24"/>
              </w:rPr>
              <w:t>5</w:t>
            </w:r>
          </w:p>
        </w:tc>
        <w:tc>
          <w:tcPr>
            <w:tcW w:w="318" w:type="pct"/>
            <w:gridSpan w:val="2"/>
            <w:tcBorders>
              <w:top w:val="nil"/>
              <w:left w:val="nil"/>
              <w:bottom w:val="single" w:color="auto" w:sz="4" w:space="0"/>
              <w:right w:val="single" w:color="auto" w:sz="4" w:space="0"/>
            </w:tcBorders>
            <w:shd w:val="clear" w:color="auto" w:fill="auto"/>
            <w:vAlign w:val="center"/>
          </w:tcPr>
          <w:p w14:paraId="2B00303C">
            <w:pPr>
              <w:widowControl/>
              <w:jc w:val="left"/>
              <w:rPr>
                <w:rFonts w:ascii="宋体" w:hAnsi="宋体" w:cs="宋体"/>
                <w:color w:val="000000"/>
                <w:kern w:val="0"/>
                <w:sz w:val="24"/>
                <w:szCs w:val="24"/>
              </w:rPr>
            </w:pPr>
            <w:r>
              <w:rPr>
                <w:rFonts w:hint="eastAsia" w:ascii="宋体" w:hAnsi="宋体" w:cs="宋体"/>
                <w:color w:val="000000"/>
                <w:kern w:val="0"/>
                <w:sz w:val="24"/>
                <w:szCs w:val="24"/>
              </w:rPr>
              <w:t>套</w:t>
            </w:r>
          </w:p>
        </w:tc>
        <w:tc>
          <w:tcPr>
            <w:tcW w:w="318" w:type="pct"/>
            <w:gridSpan w:val="3"/>
            <w:tcBorders>
              <w:top w:val="nil"/>
              <w:left w:val="nil"/>
              <w:bottom w:val="single" w:color="auto" w:sz="4" w:space="0"/>
              <w:right w:val="single" w:color="auto" w:sz="4" w:space="0"/>
            </w:tcBorders>
            <w:shd w:val="clear" w:color="auto" w:fill="auto"/>
            <w:vAlign w:val="center"/>
          </w:tcPr>
          <w:p w14:paraId="6717CE6B">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67" w:type="pct"/>
            <w:gridSpan w:val="3"/>
            <w:tcBorders>
              <w:top w:val="nil"/>
              <w:left w:val="nil"/>
              <w:bottom w:val="single" w:color="auto" w:sz="4" w:space="0"/>
              <w:right w:val="single" w:color="auto" w:sz="4" w:space="0"/>
            </w:tcBorders>
            <w:shd w:val="clear" w:color="auto" w:fill="auto"/>
            <w:vAlign w:val="center"/>
          </w:tcPr>
          <w:p w14:paraId="68103C5E">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设定依据：玉财农〔2024〕82号；数据来源：验收资料、报账材料</w:t>
            </w:r>
          </w:p>
        </w:tc>
        <w:tc>
          <w:tcPr>
            <w:tcW w:w="824" w:type="pct"/>
            <w:gridSpan w:val="2"/>
            <w:tcBorders>
              <w:top w:val="nil"/>
              <w:left w:val="nil"/>
              <w:bottom w:val="single" w:color="auto" w:sz="4" w:space="0"/>
              <w:right w:val="single" w:color="auto" w:sz="4" w:space="0"/>
            </w:tcBorders>
            <w:shd w:val="clear" w:color="auto" w:fill="auto"/>
            <w:vAlign w:val="center"/>
          </w:tcPr>
          <w:p w14:paraId="0BEE0FB6">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反映购买冲水箱完成情况。</w:t>
            </w:r>
          </w:p>
        </w:tc>
      </w:tr>
      <w:tr w14:paraId="367D9FE7">
        <w:tblPrEx>
          <w:tblCellMar>
            <w:top w:w="0" w:type="dxa"/>
            <w:left w:w="108" w:type="dxa"/>
            <w:bottom w:w="0" w:type="dxa"/>
            <w:right w:w="108" w:type="dxa"/>
          </w:tblCellMar>
        </w:tblPrEx>
        <w:trPr>
          <w:trHeight w:val="600"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4A3EF180">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7DA82A1E">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31BAFF48">
            <w:pPr>
              <w:widowControl/>
              <w:jc w:val="left"/>
              <w:rPr>
                <w:rFonts w:ascii="宋体" w:hAnsi="宋体" w:cs="宋体"/>
                <w:color w:val="000000"/>
                <w:kern w:val="0"/>
                <w:sz w:val="22"/>
              </w:rPr>
            </w:pPr>
            <w:r>
              <w:rPr>
                <w:rFonts w:hint="eastAsia" w:ascii="宋体" w:hAnsi="宋体" w:cs="宋体"/>
                <w:color w:val="000000"/>
                <w:kern w:val="0"/>
                <w:sz w:val="22"/>
              </w:rPr>
              <w:t>停车位标线</w:t>
            </w:r>
          </w:p>
        </w:tc>
        <w:tc>
          <w:tcPr>
            <w:tcW w:w="318" w:type="pct"/>
            <w:gridSpan w:val="2"/>
            <w:tcBorders>
              <w:top w:val="nil"/>
              <w:left w:val="nil"/>
              <w:bottom w:val="single" w:color="auto" w:sz="4" w:space="0"/>
              <w:right w:val="single" w:color="auto" w:sz="4" w:space="0"/>
            </w:tcBorders>
            <w:shd w:val="clear" w:color="auto" w:fill="auto"/>
            <w:vAlign w:val="center"/>
          </w:tcPr>
          <w:p w14:paraId="264B3670">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477" w:type="pct"/>
            <w:gridSpan w:val="2"/>
            <w:tcBorders>
              <w:top w:val="nil"/>
              <w:left w:val="nil"/>
              <w:bottom w:val="single" w:color="auto" w:sz="4" w:space="0"/>
              <w:right w:val="single" w:color="auto" w:sz="4" w:space="0"/>
            </w:tcBorders>
            <w:shd w:val="clear" w:color="auto" w:fill="auto"/>
            <w:vAlign w:val="center"/>
          </w:tcPr>
          <w:p w14:paraId="15F7C699">
            <w:pPr>
              <w:widowControl/>
              <w:jc w:val="left"/>
              <w:rPr>
                <w:rFonts w:ascii="宋体" w:hAnsi="宋体" w:cs="宋体"/>
                <w:color w:val="000000"/>
                <w:kern w:val="0"/>
                <w:sz w:val="24"/>
                <w:szCs w:val="24"/>
              </w:rPr>
            </w:pPr>
            <w:r>
              <w:rPr>
                <w:rFonts w:hint="eastAsia" w:ascii="宋体" w:hAnsi="宋体" w:cs="宋体"/>
                <w:color w:val="000000"/>
                <w:kern w:val="0"/>
                <w:sz w:val="24"/>
                <w:szCs w:val="24"/>
              </w:rPr>
              <w:t>450</w:t>
            </w:r>
          </w:p>
        </w:tc>
        <w:tc>
          <w:tcPr>
            <w:tcW w:w="318" w:type="pct"/>
            <w:gridSpan w:val="2"/>
            <w:tcBorders>
              <w:top w:val="nil"/>
              <w:left w:val="nil"/>
              <w:bottom w:val="single" w:color="auto" w:sz="4" w:space="0"/>
              <w:right w:val="single" w:color="auto" w:sz="4" w:space="0"/>
            </w:tcBorders>
            <w:shd w:val="clear" w:color="auto" w:fill="auto"/>
            <w:vAlign w:val="center"/>
          </w:tcPr>
          <w:p w14:paraId="63F061E2">
            <w:pPr>
              <w:widowControl/>
              <w:jc w:val="left"/>
              <w:rPr>
                <w:rFonts w:ascii="宋体" w:hAnsi="宋体" w:cs="宋体"/>
                <w:color w:val="000000"/>
                <w:kern w:val="0"/>
                <w:sz w:val="24"/>
                <w:szCs w:val="24"/>
              </w:rPr>
            </w:pPr>
            <w:r>
              <w:rPr>
                <w:rFonts w:hint="eastAsia" w:ascii="宋体" w:hAnsi="宋体" w:cs="宋体"/>
                <w:color w:val="000000"/>
                <w:kern w:val="0"/>
                <w:sz w:val="24"/>
                <w:szCs w:val="24"/>
              </w:rPr>
              <w:t>米</w:t>
            </w:r>
          </w:p>
        </w:tc>
        <w:tc>
          <w:tcPr>
            <w:tcW w:w="318" w:type="pct"/>
            <w:gridSpan w:val="3"/>
            <w:tcBorders>
              <w:top w:val="nil"/>
              <w:left w:val="nil"/>
              <w:bottom w:val="single" w:color="auto" w:sz="4" w:space="0"/>
              <w:right w:val="single" w:color="auto" w:sz="4" w:space="0"/>
            </w:tcBorders>
            <w:shd w:val="clear" w:color="auto" w:fill="auto"/>
            <w:vAlign w:val="center"/>
          </w:tcPr>
          <w:p w14:paraId="0027FBD1">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67" w:type="pct"/>
            <w:gridSpan w:val="3"/>
            <w:tcBorders>
              <w:top w:val="nil"/>
              <w:left w:val="nil"/>
              <w:bottom w:val="single" w:color="auto" w:sz="4" w:space="0"/>
              <w:right w:val="single" w:color="auto" w:sz="4" w:space="0"/>
            </w:tcBorders>
            <w:shd w:val="clear" w:color="auto" w:fill="auto"/>
            <w:vAlign w:val="center"/>
          </w:tcPr>
          <w:p w14:paraId="553ABB43">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设定依据：玉财农〔2024〕82号；数据来源：验收资料、报账材料</w:t>
            </w:r>
          </w:p>
        </w:tc>
        <w:tc>
          <w:tcPr>
            <w:tcW w:w="824" w:type="pct"/>
            <w:gridSpan w:val="2"/>
            <w:tcBorders>
              <w:top w:val="nil"/>
              <w:left w:val="nil"/>
              <w:bottom w:val="single" w:color="auto" w:sz="4" w:space="0"/>
              <w:right w:val="single" w:color="auto" w:sz="4" w:space="0"/>
            </w:tcBorders>
            <w:shd w:val="clear" w:color="auto" w:fill="auto"/>
            <w:vAlign w:val="center"/>
          </w:tcPr>
          <w:p w14:paraId="668E0B8A">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反映工程设计实现的功能数量或工程的相对独立单元的数量。</w:t>
            </w:r>
          </w:p>
        </w:tc>
      </w:tr>
      <w:tr w14:paraId="02939089">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34211D77">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3298BEFC">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530" w:type="pct"/>
            <w:gridSpan w:val="2"/>
            <w:tcBorders>
              <w:top w:val="nil"/>
              <w:left w:val="nil"/>
              <w:bottom w:val="single" w:color="auto" w:sz="4" w:space="0"/>
              <w:right w:val="single" w:color="auto" w:sz="4" w:space="0"/>
            </w:tcBorders>
            <w:shd w:val="clear" w:color="auto" w:fill="auto"/>
            <w:vAlign w:val="center"/>
          </w:tcPr>
          <w:p w14:paraId="345B1956">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gridSpan w:val="2"/>
            <w:tcBorders>
              <w:top w:val="nil"/>
              <w:left w:val="nil"/>
              <w:bottom w:val="single" w:color="auto" w:sz="4" w:space="0"/>
              <w:right w:val="single" w:color="auto" w:sz="4" w:space="0"/>
            </w:tcBorders>
            <w:shd w:val="clear" w:color="auto" w:fill="auto"/>
            <w:vAlign w:val="center"/>
          </w:tcPr>
          <w:p w14:paraId="18E30B8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7" w:type="pct"/>
            <w:gridSpan w:val="2"/>
            <w:tcBorders>
              <w:top w:val="nil"/>
              <w:left w:val="nil"/>
              <w:bottom w:val="single" w:color="auto" w:sz="4" w:space="0"/>
              <w:right w:val="single" w:color="auto" w:sz="4" w:space="0"/>
            </w:tcBorders>
            <w:shd w:val="clear" w:color="auto" w:fill="auto"/>
            <w:vAlign w:val="center"/>
          </w:tcPr>
          <w:p w14:paraId="5ABD7D0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gridSpan w:val="2"/>
            <w:tcBorders>
              <w:top w:val="nil"/>
              <w:left w:val="nil"/>
              <w:bottom w:val="single" w:color="auto" w:sz="4" w:space="0"/>
              <w:right w:val="single" w:color="auto" w:sz="4" w:space="0"/>
            </w:tcBorders>
            <w:shd w:val="clear" w:color="auto" w:fill="auto"/>
            <w:vAlign w:val="center"/>
          </w:tcPr>
          <w:p w14:paraId="384BFEC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gridSpan w:val="3"/>
            <w:tcBorders>
              <w:top w:val="nil"/>
              <w:left w:val="nil"/>
              <w:bottom w:val="single" w:color="auto" w:sz="4" w:space="0"/>
              <w:right w:val="single" w:color="auto" w:sz="4" w:space="0"/>
            </w:tcBorders>
            <w:shd w:val="clear" w:color="auto" w:fill="auto"/>
            <w:vAlign w:val="center"/>
          </w:tcPr>
          <w:p w14:paraId="36CCA03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67" w:type="pct"/>
            <w:gridSpan w:val="3"/>
            <w:tcBorders>
              <w:top w:val="nil"/>
              <w:left w:val="nil"/>
              <w:bottom w:val="single" w:color="auto" w:sz="4" w:space="0"/>
              <w:right w:val="single" w:color="auto" w:sz="4" w:space="0"/>
            </w:tcBorders>
            <w:shd w:val="clear" w:color="auto" w:fill="auto"/>
            <w:vAlign w:val="center"/>
          </w:tcPr>
          <w:p w14:paraId="3B39F66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gridSpan w:val="2"/>
            <w:tcBorders>
              <w:top w:val="nil"/>
              <w:left w:val="nil"/>
              <w:bottom w:val="single" w:color="auto" w:sz="4" w:space="0"/>
              <w:right w:val="single" w:color="auto" w:sz="4" w:space="0"/>
            </w:tcBorders>
            <w:shd w:val="clear" w:color="auto" w:fill="auto"/>
            <w:vAlign w:val="center"/>
          </w:tcPr>
          <w:p w14:paraId="65FE4CB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416923F">
        <w:tblPrEx>
          <w:tblCellMar>
            <w:top w:w="0" w:type="dxa"/>
            <w:left w:w="108" w:type="dxa"/>
            <w:bottom w:w="0" w:type="dxa"/>
            <w:right w:w="108" w:type="dxa"/>
          </w:tblCellMar>
        </w:tblPrEx>
        <w:trPr>
          <w:trHeight w:val="600"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6D5733F1">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4DEFC267">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522C34FD">
            <w:pPr>
              <w:widowControl/>
              <w:jc w:val="left"/>
              <w:rPr>
                <w:rFonts w:ascii="宋体" w:hAnsi="宋体" w:cs="宋体"/>
                <w:color w:val="000000"/>
                <w:kern w:val="0"/>
                <w:sz w:val="22"/>
              </w:rPr>
            </w:pPr>
            <w:r>
              <w:rPr>
                <w:rFonts w:hint="eastAsia" w:ascii="宋体" w:hAnsi="宋体" w:cs="宋体"/>
                <w:color w:val="000000"/>
                <w:kern w:val="0"/>
                <w:sz w:val="22"/>
              </w:rPr>
              <w:t>竣工验收合格率</w:t>
            </w:r>
          </w:p>
        </w:tc>
        <w:tc>
          <w:tcPr>
            <w:tcW w:w="318" w:type="pct"/>
            <w:gridSpan w:val="2"/>
            <w:tcBorders>
              <w:top w:val="nil"/>
              <w:left w:val="nil"/>
              <w:bottom w:val="single" w:color="auto" w:sz="4" w:space="0"/>
              <w:right w:val="single" w:color="auto" w:sz="4" w:space="0"/>
            </w:tcBorders>
            <w:shd w:val="clear" w:color="auto" w:fill="auto"/>
            <w:vAlign w:val="center"/>
          </w:tcPr>
          <w:p w14:paraId="762DE25A">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477" w:type="pct"/>
            <w:gridSpan w:val="2"/>
            <w:tcBorders>
              <w:top w:val="nil"/>
              <w:left w:val="nil"/>
              <w:bottom w:val="single" w:color="auto" w:sz="4" w:space="0"/>
              <w:right w:val="single" w:color="auto" w:sz="4" w:space="0"/>
            </w:tcBorders>
            <w:shd w:val="clear" w:color="auto" w:fill="auto"/>
            <w:vAlign w:val="center"/>
          </w:tcPr>
          <w:p w14:paraId="28E104D0">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318" w:type="pct"/>
            <w:gridSpan w:val="2"/>
            <w:tcBorders>
              <w:top w:val="nil"/>
              <w:left w:val="nil"/>
              <w:bottom w:val="single" w:color="auto" w:sz="4" w:space="0"/>
              <w:right w:val="single" w:color="auto" w:sz="4" w:space="0"/>
            </w:tcBorders>
            <w:shd w:val="clear" w:color="auto" w:fill="auto"/>
            <w:vAlign w:val="center"/>
          </w:tcPr>
          <w:p w14:paraId="008DD2B4">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318" w:type="pct"/>
            <w:gridSpan w:val="3"/>
            <w:tcBorders>
              <w:top w:val="nil"/>
              <w:left w:val="nil"/>
              <w:bottom w:val="single" w:color="auto" w:sz="4" w:space="0"/>
              <w:right w:val="single" w:color="auto" w:sz="4" w:space="0"/>
            </w:tcBorders>
            <w:shd w:val="clear" w:color="auto" w:fill="auto"/>
            <w:vAlign w:val="center"/>
          </w:tcPr>
          <w:p w14:paraId="2630FF9B">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67" w:type="pct"/>
            <w:gridSpan w:val="3"/>
            <w:tcBorders>
              <w:top w:val="nil"/>
              <w:left w:val="nil"/>
              <w:bottom w:val="single" w:color="auto" w:sz="4" w:space="0"/>
              <w:right w:val="single" w:color="auto" w:sz="4" w:space="0"/>
            </w:tcBorders>
            <w:shd w:val="clear" w:color="auto" w:fill="auto"/>
            <w:vAlign w:val="center"/>
          </w:tcPr>
          <w:p w14:paraId="20DCB132">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设定依据：玉财农〔2024〕82号；数据来源：验收资料、报账材料</w:t>
            </w:r>
          </w:p>
        </w:tc>
        <w:tc>
          <w:tcPr>
            <w:tcW w:w="824" w:type="pct"/>
            <w:gridSpan w:val="2"/>
            <w:tcBorders>
              <w:top w:val="nil"/>
              <w:left w:val="nil"/>
              <w:bottom w:val="single" w:color="auto" w:sz="4" w:space="0"/>
              <w:right w:val="single" w:color="auto" w:sz="4" w:space="0"/>
            </w:tcBorders>
            <w:shd w:val="clear" w:color="auto" w:fill="auto"/>
            <w:vAlign w:val="center"/>
          </w:tcPr>
          <w:p w14:paraId="3A04FDF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竣工验收合格率=（验收合格单元工程数量/完工单元工程总数）×100%。</w:t>
            </w:r>
          </w:p>
        </w:tc>
      </w:tr>
      <w:tr w14:paraId="0485A094">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572675EA">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42A74EED">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530" w:type="pct"/>
            <w:gridSpan w:val="2"/>
            <w:tcBorders>
              <w:top w:val="nil"/>
              <w:left w:val="nil"/>
              <w:bottom w:val="single" w:color="auto" w:sz="4" w:space="0"/>
              <w:right w:val="single" w:color="auto" w:sz="4" w:space="0"/>
            </w:tcBorders>
            <w:shd w:val="clear" w:color="auto" w:fill="auto"/>
            <w:vAlign w:val="center"/>
          </w:tcPr>
          <w:p w14:paraId="4F896F72">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gridSpan w:val="2"/>
            <w:tcBorders>
              <w:top w:val="nil"/>
              <w:left w:val="nil"/>
              <w:bottom w:val="single" w:color="auto" w:sz="4" w:space="0"/>
              <w:right w:val="single" w:color="auto" w:sz="4" w:space="0"/>
            </w:tcBorders>
            <w:shd w:val="clear" w:color="auto" w:fill="auto"/>
            <w:vAlign w:val="center"/>
          </w:tcPr>
          <w:p w14:paraId="30C9651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7" w:type="pct"/>
            <w:gridSpan w:val="2"/>
            <w:tcBorders>
              <w:top w:val="nil"/>
              <w:left w:val="nil"/>
              <w:bottom w:val="single" w:color="auto" w:sz="4" w:space="0"/>
              <w:right w:val="single" w:color="auto" w:sz="4" w:space="0"/>
            </w:tcBorders>
            <w:shd w:val="clear" w:color="auto" w:fill="auto"/>
            <w:vAlign w:val="center"/>
          </w:tcPr>
          <w:p w14:paraId="2592012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gridSpan w:val="2"/>
            <w:tcBorders>
              <w:top w:val="nil"/>
              <w:left w:val="nil"/>
              <w:bottom w:val="single" w:color="auto" w:sz="4" w:space="0"/>
              <w:right w:val="single" w:color="auto" w:sz="4" w:space="0"/>
            </w:tcBorders>
            <w:shd w:val="clear" w:color="auto" w:fill="auto"/>
            <w:vAlign w:val="center"/>
          </w:tcPr>
          <w:p w14:paraId="581F94E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gridSpan w:val="3"/>
            <w:tcBorders>
              <w:top w:val="nil"/>
              <w:left w:val="nil"/>
              <w:bottom w:val="single" w:color="auto" w:sz="4" w:space="0"/>
              <w:right w:val="single" w:color="auto" w:sz="4" w:space="0"/>
            </w:tcBorders>
            <w:shd w:val="clear" w:color="auto" w:fill="auto"/>
            <w:vAlign w:val="center"/>
          </w:tcPr>
          <w:p w14:paraId="60D57F3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67" w:type="pct"/>
            <w:gridSpan w:val="3"/>
            <w:tcBorders>
              <w:top w:val="nil"/>
              <w:left w:val="nil"/>
              <w:bottom w:val="single" w:color="auto" w:sz="4" w:space="0"/>
              <w:right w:val="single" w:color="auto" w:sz="4" w:space="0"/>
            </w:tcBorders>
            <w:shd w:val="clear" w:color="auto" w:fill="auto"/>
            <w:vAlign w:val="center"/>
          </w:tcPr>
          <w:p w14:paraId="1BBF7AB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gridSpan w:val="2"/>
            <w:tcBorders>
              <w:top w:val="nil"/>
              <w:left w:val="nil"/>
              <w:bottom w:val="single" w:color="auto" w:sz="4" w:space="0"/>
              <w:right w:val="single" w:color="auto" w:sz="4" w:space="0"/>
            </w:tcBorders>
            <w:shd w:val="clear" w:color="auto" w:fill="auto"/>
            <w:vAlign w:val="center"/>
          </w:tcPr>
          <w:p w14:paraId="1351E5BC">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C4CC285">
        <w:tblPrEx>
          <w:tblCellMar>
            <w:top w:w="0" w:type="dxa"/>
            <w:left w:w="108" w:type="dxa"/>
            <w:bottom w:w="0" w:type="dxa"/>
            <w:right w:w="108" w:type="dxa"/>
          </w:tblCellMar>
        </w:tblPrEx>
        <w:trPr>
          <w:trHeight w:val="600"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60A4C2EC">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24BAD4CF">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44DBF694">
            <w:pPr>
              <w:widowControl/>
              <w:jc w:val="left"/>
              <w:rPr>
                <w:rFonts w:ascii="宋体" w:hAnsi="宋体" w:cs="宋体"/>
                <w:color w:val="000000"/>
                <w:kern w:val="0"/>
                <w:sz w:val="22"/>
              </w:rPr>
            </w:pPr>
            <w:r>
              <w:rPr>
                <w:rFonts w:hint="eastAsia" w:ascii="宋体" w:hAnsi="宋体" w:cs="宋体"/>
                <w:color w:val="000000"/>
                <w:kern w:val="0"/>
                <w:sz w:val="22"/>
              </w:rPr>
              <w:t>资金到位支付时效</w:t>
            </w:r>
          </w:p>
        </w:tc>
        <w:tc>
          <w:tcPr>
            <w:tcW w:w="318" w:type="pct"/>
            <w:gridSpan w:val="2"/>
            <w:tcBorders>
              <w:top w:val="nil"/>
              <w:left w:val="nil"/>
              <w:bottom w:val="single" w:color="auto" w:sz="4" w:space="0"/>
              <w:right w:val="single" w:color="auto" w:sz="4" w:space="0"/>
            </w:tcBorders>
            <w:shd w:val="clear" w:color="auto" w:fill="auto"/>
            <w:vAlign w:val="center"/>
          </w:tcPr>
          <w:p w14:paraId="37415BF5">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477" w:type="pct"/>
            <w:gridSpan w:val="2"/>
            <w:tcBorders>
              <w:top w:val="nil"/>
              <w:left w:val="nil"/>
              <w:bottom w:val="single" w:color="auto" w:sz="4" w:space="0"/>
              <w:right w:val="single" w:color="auto" w:sz="4" w:space="0"/>
            </w:tcBorders>
            <w:shd w:val="clear" w:color="auto" w:fill="auto"/>
            <w:vAlign w:val="center"/>
          </w:tcPr>
          <w:p w14:paraId="2B0CC5C9">
            <w:pPr>
              <w:widowControl/>
              <w:jc w:val="left"/>
              <w:rPr>
                <w:rFonts w:ascii="宋体" w:hAnsi="宋体" w:cs="宋体"/>
                <w:color w:val="000000"/>
                <w:kern w:val="0"/>
                <w:sz w:val="24"/>
                <w:szCs w:val="24"/>
              </w:rPr>
            </w:pPr>
            <w:r>
              <w:rPr>
                <w:rFonts w:hint="eastAsia" w:ascii="宋体" w:hAnsi="宋体" w:cs="宋体"/>
                <w:color w:val="000000"/>
                <w:kern w:val="0"/>
                <w:sz w:val="24"/>
                <w:szCs w:val="24"/>
              </w:rPr>
              <w:t>30</w:t>
            </w:r>
          </w:p>
        </w:tc>
        <w:tc>
          <w:tcPr>
            <w:tcW w:w="318" w:type="pct"/>
            <w:gridSpan w:val="2"/>
            <w:tcBorders>
              <w:top w:val="nil"/>
              <w:left w:val="nil"/>
              <w:bottom w:val="single" w:color="auto" w:sz="4" w:space="0"/>
              <w:right w:val="single" w:color="auto" w:sz="4" w:space="0"/>
            </w:tcBorders>
            <w:shd w:val="clear" w:color="auto" w:fill="auto"/>
            <w:vAlign w:val="center"/>
          </w:tcPr>
          <w:p w14:paraId="4DB952BC">
            <w:pPr>
              <w:widowControl/>
              <w:jc w:val="left"/>
              <w:rPr>
                <w:rFonts w:ascii="宋体" w:hAnsi="宋体" w:cs="宋体"/>
                <w:color w:val="000000"/>
                <w:kern w:val="0"/>
                <w:sz w:val="24"/>
                <w:szCs w:val="24"/>
              </w:rPr>
            </w:pPr>
            <w:r>
              <w:rPr>
                <w:rFonts w:hint="eastAsia" w:ascii="宋体" w:hAnsi="宋体" w:cs="宋体"/>
                <w:color w:val="000000"/>
                <w:kern w:val="0"/>
                <w:sz w:val="24"/>
                <w:szCs w:val="24"/>
              </w:rPr>
              <w:t>天</w:t>
            </w:r>
          </w:p>
        </w:tc>
        <w:tc>
          <w:tcPr>
            <w:tcW w:w="318" w:type="pct"/>
            <w:gridSpan w:val="3"/>
            <w:tcBorders>
              <w:top w:val="nil"/>
              <w:left w:val="nil"/>
              <w:bottom w:val="single" w:color="auto" w:sz="4" w:space="0"/>
              <w:right w:val="single" w:color="auto" w:sz="4" w:space="0"/>
            </w:tcBorders>
            <w:shd w:val="clear" w:color="auto" w:fill="auto"/>
            <w:vAlign w:val="center"/>
          </w:tcPr>
          <w:p w14:paraId="1EBE51F3">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67" w:type="pct"/>
            <w:gridSpan w:val="3"/>
            <w:tcBorders>
              <w:top w:val="nil"/>
              <w:left w:val="nil"/>
              <w:bottom w:val="single" w:color="auto" w:sz="4" w:space="0"/>
              <w:right w:val="single" w:color="auto" w:sz="4" w:space="0"/>
            </w:tcBorders>
            <w:shd w:val="clear" w:color="auto" w:fill="auto"/>
            <w:vAlign w:val="center"/>
          </w:tcPr>
          <w:p w14:paraId="5605F3E3">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设定依据：玉财农〔2024〕82号；数据来源：验收资料、报账材料</w:t>
            </w:r>
          </w:p>
        </w:tc>
        <w:tc>
          <w:tcPr>
            <w:tcW w:w="824" w:type="pct"/>
            <w:gridSpan w:val="2"/>
            <w:tcBorders>
              <w:top w:val="nil"/>
              <w:left w:val="nil"/>
              <w:bottom w:val="single" w:color="auto" w:sz="4" w:space="0"/>
              <w:right w:val="single" w:color="auto" w:sz="4" w:space="0"/>
            </w:tcBorders>
            <w:shd w:val="clear" w:color="auto" w:fill="auto"/>
            <w:vAlign w:val="center"/>
          </w:tcPr>
          <w:p w14:paraId="198ABE8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反映工程按计划支付情况</w:t>
            </w:r>
          </w:p>
        </w:tc>
      </w:tr>
      <w:tr w14:paraId="27806C90">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67A858AB">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530" w:type="pct"/>
            <w:gridSpan w:val="2"/>
            <w:tcBorders>
              <w:top w:val="nil"/>
              <w:left w:val="nil"/>
              <w:bottom w:val="single" w:color="auto" w:sz="4" w:space="0"/>
              <w:right w:val="single" w:color="auto" w:sz="4" w:space="0"/>
            </w:tcBorders>
            <w:shd w:val="clear" w:color="auto" w:fill="auto"/>
            <w:vAlign w:val="center"/>
          </w:tcPr>
          <w:p w14:paraId="655000F2">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23E0676C">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gridSpan w:val="2"/>
            <w:tcBorders>
              <w:top w:val="nil"/>
              <w:left w:val="nil"/>
              <w:bottom w:val="single" w:color="auto" w:sz="4" w:space="0"/>
              <w:right w:val="single" w:color="auto" w:sz="4" w:space="0"/>
            </w:tcBorders>
            <w:shd w:val="clear" w:color="auto" w:fill="auto"/>
            <w:vAlign w:val="center"/>
          </w:tcPr>
          <w:p w14:paraId="371F4A3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7" w:type="pct"/>
            <w:gridSpan w:val="2"/>
            <w:tcBorders>
              <w:top w:val="nil"/>
              <w:left w:val="nil"/>
              <w:bottom w:val="single" w:color="auto" w:sz="4" w:space="0"/>
              <w:right w:val="single" w:color="auto" w:sz="4" w:space="0"/>
            </w:tcBorders>
            <w:shd w:val="clear" w:color="auto" w:fill="auto"/>
            <w:vAlign w:val="center"/>
          </w:tcPr>
          <w:p w14:paraId="0AFB0C9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gridSpan w:val="2"/>
            <w:tcBorders>
              <w:top w:val="nil"/>
              <w:left w:val="nil"/>
              <w:bottom w:val="single" w:color="auto" w:sz="4" w:space="0"/>
              <w:right w:val="single" w:color="auto" w:sz="4" w:space="0"/>
            </w:tcBorders>
            <w:shd w:val="clear" w:color="auto" w:fill="auto"/>
            <w:vAlign w:val="center"/>
          </w:tcPr>
          <w:p w14:paraId="2E78BB3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gridSpan w:val="3"/>
            <w:tcBorders>
              <w:top w:val="nil"/>
              <w:left w:val="nil"/>
              <w:bottom w:val="single" w:color="auto" w:sz="4" w:space="0"/>
              <w:right w:val="single" w:color="auto" w:sz="4" w:space="0"/>
            </w:tcBorders>
            <w:shd w:val="clear" w:color="auto" w:fill="auto"/>
            <w:vAlign w:val="center"/>
          </w:tcPr>
          <w:p w14:paraId="54FF80D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67" w:type="pct"/>
            <w:gridSpan w:val="3"/>
            <w:tcBorders>
              <w:top w:val="nil"/>
              <w:left w:val="nil"/>
              <w:bottom w:val="single" w:color="auto" w:sz="4" w:space="0"/>
              <w:right w:val="single" w:color="auto" w:sz="4" w:space="0"/>
            </w:tcBorders>
            <w:shd w:val="clear" w:color="auto" w:fill="auto"/>
            <w:vAlign w:val="center"/>
          </w:tcPr>
          <w:p w14:paraId="0C43BA4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gridSpan w:val="2"/>
            <w:tcBorders>
              <w:top w:val="nil"/>
              <w:left w:val="nil"/>
              <w:bottom w:val="single" w:color="auto" w:sz="4" w:space="0"/>
              <w:right w:val="single" w:color="auto" w:sz="4" w:space="0"/>
            </w:tcBorders>
            <w:shd w:val="clear" w:color="auto" w:fill="auto"/>
            <w:vAlign w:val="center"/>
          </w:tcPr>
          <w:p w14:paraId="2F43FCE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8C0EC51">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1C964D8F">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50D2DD77">
            <w:pPr>
              <w:widowControl/>
              <w:jc w:val="left"/>
              <w:rPr>
                <w:rFonts w:ascii="宋体" w:hAnsi="宋体" w:cs="宋体"/>
                <w:color w:val="000000"/>
                <w:kern w:val="0"/>
                <w:sz w:val="22"/>
              </w:rPr>
            </w:pPr>
            <w:r>
              <w:rPr>
                <w:rFonts w:hint="eastAsia" w:ascii="宋体" w:hAnsi="宋体" w:cs="宋体"/>
                <w:color w:val="000000"/>
                <w:kern w:val="0"/>
                <w:sz w:val="22"/>
              </w:rPr>
              <w:t>社会效益</w:t>
            </w:r>
          </w:p>
        </w:tc>
        <w:tc>
          <w:tcPr>
            <w:tcW w:w="530" w:type="pct"/>
            <w:gridSpan w:val="2"/>
            <w:tcBorders>
              <w:top w:val="nil"/>
              <w:left w:val="nil"/>
              <w:bottom w:val="single" w:color="auto" w:sz="4" w:space="0"/>
              <w:right w:val="single" w:color="auto" w:sz="4" w:space="0"/>
            </w:tcBorders>
            <w:shd w:val="clear" w:color="auto" w:fill="auto"/>
            <w:vAlign w:val="center"/>
          </w:tcPr>
          <w:p w14:paraId="57B5C925">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gridSpan w:val="2"/>
            <w:tcBorders>
              <w:top w:val="nil"/>
              <w:left w:val="nil"/>
              <w:bottom w:val="single" w:color="auto" w:sz="4" w:space="0"/>
              <w:right w:val="single" w:color="auto" w:sz="4" w:space="0"/>
            </w:tcBorders>
            <w:shd w:val="clear" w:color="auto" w:fill="auto"/>
            <w:vAlign w:val="center"/>
          </w:tcPr>
          <w:p w14:paraId="1FC6976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7" w:type="pct"/>
            <w:gridSpan w:val="2"/>
            <w:tcBorders>
              <w:top w:val="nil"/>
              <w:left w:val="nil"/>
              <w:bottom w:val="single" w:color="auto" w:sz="4" w:space="0"/>
              <w:right w:val="single" w:color="auto" w:sz="4" w:space="0"/>
            </w:tcBorders>
            <w:shd w:val="clear" w:color="auto" w:fill="auto"/>
            <w:vAlign w:val="center"/>
          </w:tcPr>
          <w:p w14:paraId="5C6807B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gridSpan w:val="2"/>
            <w:tcBorders>
              <w:top w:val="nil"/>
              <w:left w:val="nil"/>
              <w:bottom w:val="single" w:color="auto" w:sz="4" w:space="0"/>
              <w:right w:val="single" w:color="auto" w:sz="4" w:space="0"/>
            </w:tcBorders>
            <w:shd w:val="clear" w:color="auto" w:fill="auto"/>
            <w:vAlign w:val="center"/>
          </w:tcPr>
          <w:p w14:paraId="2B047DB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gridSpan w:val="3"/>
            <w:tcBorders>
              <w:top w:val="nil"/>
              <w:left w:val="nil"/>
              <w:bottom w:val="single" w:color="auto" w:sz="4" w:space="0"/>
              <w:right w:val="single" w:color="auto" w:sz="4" w:space="0"/>
            </w:tcBorders>
            <w:shd w:val="clear" w:color="auto" w:fill="auto"/>
            <w:vAlign w:val="center"/>
          </w:tcPr>
          <w:p w14:paraId="2E8F595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67" w:type="pct"/>
            <w:gridSpan w:val="3"/>
            <w:tcBorders>
              <w:top w:val="nil"/>
              <w:left w:val="nil"/>
              <w:bottom w:val="single" w:color="auto" w:sz="4" w:space="0"/>
              <w:right w:val="single" w:color="auto" w:sz="4" w:space="0"/>
            </w:tcBorders>
            <w:shd w:val="clear" w:color="auto" w:fill="auto"/>
            <w:vAlign w:val="center"/>
          </w:tcPr>
          <w:p w14:paraId="70C10BD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gridSpan w:val="2"/>
            <w:tcBorders>
              <w:top w:val="nil"/>
              <w:left w:val="nil"/>
              <w:bottom w:val="single" w:color="auto" w:sz="4" w:space="0"/>
              <w:right w:val="single" w:color="auto" w:sz="4" w:space="0"/>
            </w:tcBorders>
            <w:shd w:val="clear" w:color="auto" w:fill="auto"/>
            <w:vAlign w:val="center"/>
          </w:tcPr>
          <w:p w14:paraId="006691C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57017665">
        <w:tblPrEx>
          <w:tblCellMar>
            <w:top w:w="0" w:type="dxa"/>
            <w:left w:w="108" w:type="dxa"/>
            <w:bottom w:w="0" w:type="dxa"/>
            <w:right w:w="108" w:type="dxa"/>
          </w:tblCellMar>
        </w:tblPrEx>
        <w:trPr>
          <w:trHeight w:val="600"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5673A3C0">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18A034FD">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07372C14">
            <w:pPr>
              <w:widowControl/>
              <w:jc w:val="left"/>
              <w:rPr>
                <w:rFonts w:ascii="宋体" w:hAnsi="宋体" w:cs="宋体"/>
                <w:color w:val="000000"/>
                <w:kern w:val="0"/>
                <w:sz w:val="22"/>
              </w:rPr>
            </w:pPr>
            <w:r>
              <w:rPr>
                <w:rFonts w:hint="eastAsia" w:ascii="宋体" w:hAnsi="宋体" w:cs="宋体"/>
                <w:color w:val="000000"/>
                <w:kern w:val="0"/>
                <w:sz w:val="22"/>
              </w:rPr>
              <w:t>综合使用率</w:t>
            </w:r>
          </w:p>
        </w:tc>
        <w:tc>
          <w:tcPr>
            <w:tcW w:w="318" w:type="pct"/>
            <w:gridSpan w:val="2"/>
            <w:tcBorders>
              <w:top w:val="nil"/>
              <w:left w:val="nil"/>
              <w:bottom w:val="single" w:color="auto" w:sz="4" w:space="0"/>
              <w:right w:val="single" w:color="auto" w:sz="4" w:space="0"/>
            </w:tcBorders>
            <w:shd w:val="clear" w:color="auto" w:fill="auto"/>
            <w:vAlign w:val="center"/>
          </w:tcPr>
          <w:p w14:paraId="29D65545">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477" w:type="pct"/>
            <w:gridSpan w:val="2"/>
            <w:tcBorders>
              <w:top w:val="nil"/>
              <w:left w:val="nil"/>
              <w:bottom w:val="single" w:color="auto" w:sz="4" w:space="0"/>
              <w:right w:val="single" w:color="auto" w:sz="4" w:space="0"/>
            </w:tcBorders>
            <w:shd w:val="clear" w:color="auto" w:fill="auto"/>
            <w:vAlign w:val="center"/>
          </w:tcPr>
          <w:p w14:paraId="6D74F665">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318" w:type="pct"/>
            <w:gridSpan w:val="2"/>
            <w:tcBorders>
              <w:top w:val="nil"/>
              <w:left w:val="nil"/>
              <w:bottom w:val="single" w:color="auto" w:sz="4" w:space="0"/>
              <w:right w:val="single" w:color="auto" w:sz="4" w:space="0"/>
            </w:tcBorders>
            <w:shd w:val="clear" w:color="auto" w:fill="auto"/>
            <w:vAlign w:val="center"/>
          </w:tcPr>
          <w:p w14:paraId="231A7D56">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318" w:type="pct"/>
            <w:gridSpan w:val="3"/>
            <w:tcBorders>
              <w:top w:val="nil"/>
              <w:left w:val="nil"/>
              <w:bottom w:val="single" w:color="auto" w:sz="4" w:space="0"/>
              <w:right w:val="single" w:color="auto" w:sz="4" w:space="0"/>
            </w:tcBorders>
            <w:shd w:val="clear" w:color="auto" w:fill="auto"/>
            <w:vAlign w:val="center"/>
          </w:tcPr>
          <w:p w14:paraId="1E9F9DEC">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67" w:type="pct"/>
            <w:gridSpan w:val="3"/>
            <w:tcBorders>
              <w:top w:val="nil"/>
              <w:left w:val="nil"/>
              <w:bottom w:val="single" w:color="auto" w:sz="4" w:space="0"/>
              <w:right w:val="single" w:color="auto" w:sz="4" w:space="0"/>
            </w:tcBorders>
            <w:shd w:val="clear" w:color="auto" w:fill="auto"/>
            <w:vAlign w:val="center"/>
          </w:tcPr>
          <w:p w14:paraId="74215769">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设定依据：玉财农〔2024〕82号；数据来源：验收资料、报账材料</w:t>
            </w:r>
          </w:p>
        </w:tc>
        <w:tc>
          <w:tcPr>
            <w:tcW w:w="824" w:type="pct"/>
            <w:gridSpan w:val="2"/>
            <w:tcBorders>
              <w:top w:val="nil"/>
              <w:left w:val="nil"/>
              <w:bottom w:val="single" w:color="auto" w:sz="4" w:space="0"/>
              <w:right w:val="single" w:color="auto" w:sz="4" w:space="0"/>
            </w:tcBorders>
            <w:shd w:val="clear" w:color="auto" w:fill="auto"/>
            <w:vAlign w:val="center"/>
          </w:tcPr>
          <w:p w14:paraId="1FF6BF2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反映设施建成后的利用、使用的情况。</w:t>
            </w:r>
          </w:p>
        </w:tc>
      </w:tr>
      <w:tr w14:paraId="67B56BD7">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51D58088">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45558915">
            <w:pPr>
              <w:widowControl/>
              <w:jc w:val="left"/>
              <w:rPr>
                <w:rFonts w:ascii="宋体" w:hAnsi="宋体" w:cs="宋体"/>
                <w:color w:val="000000"/>
                <w:kern w:val="0"/>
                <w:sz w:val="22"/>
              </w:rPr>
            </w:pPr>
            <w:r>
              <w:rPr>
                <w:rFonts w:hint="eastAsia" w:ascii="宋体" w:hAnsi="宋体" w:cs="宋体"/>
                <w:color w:val="000000"/>
                <w:kern w:val="0"/>
                <w:sz w:val="22"/>
              </w:rPr>
              <w:t>可持续影响</w:t>
            </w:r>
          </w:p>
        </w:tc>
        <w:tc>
          <w:tcPr>
            <w:tcW w:w="530" w:type="pct"/>
            <w:gridSpan w:val="2"/>
            <w:tcBorders>
              <w:top w:val="nil"/>
              <w:left w:val="nil"/>
              <w:bottom w:val="single" w:color="auto" w:sz="4" w:space="0"/>
              <w:right w:val="single" w:color="auto" w:sz="4" w:space="0"/>
            </w:tcBorders>
            <w:shd w:val="clear" w:color="auto" w:fill="auto"/>
            <w:vAlign w:val="center"/>
          </w:tcPr>
          <w:p w14:paraId="74E09A11">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gridSpan w:val="2"/>
            <w:tcBorders>
              <w:top w:val="nil"/>
              <w:left w:val="nil"/>
              <w:bottom w:val="single" w:color="auto" w:sz="4" w:space="0"/>
              <w:right w:val="single" w:color="auto" w:sz="4" w:space="0"/>
            </w:tcBorders>
            <w:shd w:val="clear" w:color="auto" w:fill="auto"/>
            <w:vAlign w:val="center"/>
          </w:tcPr>
          <w:p w14:paraId="6AC61F3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7" w:type="pct"/>
            <w:gridSpan w:val="2"/>
            <w:tcBorders>
              <w:top w:val="nil"/>
              <w:left w:val="nil"/>
              <w:bottom w:val="single" w:color="auto" w:sz="4" w:space="0"/>
              <w:right w:val="single" w:color="auto" w:sz="4" w:space="0"/>
            </w:tcBorders>
            <w:shd w:val="clear" w:color="auto" w:fill="auto"/>
            <w:vAlign w:val="center"/>
          </w:tcPr>
          <w:p w14:paraId="366224D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gridSpan w:val="2"/>
            <w:tcBorders>
              <w:top w:val="nil"/>
              <w:left w:val="nil"/>
              <w:bottom w:val="single" w:color="auto" w:sz="4" w:space="0"/>
              <w:right w:val="single" w:color="auto" w:sz="4" w:space="0"/>
            </w:tcBorders>
            <w:shd w:val="clear" w:color="auto" w:fill="auto"/>
            <w:vAlign w:val="center"/>
          </w:tcPr>
          <w:p w14:paraId="7355025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gridSpan w:val="3"/>
            <w:tcBorders>
              <w:top w:val="nil"/>
              <w:left w:val="nil"/>
              <w:bottom w:val="single" w:color="auto" w:sz="4" w:space="0"/>
              <w:right w:val="single" w:color="auto" w:sz="4" w:space="0"/>
            </w:tcBorders>
            <w:shd w:val="clear" w:color="auto" w:fill="auto"/>
            <w:vAlign w:val="center"/>
          </w:tcPr>
          <w:p w14:paraId="3FB45F0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67" w:type="pct"/>
            <w:gridSpan w:val="3"/>
            <w:tcBorders>
              <w:top w:val="nil"/>
              <w:left w:val="nil"/>
              <w:bottom w:val="single" w:color="auto" w:sz="4" w:space="0"/>
              <w:right w:val="single" w:color="auto" w:sz="4" w:space="0"/>
            </w:tcBorders>
            <w:shd w:val="clear" w:color="auto" w:fill="auto"/>
            <w:vAlign w:val="center"/>
          </w:tcPr>
          <w:p w14:paraId="4E6F633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gridSpan w:val="2"/>
            <w:tcBorders>
              <w:top w:val="nil"/>
              <w:left w:val="nil"/>
              <w:bottom w:val="single" w:color="auto" w:sz="4" w:space="0"/>
              <w:right w:val="single" w:color="auto" w:sz="4" w:space="0"/>
            </w:tcBorders>
            <w:shd w:val="clear" w:color="auto" w:fill="auto"/>
            <w:vAlign w:val="center"/>
          </w:tcPr>
          <w:p w14:paraId="7518AAC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23CFA0D4">
        <w:tblPrEx>
          <w:tblCellMar>
            <w:top w:w="0" w:type="dxa"/>
            <w:left w:w="108" w:type="dxa"/>
            <w:bottom w:w="0" w:type="dxa"/>
            <w:right w:w="108" w:type="dxa"/>
          </w:tblCellMar>
        </w:tblPrEx>
        <w:trPr>
          <w:trHeight w:val="600"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1EBA4740">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477192D7">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76B3072D">
            <w:pPr>
              <w:widowControl/>
              <w:jc w:val="left"/>
              <w:rPr>
                <w:rFonts w:ascii="宋体" w:hAnsi="宋体" w:cs="宋体"/>
                <w:color w:val="000000"/>
                <w:kern w:val="0"/>
                <w:sz w:val="22"/>
              </w:rPr>
            </w:pPr>
            <w:r>
              <w:rPr>
                <w:rFonts w:hint="eastAsia" w:ascii="宋体" w:hAnsi="宋体" w:cs="宋体"/>
                <w:color w:val="000000"/>
                <w:kern w:val="0"/>
                <w:sz w:val="22"/>
              </w:rPr>
              <w:t>使用年限</w:t>
            </w:r>
          </w:p>
        </w:tc>
        <w:tc>
          <w:tcPr>
            <w:tcW w:w="318" w:type="pct"/>
            <w:gridSpan w:val="2"/>
            <w:tcBorders>
              <w:top w:val="nil"/>
              <w:left w:val="nil"/>
              <w:bottom w:val="single" w:color="auto" w:sz="4" w:space="0"/>
              <w:right w:val="single" w:color="auto" w:sz="4" w:space="0"/>
            </w:tcBorders>
            <w:shd w:val="clear" w:color="auto" w:fill="auto"/>
            <w:vAlign w:val="center"/>
          </w:tcPr>
          <w:p w14:paraId="70CAAFFE">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477" w:type="pct"/>
            <w:gridSpan w:val="2"/>
            <w:tcBorders>
              <w:top w:val="nil"/>
              <w:left w:val="nil"/>
              <w:bottom w:val="single" w:color="auto" w:sz="4" w:space="0"/>
              <w:right w:val="single" w:color="auto" w:sz="4" w:space="0"/>
            </w:tcBorders>
            <w:shd w:val="clear" w:color="auto" w:fill="auto"/>
            <w:vAlign w:val="center"/>
          </w:tcPr>
          <w:p w14:paraId="260CC4F2">
            <w:pPr>
              <w:widowControl/>
              <w:jc w:val="left"/>
              <w:rPr>
                <w:rFonts w:ascii="宋体" w:hAnsi="宋体" w:cs="宋体"/>
                <w:color w:val="000000"/>
                <w:kern w:val="0"/>
                <w:sz w:val="24"/>
                <w:szCs w:val="24"/>
              </w:rPr>
            </w:pPr>
            <w:r>
              <w:rPr>
                <w:rFonts w:hint="eastAsia" w:ascii="宋体" w:hAnsi="宋体" w:cs="宋体"/>
                <w:color w:val="000000"/>
                <w:kern w:val="0"/>
                <w:sz w:val="24"/>
                <w:szCs w:val="24"/>
              </w:rPr>
              <w:t>10</w:t>
            </w:r>
          </w:p>
        </w:tc>
        <w:tc>
          <w:tcPr>
            <w:tcW w:w="318" w:type="pct"/>
            <w:gridSpan w:val="2"/>
            <w:tcBorders>
              <w:top w:val="nil"/>
              <w:left w:val="nil"/>
              <w:bottom w:val="single" w:color="auto" w:sz="4" w:space="0"/>
              <w:right w:val="single" w:color="auto" w:sz="4" w:space="0"/>
            </w:tcBorders>
            <w:shd w:val="clear" w:color="auto" w:fill="auto"/>
            <w:vAlign w:val="center"/>
          </w:tcPr>
          <w:p w14:paraId="7099657F">
            <w:pPr>
              <w:widowControl/>
              <w:jc w:val="left"/>
              <w:rPr>
                <w:rFonts w:ascii="宋体" w:hAnsi="宋体" w:cs="宋体"/>
                <w:color w:val="000000"/>
                <w:kern w:val="0"/>
                <w:sz w:val="24"/>
                <w:szCs w:val="24"/>
              </w:rPr>
            </w:pPr>
            <w:r>
              <w:rPr>
                <w:rFonts w:hint="eastAsia" w:ascii="宋体" w:hAnsi="宋体" w:cs="宋体"/>
                <w:color w:val="000000"/>
                <w:kern w:val="0"/>
                <w:sz w:val="24"/>
                <w:szCs w:val="24"/>
              </w:rPr>
              <w:t>年</w:t>
            </w:r>
          </w:p>
        </w:tc>
        <w:tc>
          <w:tcPr>
            <w:tcW w:w="318" w:type="pct"/>
            <w:gridSpan w:val="3"/>
            <w:tcBorders>
              <w:top w:val="nil"/>
              <w:left w:val="nil"/>
              <w:bottom w:val="single" w:color="auto" w:sz="4" w:space="0"/>
              <w:right w:val="single" w:color="auto" w:sz="4" w:space="0"/>
            </w:tcBorders>
            <w:shd w:val="clear" w:color="auto" w:fill="auto"/>
            <w:vAlign w:val="center"/>
          </w:tcPr>
          <w:p w14:paraId="7079AD94">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67" w:type="pct"/>
            <w:gridSpan w:val="3"/>
            <w:tcBorders>
              <w:top w:val="nil"/>
              <w:left w:val="nil"/>
              <w:bottom w:val="single" w:color="auto" w:sz="4" w:space="0"/>
              <w:right w:val="single" w:color="auto" w:sz="4" w:space="0"/>
            </w:tcBorders>
            <w:shd w:val="clear" w:color="auto" w:fill="auto"/>
            <w:vAlign w:val="center"/>
          </w:tcPr>
          <w:p w14:paraId="5DB55007">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设定依据：玉财农〔2024〕82号；数据来源：验收资料、报账材料、调查问卷</w:t>
            </w:r>
          </w:p>
        </w:tc>
        <w:tc>
          <w:tcPr>
            <w:tcW w:w="824" w:type="pct"/>
            <w:gridSpan w:val="2"/>
            <w:tcBorders>
              <w:top w:val="nil"/>
              <w:left w:val="nil"/>
              <w:bottom w:val="single" w:color="auto" w:sz="4" w:space="0"/>
              <w:right w:val="single" w:color="auto" w:sz="4" w:space="0"/>
            </w:tcBorders>
            <w:shd w:val="clear" w:color="auto" w:fill="auto"/>
            <w:vAlign w:val="center"/>
          </w:tcPr>
          <w:p w14:paraId="2D3BB9A7">
            <w:pPr>
              <w:widowControl/>
              <w:jc w:val="left"/>
              <w:rPr>
                <w:rFonts w:ascii="宋体" w:hAnsi="宋体" w:cs="宋体"/>
                <w:color w:val="000000"/>
                <w:kern w:val="0"/>
                <w:sz w:val="24"/>
                <w:szCs w:val="24"/>
              </w:rPr>
            </w:pPr>
            <w:r>
              <w:rPr>
                <w:rFonts w:hint="eastAsia" w:ascii="宋体" w:hAnsi="宋体" w:cs="宋体"/>
                <w:color w:val="000000"/>
                <w:kern w:val="0"/>
                <w:sz w:val="24"/>
                <w:szCs w:val="24"/>
              </w:rPr>
              <w:t>通过工程设计使用年限反映可持续的效果。</w:t>
            </w:r>
          </w:p>
        </w:tc>
      </w:tr>
      <w:tr w14:paraId="4820F59A">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0E3964A8">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530" w:type="pct"/>
            <w:gridSpan w:val="2"/>
            <w:tcBorders>
              <w:top w:val="nil"/>
              <w:left w:val="nil"/>
              <w:bottom w:val="single" w:color="auto" w:sz="4" w:space="0"/>
              <w:right w:val="single" w:color="auto" w:sz="4" w:space="0"/>
            </w:tcBorders>
            <w:shd w:val="clear" w:color="auto" w:fill="auto"/>
            <w:vAlign w:val="center"/>
          </w:tcPr>
          <w:p w14:paraId="1CF1EB2A">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383C4DFE">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gridSpan w:val="2"/>
            <w:tcBorders>
              <w:top w:val="nil"/>
              <w:left w:val="nil"/>
              <w:bottom w:val="single" w:color="auto" w:sz="4" w:space="0"/>
              <w:right w:val="single" w:color="auto" w:sz="4" w:space="0"/>
            </w:tcBorders>
            <w:shd w:val="clear" w:color="auto" w:fill="auto"/>
            <w:vAlign w:val="center"/>
          </w:tcPr>
          <w:p w14:paraId="2327FCA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7" w:type="pct"/>
            <w:gridSpan w:val="2"/>
            <w:tcBorders>
              <w:top w:val="nil"/>
              <w:left w:val="nil"/>
              <w:bottom w:val="single" w:color="auto" w:sz="4" w:space="0"/>
              <w:right w:val="single" w:color="auto" w:sz="4" w:space="0"/>
            </w:tcBorders>
            <w:shd w:val="clear" w:color="auto" w:fill="auto"/>
            <w:vAlign w:val="center"/>
          </w:tcPr>
          <w:p w14:paraId="34EDA66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gridSpan w:val="2"/>
            <w:tcBorders>
              <w:top w:val="nil"/>
              <w:left w:val="nil"/>
              <w:bottom w:val="single" w:color="auto" w:sz="4" w:space="0"/>
              <w:right w:val="single" w:color="auto" w:sz="4" w:space="0"/>
            </w:tcBorders>
            <w:shd w:val="clear" w:color="auto" w:fill="auto"/>
            <w:vAlign w:val="center"/>
          </w:tcPr>
          <w:p w14:paraId="53EB52D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gridSpan w:val="3"/>
            <w:tcBorders>
              <w:top w:val="nil"/>
              <w:left w:val="nil"/>
              <w:bottom w:val="single" w:color="auto" w:sz="4" w:space="0"/>
              <w:right w:val="single" w:color="auto" w:sz="4" w:space="0"/>
            </w:tcBorders>
            <w:shd w:val="clear" w:color="auto" w:fill="auto"/>
            <w:vAlign w:val="center"/>
          </w:tcPr>
          <w:p w14:paraId="55ED1562">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67" w:type="pct"/>
            <w:gridSpan w:val="3"/>
            <w:tcBorders>
              <w:top w:val="nil"/>
              <w:left w:val="nil"/>
              <w:bottom w:val="single" w:color="auto" w:sz="4" w:space="0"/>
              <w:right w:val="single" w:color="auto" w:sz="4" w:space="0"/>
            </w:tcBorders>
            <w:shd w:val="clear" w:color="auto" w:fill="auto"/>
            <w:vAlign w:val="center"/>
          </w:tcPr>
          <w:p w14:paraId="32102AE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gridSpan w:val="2"/>
            <w:tcBorders>
              <w:top w:val="nil"/>
              <w:left w:val="nil"/>
              <w:bottom w:val="single" w:color="auto" w:sz="4" w:space="0"/>
              <w:right w:val="single" w:color="auto" w:sz="4" w:space="0"/>
            </w:tcBorders>
            <w:shd w:val="clear" w:color="auto" w:fill="auto"/>
            <w:vAlign w:val="center"/>
          </w:tcPr>
          <w:p w14:paraId="6E33501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312E6A30">
        <w:tblPrEx>
          <w:tblCellMar>
            <w:top w:w="0" w:type="dxa"/>
            <w:left w:w="108" w:type="dxa"/>
            <w:bottom w:w="0" w:type="dxa"/>
            <w:right w:w="108" w:type="dxa"/>
          </w:tblCellMar>
        </w:tblPrEx>
        <w:trPr>
          <w:trHeight w:val="435"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0C06D464">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496104E7">
            <w:pPr>
              <w:widowControl/>
              <w:jc w:val="left"/>
              <w:rPr>
                <w:rFonts w:ascii="宋体" w:hAnsi="宋体" w:cs="宋体"/>
                <w:color w:val="000000"/>
                <w:kern w:val="0"/>
                <w:sz w:val="22"/>
              </w:rPr>
            </w:pPr>
            <w:r>
              <w:rPr>
                <w:rFonts w:hint="eastAsia" w:ascii="宋体" w:hAnsi="宋体" w:cs="宋体"/>
                <w:color w:val="000000"/>
                <w:kern w:val="0"/>
                <w:sz w:val="22"/>
              </w:rPr>
              <w:t>服务对象满意度</w:t>
            </w:r>
          </w:p>
        </w:tc>
        <w:tc>
          <w:tcPr>
            <w:tcW w:w="530" w:type="pct"/>
            <w:gridSpan w:val="2"/>
            <w:tcBorders>
              <w:top w:val="nil"/>
              <w:left w:val="nil"/>
              <w:bottom w:val="single" w:color="auto" w:sz="4" w:space="0"/>
              <w:right w:val="single" w:color="auto" w:sz="4" w:space="0"/>
            </w:tcBorders>
            <w:shd w:val="clear" w:color="auto" w:fill="auto"/>
            <w:vAlign w:val="center"/>
          </w:tcPr>
          <w:p w14:paraId="5B97DAF5">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gridSpan w:val="2"/>
            <w:tcBorders>
              <w:top w:val="nil"/>
              <w:left w:val="nil"/>
              <w:bottom w:val="single" w:color="auto" w:sz="4" w:space="0"/>
              <w:right w:val="single" w:color="auto" w:sz="4" w:space="0"/>
            </w:tcBorders>
            <w:shd w:val="clear" w:color="auto" w:fill="auto"/>
            <w:vAlign w:val="center"/>
          </w:tcPr>
          <w:p w14:paraId="0272DC4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77" w:type="pct"/>
            <w:gridSpan w:val="2"/>
            <w:tcBorders>
              <w:top w:val="nil"/>
              <w:left w:val="nil"/>
              <w:bottom w:val="single" w:color="auto" w:sz="4" w:space="0"/>
              <w:right w:val="single" w:color="auto" w:sz="4" w:space="0"/>
            </w:tcBorders>
            <w:shd w:val="clear" w:color="auto" w:fill="auto"/>
            <w:vAlign w:val="center"/>
          </w:tcPr>
          <w:p w14:paraId="134FB33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gridSpan w:val="2"/>
            <w:tcBorders>
              <w:top w:val="nil"/>
              <w:left w:val="nil"/>
              <w:bottom w:val="single" w:color="auto" w:sz="4" w:space="0"/>
              <w:right w:val="single" w:color="auto" w:sz="4" w:space="0"/>
            </w:tcBorders>
            <w:shd w:val="clear" w:color="auto" w:fill="auto"/>
            <w:vAlign w:val="center"/>
          </w:tcPr>
          <w:p w14:paraId="0BC68A28">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gridSpan w:val="3"/>
            <w:tcBorders>
              <w:top w:val="nil"/>
              <w:left w:val="nil"/>
              <w:bottom w:val="single" w:color="auto" w:sz="4" w:space="0"/>
              <w:right w:val="single" w:color="auto" w:sz="4" w:space="0"/>
            </w:tcBorders>
            <w:shd w:val="clear" w:color="auto" w:fill="auto"/>
            <w:vAlign w:val="center"/>
          </w:tcPr>
          <w:p w14:paraId="04D11E3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167" w:type="pct"/>
            <w:gridSpan w:val="3"/>
            <w:tcBorders>
              <w:top w:val="nil"/>
              <w:left w:val="nil"/>
              <w:bottom w:val="single" w:color="auto" w:sz="4" w:space="0"/>
              <w:right w:val="single" w:color="auto" w:sz="4" w:space="0"/>
            </w:tcBorders>
            <w:shd w:val="clear" w:color="auto" w:fill="auto"/>
            <w:vAlign w:val="center"/>
          </w:tcPr>
          <w:p w14:paraId="52E54D4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824" w:type="pct"/>
            <w:gridSpan w:val="2"/>
            <w:tcBorders>
              <w:top w:val="nil"/>
              <w:left w:val="nil"/>
              <w:bottom w:val="single" w:color="auto" w:sz="4" w:space="0"/>
              <w:right w:val="single" w:color="auto" w:sz="4" w:space="0"/>
            </w:tcBorders>
            <w:shd w:val="clear" w:color="auto" w:fill="auto"/>
            <w:vAlign w:val="center"/>
          </w:tcPr>
          <w:p w14:paraId="198A6AD7">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0D46B2E">
        <w:tblPrEx>
          <w:tblCellMar>
            <w:top w:w="0" w:type="dxa"/>
            <w:left w:w="108" w:type="dxa"/>
            <w:bottom w:w="0" w:type="dxa"/>
            <w:right w:w="108" w:type="dxa"/>
          </w:tblCellMar>
        </w:tblPrEx>
        <w:trPr>
          <w:trHeight w:val="600" w:hRule="atLeast"/>
        </w:trPr>
        <w:tc>
          <w:tcPr>
            <w:tcW w:w="518" w:type="pct"/>
            <w:tcBorders>
              <w:top w:val="nil"/>
              <w:left w:val="single" w:color="auto" w:sz="4" w:space="0"/>
              <w:bottom w:val="single" w:color="auto" w:sz="4" w:space="0"/>
              <w:right w:val="single" w:color="auto" w:sz="4" w:space="0"/>
            </w:tcBorders>
            <w:shd w:val="clear" w:color="auto" w:fill="auto"/>
            <w:vAlign w:val="center"/>
          </w:tcPr>
          <w:p w14:paraId="1BC3394A">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5C8486BE">
            <w:pPr>
              <w:widowControl/>
              <w:jc w:val="left"/>
              <w:rPr>
                <w:rFonts w:ascii="宋体" w:hAnsi="宋体" w:cs="宋体"/>
                <w:color w:val="000000"/>
                <w:kern w:val="0"/>
                <w:sz w:val="22"/>
              </w:rPr>
            </w:pPr>
            <w:r>
              <w:rPr>
                <w:rFonts w:hint="eastAsia" w:ascii="宋体" w:hAnsi="宋体" w:cs="宋体"/>
                <w:color w:val="000000"/>
                <w:kern w:val="0"/>
                <w:sz w:val="22"/>
              </w:rPr>
              <w:t>　</w:t>
            </w:r>
          </w:p>
        </w:tc>
        <w:tc>
          <w:tcPr>
            <w:tcW w:w="530" w:type="pct"/>
            <w:gridSpan w:val="2"/>
            <w:tcBorders>
              <w:top w:val="nil"/>
              <w:left w:val="nil"/>
              <w:bottom w:val="single" w:color="auto" w:sz="4" w:space="0"/>
              <w:right w:val="single" w:color="auto" w:sz="4" w:space="0"/>
            </w:tcBorders>
            <w:shd w:val="clear" w:color="auto" w:fill="auto"/>
            <w:vAlign w:val="center"/>
          </w:tcPr>
          <w:p w14:paraId="689CA3C3">
            <w:pPr>
              <w:widowControl/>
              <w:jc w:val="left"/>
              <w:rPr>
                <w:rFonts w:ascii="宋体" w:hAnsi="宋体" w:cs="宋体"/>
                <w:color w:val="000000"/>
                <w:kern w:val="0"/>
                <w:sz w:val="22"/>
              </w:rPr>
            </w:pPr>
            <w:r>
              <w:rPr>
                <w:rFonts w:hint="eastAsia" w:ascii="宋体" w:hAnsi="宋体" w:cs="宋体"/>
                <w:color w:val="000000"/>
                <w:kern w:val="0"/>
                <w:sz w:val="22"/>
              </w:rPr>
              <w:t>受益人群满意度</w:t>
            </w:r>
          </w:p>
        </w:tc>
        <w:tc>
          <w:tcPr>
            <w:tcW w:w="318" w:type="pct"/>
            <w:gridSpan w:val="2"/>
            <w:tcBorders>
              <w:top w:val="nil"/>
              <w:left w:val="nil"/>
              <w:bottom w:val="single" w:color="auto" w:sz="4" w:space="0"/>
              <w:right w:val="single" w:color="auto" w:sz="4" w:space="0"/>
            </w:tcBorders>
            <w:shd w:val="clear" w:color="auto" w:fill="auto"/>
            <w:vAlign w:val="center"/>
          </w:tcPr>
          <w:p w14:paraId="6EC8C903">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477" w:type="pct"/>
            <w:gridSpan w:val="2"/>
            <w:tcBorders>
              <w:top w:val="nil"/>
              <w:left w:val="nil"/>
              <w:bottom w:val="single" w:color="auto" w:sz="4" w:space="0"/>
              <w:right w:val="single" w:color="auto" w:sz="4" w:space="0"/>
            </w:tcBorders>
            <w:shd w:val="clear" w:color="auto" w:fill="auto"/>
            <w:vAlign w:val="center"/>
          </w:tcPr>
          <w:p w14:paraId="167BE0FA">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318" w:type="pct"/>
            <w:gridSpan w:val="2"/>
            <w:tcBorders>
              <w:top w:val="nil"/>
              <w:left w:val="nil"/>
              <w:bottom w:val="single" w:color="auto" w:sz="4" w:space="0"/>
              <w:right w:val="single" w:color="auto" w:sz="4" w:space="0"/>
            </w:tcBorders>
            <w:shd w:val="clear" w:color="auto" w:fill="auto"/>
            <w:vAlign w:val="center"/>
          </w:tcPr>
          <w:p w14:paraId="1FF66AE5">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318" w:type="pct"/>
            <w:gridSpan w:val="3"/>
            <w:tcBorders>
              <w:top w:val="nil"/>
              <w:left w:val="nil"/>
              <w:bottom w:val="single" w:color="auto" w:sz="4" w:space="0"/>
              <w:right w:val="single" w:color="auto" w:sz="4" w:space="0"/>
            </w:tcBorders>
            <w:shd w:val="clear" w:color="auto" w:fill="auto"/>
            <w:vAlign w:val="center"/>
          </w:tcPr>
          <w:p w14:paraId="5169F3BF">
            <w:pPr>
              <w:widowControl/>
              <w:jc w:val="left"/>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67" w:type="pct"/>
            <w:gridSpan w:val="3"/>
            <w:tcBorders>
              <w:top w:val="nil"/>
              <w:left w:val="nil"/>
              <w:bottom w:val="single" w:color="auto" w:sz="4" w:space="0"/>
              <w:right w:val="single" w:color="auto" w:sz="4" w:space="0"/>
            </w:tcBorders>
            <w:shd w:val="clear" w:color="auto" w:fill="auto"/>
            <w:vAlign w:val="center"/>
          </w:tcPr>
          <w:p w14:paraId="6E161ACE">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设定依据：玉财农〔2024〕82号；数据来源：验收资料、报账材料</w:t>
            </w:r>
          </w:p>
        </w:tc>
        <w:tc>
          <w:tcPr>
            <w:tcW w:w="824" w:type="pct"/>
            <w:gridSpan w:val="2"/>
            <w:tcBorders>
              <w:top w:val="nil"/>
              <w:left w:val="nil"/>
              <w:bottom w:val="single" w:color="auto" w:sz="4" w:space="0"/>
              <w:right w:val="single" w:color="auto" w:sz="4" w:space="0"/>
            </w:tcBorders>
            <w:shd w:val="clear" w:color="auto" w:fill="auto"/>
            <w:vAlign w:val="center"/>
          </w:tcPr>
          <w:p w14:paraId="60B3D17C">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反映受益人群的满意度。</w:t>
            </w:r>
          </w:p>
        </w:tc>
      </w:tr>
    </w:tbl>
    <w:p w14:paraId="4846BF64">
      <w:pPr>
        <w:spacing w:line="300" w:lineRule="exact"/>
        <w:rPr>
          <w:rFonts w:ascii="Times New Roman" w:hAnsi="Times New Roman" w:eastAsia="仿宋_GB2312"/>
          <w:sz w:val="28"/>
          <w:szCs w:val="28"/>
        </w:rPr>
      </w:pPr>
    </w:p>
    <w:p w14:paraId="1D3196E6">
      <w:pPr>
        <w:spacing w:line="300" w:lineRule="exact"/>
        <w:rPr>
          <w:rFonts w:ascii="Times New Roman" w:hAnsi="Times New Roman" w:eastAsia="仿宋_GB2312"/>
          <w:sz w:val="28"/>
          <w:szCs w:val="28"/>
        </w:rPr>
      </w:pPr>
    </w:p>
    <w:p w14:paraId="52B052BD">
      <w:pPr>
        <w:spacing w:line="300" w:lineRule="exact"/>
        <w:rPr>
          <w:rFonts w:ascii="Times New Roman" w:hAnsi="Times New Roman" w:eastAsia="仿宋_GB2312"/>
          <w:sz w:val="28"/>
          <w:szCs w:val="28"/>
        </w:rPr>
      </w:pPr>
    </w:p>
    <w:p w14:paraId="6DA5590B">
      <w:pPr>
        <w:spacing w:line="300" w:lineRule="exact"/>
        <w:rPr>
          <w:rFonts w:ascii="Times New Roman" w:hAnsi="Times New Roman" w:eastAsia="仿宋_GB2312"/>
          <w:sz w:val="28"/>
          <w:szCs w:val="28"/>
        </w:rPr>
      </w:pPr>
    </w:p>
    <w:p w14:paraId="56705EB0">
      <w:pPr>
        <w:spacing w:line="300" w:lineRule="exact"/>
        <w:rPr>
          <w:rFonts w:ascii="Times New Roman" w:hAnsi="Times New Roman" w:eastAsia="仿宋_GB2312"/>
          <w:sz w:val="28"/>
          <w:szCs w:val="28"/>
        </w:rPr>
      </w:pPr>
    </w:p>
    <w:p w14:paraId="3C71D927">
      <w:pPr>
        <w:spacing w:line="300" w:lineRule="exact"/>
        <w:rPr>
          <w:rFonts w:ascii="Times New Roman" w:hAnsi="Times New Roman" w:eastAsia="仿宋_GB2312"/>
          <w:sz w:val="28"/>
          <w:szCs w:val="28"/>
        </w:rPr>
      </w:pPr>
    </w:p>
    <w:p w14:paraId="3FE2E00D">
      <w:pPr>
        <w:spacing w:line="300" w:lineRule="exact"/>
        <w:rPr>
          <w:rFonts w:ascii="Times New Roman" w:hAnsi="Times New Roman" w:eastAsia="仿宋_GB2312"/>
          <w:sz w:val="28"/>
          <w:szCs w:val="28"/>
        </w:rPr>
      </w:pPr>
    </w:p>
    <w:p w14:paraId="0F2B67D9">
      <w:pPr>
        <w:spacing w:line="300" w:lineRule="exact"/>
        <w:rPr>
          <w:rFonts w:ascii="Times New Roman" w:hAnsi="Times New Roman" w:eastAsia="仿宋_GB2312"/>
          <w:sz w:val="28"/>
          <w:szCs w:val="28"/>
        </w:rPr>
      </w:pPr>
    </w:p>
    <w:p w14:paraId="5638D22E">
      <w:pPr>
        <w:spacing w:line="300" w:lineRule="exact"/>
        <w:rPr>
          <w:rFonts w:ascii="Times New Roman" w:hAnsi="Times New Roman" w:eastAsia="仿宋_GB2312"/>
          <w:sz w:val="28"/>
          <w:szCs w:val="28"/>
        </w:rPr>
      </w:pPr>
    </w:p>
    <w:p w14:paraId="29C2F426">
      <w:pPr>
        <w:spacing w:line="300" w:lineRule="exact"/>
        <w:rPr>
          <w:rFonts w:ascii="Times New Roman" w:hAnsi="Times New Roman" w:eastAsia="仿宋_GB2312"/>
          <w:sz w:val="28"/>
          <w:szCs w:val="28"/>
        </w:rPr>
      </w:pPr>
    </w:p>
    <w:p w14:paraId="3E6120AA">
      <w:pPr>
        <w:spacing w:line="300" w:lineRule="exact"/>
        <w:rPr>
          <w:rFonts w:ascii="Times New Roman" w:hAnsi="Times New Roman" w:eastAsia="仿宋_GB2312"/>
          <w:sz w:val="28"/>
          <w:szCs w:val="28"/>
        </w:rPr>
      </w:pPr>
    </w:p>
    <w:p w14:paraId="739B0E3A">
      <w:pPr>
        <w:spacing w:line="300" w:lineRule="exact"/>
        <w:rPr>
          <w:rFonts w:ascii="Times New Roman" w:hAnsi="Times New Roman" w:eastAsia="仿宋_GB2312"/>
          <w:sz w:val="28"/>
          <w:szCs w:val="28"/>
        </w:rPr>
      </w:pPr>
    </w:p>
    <w:p w14:paraId="4B796C9D">
      <w:pPr>
        <w:spacing w:line="300" w:lineRule="exact"/>
        <w:rPr>
          <w:rFonts w:ascii="Times New Roman" w:hAnsi="Times New Roman" w:eastAsia="仿宋_GB2312"/>
          <w:sz w:val="28"/>
          <w:szCs w:val="28"/>
        </w:rPr>
      </w:pPr>
    </w:p>
    <w:p w14:paraId="0E7620D4">
      <w:pPr>
        <w:spacing w:line="300" w:lineRule="exact"/>
        <w:rPr>
          <w:rFonts w:ascii="Times New Roman" w:hAnsi="Times New Roman" w:eastAsia="仿宋_GB2312"/>
          <w:sz w:val="28"/>
          <w:szCs w:val="28"/>
        </w:rPr>
      </w:pPr>
    </w:p>
    <w:p w14:paraId="115988AF">
      <w:pPr>
        <w:spacing w:line="300" w:lineRule="exact"/>
        <w:rPr>
          <w:rFonts w:ascii="Times New Roman" w:hAnsi="Times New Roman" w:eastAsia="仿宋_GB2312"/>
          <w:sz w:val="28"/>
          <w:szCs w:val="28"/>
        </w:rPr>
      </w:pPr>
    </w:p>
    <w:p w14:paraId="5AD56142">
      <w:pPr>
        <w:spacing w:line="300" w:lineRule="exact"/>
        <w:rPr>
          <w:rFonts w:ascii="Times New Roman" w:hAnsi="Times New Roman" w:eastAsia="仿宋_GB2312"/>
          <w:sz w:val="28"/>
          <w:szCs w:val="28"/>
        </w:rPr>
      </w:pPr>
      <w:r>
        <w:rPr>
          <w:rFonts w:hint="eastAsia" w:ascii="Times New Roman" w:hAnsi="Times New Roman" w:eastAsia="仿宋_GB2312"/>
          <w:sz w:val="28"/>
          <w:szCs w:val="28"/>
        </w:rPr>
        <w:t>附件2</w:t>
      </w:r>
    </w:p>
    <w:p w14:paraId="3C534A6B">
      <w:pPr>
        <w:spacing w:line="300" w:lineRule="exact"/>
        <w:rPr>
          <w:rFonts w:ascii="Times New Roman" w:hAnsi="Times New Roman" w:eastAsia="仿宋_GB2312"/>
          <w:sz w:val="28"/>
          <w:szCs w:val="28"/>
        </w:rPr>
      </w:pPr>
    </w:p>
    <w:tbl>
      <w:tblPr>
        <w:tblStyle w:val="4"/>
        <w:tblW w:w="5000" w:type="pct"/>
        <w:tblInd w:w="0" w:type="dxa"/>
        <w:tblLayout w:type="fixed"/>
        <w:tblCellMar>
          <w:top w:w="0" w:type="dxa"/>
          <w:left w:w="108" w:type="dxa"/>
          <w:bottom w:w="0" w:type="dxa"/>
          <w:right w:w="108" w:type="dxa"/>
        </w:tblCellMar>
      </w:tblPr>
      <w:tblGrid>
        <w:gridCol w:w="1177"/>
        <w:gridCol w:w="775"/>
        <w:gridCol w:w="709"/>
        <w:gridCol w:w="1275"/>
        <w:gridCol w:w="850"/>
        <w:gridCol w:w="1134"/>
        <w:gridCol w:w="850"/>
        <w:gridCol w:w="850"/>
        <w:gridCol w:w="567"/>
        <w:gridCol w:w="2126"/>
        <w:gridCol w:w="995"/>
        <w:gridCol w:w="2061"/>
      </w:tblGrid>
      <w:tr w14:paraId="6B733FAA">
        <w:tblPrEx>
          <w:tblCellMar>
            <w:top w:w="0" w:type="dxa"/>
            <w:left w:w="108" w:type="dxa"/>
            <w:bottom w:w="0" w:type="dxa"/>
            <w:right w:w="108" w:type="dxa"/>
          </w:tblCellMar>
        </w:tblPrEx>
        <w:trPr>
          <w:trHeight w:val="705" w:hRule="atLeast"/>
        </w:trPr>
        <w:tc>
          <w:tcPr>
            <w:tcW w:w="5000" w:type="pct"/>
            <w:gridSpan w:val="12"/>
            <w:tcBorders>
              <w:top w:val="nil"/>
              <w:left w:val="nil"/>
              <w:bottom w:val="single" w:color="auto" w:sz="4" w:space="0"/>
              <w:right w:val="nil"/>
            </w:tcBorders>
            <w:shd w:val="clear" w:color="auto" w:fill="auto"/>
            <w:vAlign w:val="center"/>
          </w:tcPr>
          <w:p w14:paraId="695485AB">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项目绩效目标表</w:t>
            </w:r>
          </w:p>
        </w:tc>
      </w:tr>
      <w:tr w14:paraId="61D03FDA">
        <w:tblPrEx>
          <w:tblCellMar>
            <w:top w:w="0" w:type="dxa"/>
            <w:left w:w="108" w:type="dxa"/>
            <w:bottom w:w="0" w:type="dxa"/>
            <w:right w:w="108" w:type="dxa"/>
          </w:tblCellMar>
        </w:tblPrEx>
        <w:trPr>
          <w:trHeight w:val="664" w:hRule="atLeast"/>
        </w:trPr>
        <w:tc>
          <w:tcPr>
            <w:tcW w:w="730" w:type="pct"/>
            <w:gridSpan w:val="2"/>
            <w:tcBorders>
              <w:top w:val="nil"/>
              <w:left w:val="single" w:color="auto" w:sz="4" w:space="0"/>
              <w:bottom w:val="single" w:color="auto" w:sz="4" w:space="0"/>
              <w:right w:val="single" w:color="auto" w:sz="4" w:space="0"/>
            </w:tcBorders>
            <w:shd w:val="clear" w:color="auto" w:fill="auto"/>
            <w:vAlign w:val="center"/>
          </w:tcPr>
          <w:p w14:paraId="6823B734">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332" w:type="pct"/>
            <w:gridSpan w:val="7"/>
            <w:tcBorders>
              <w:top w:val="single" w:color="auto" w:sz="4" w:space="0"/>
              <w:left w:val="nil"/>
              <w:bottom w:val="single" w:color="auto" w:sz="4" w:space="0"/>
              <w:right w:val="single" w:color="000000" w:sz="4" w:space="0"/>
            </w:tcBorders>
            <w:shd w:val="clear" w:color="auto" w:fill="auto"/>
            <w:noWrap/>
            <w:vAlign w:val="center"/>
          </w:tcPr>
          <w:p w14:paraId="48C1B1B4">
            <w:pPr>
              <w:widowControl/>
              <w:jc w:val="center"/>
              <w:rPr>
                <w:rFonts w:ascii="宋体" w:hAnsi="宋体" w:cs="宋体"/>
                <w:color w:val="000000"/>
                <w:kern w:val="0"/>
                <w:sz w:val="24"/>
                <w:szCs w:val="24"/>
              </w:rPr>
            </w:pPr>
            <w:r>
              <w:rPr>
                <w:rFonts w:hint="eastAsia" w:ascii="宋体" w:hAnsi="宋体" w:cs="宋体"/>
                <w:color w:val="000000"/>
                <w:kern w:val="0"/>
                <w:sz w:val="24"/>
                <w:szCs w:val="24"/>
              </w:rPr>
              <w:t>水塘镇2024年“千万工程”乡村振兴示范村人居环境整治提升建设资金</w:t>
            </w:r>
          </w:p>
        </w:tc>
        <w:tc>
          <w:tcPr>
            <w:tcW w:w="795" w:type="pct"/>
            <w:tcBorders>
              <w:top w:val="single" w:color="auto" w:sz="4" w:space="0"/>
              <w:left w:val="nil"/>
              <w:bottom w:val="single" w:color="auto" w:sz="4" w:space="0"/>
              <w:right w:val="single" w:color="000000" w:sz="4" w:space="0"/>
            </w:tcBorders>
            <w:shd w:val="clear" w:color="auto" w:fill="auto"/>
            <w:noWrap/>
            <w:vAlign w:val="center"/>
          </w:tcPr>
          <w:p w14:paraId="4F38DF96">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1143" w:type="pct"/>
            <w:gridSpan w:val="2"/>
            <w:tcBorders>
              <w:top w:val="single" w:color="auto" w:sz="4" w:space="0"/>
              <w:left w:val="nil"/>
              <w:bottom w:val="single" w:color="auto" w:sz="4" w:space="0"/>
              <w:right w:val="single" w:color="000000" w:sz="4" w:space="0"/>
            </w:tcBorders>
            <w:shd w:val="clear" w:color="auto" w:fill="auto"/>
            <w:noWrap/>
            <w:vAlign w:val="center"/>
          </w:tcPr>
          <w:p w14:paraId="4EB72D5E">
            <w:pPr>
              <w:widowControl/>
              <w:jc w:val="center"/>
              <w:rPr>
                <w:rFonts w:ascii="宋体" w:hAnsi="宋体" w:cs="宋体"/>
                <w:color w:val="000000"/>
                <w:kern w:val="0"/>
                <w:sz w:val="24"/>
                <w:szCs w:val="24"/>
              </w:rPr>
            </w:pPr>
            <w:r>
              <w:rPr>
                <w:rFonts w:hint="eastAsia" w:ascii="宋体" w:hAnsi="宋体" w:cs="宋体"/>
                <w:color w:val="000000"/>
                <w:kern w:val="0"/>
                <w:sz w:val="24"/>
                <w:szCs w:val="24"/>
              </w:rPr>
              <w:t>110</w:t>
            </w:r>
          </w:p>
        </w:tc>
      </w:tr>
      <w:tr w14:paraId="5430A996">
        <w:tblPrEx>
          <w:tblCellMar>
            <w:top w:w="0" w:type="dxa"/>
            <w:left w:w="108" w:type="dxa"/>
            <w:bottom w:w="0" w:type="dxa"/>
            <w:right w:w="108" w:type="dxa"/>
          </w:tblCellMar>
        </w:tblPrEx>
        <w:trPr>
          <w:trHeight w:val="1650" w:hRule="atLeast"/>
        </w:trPr>
        <w:tc>
          <w:tcPr>
            <w:tcW w:w="730" w:type="pct"/>
            <w:gridSpan w:val="2"/>
            <w:tcBorders>
              <w:top w:val="nil"/>
              <w:left w:val="single" w:color="auto" w:sz="4" w:space="0"/>
              <w:bottom w:val="single" w:color="auto" w:sz="4" w:space="0"/>
              <w:right w:val="single" w:color="auto" w:sz="4" w:space="0"/>
            </w:tcBorders>
            <w:shd w:val="clear" w:color="auto" w:fill="auto"/>
            <w:vAlign w:val="center"/>
          </w:tcPr>
          <w:p w14:paraId="3AF1D552">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4270" w:type="pct"/>
            <w:gridSpan w:val="10"/>
            <w:tcBorders>
              <w:top w:val="single" w:color="auto" w:sz="4" w:space="0"/>
              <w:left w:val="nil"/>
              <w:bottom w:val="single" w:color="auto" w:sz="4" w:space="0"/>
              <w:right w:val="single" w:color="auto" w:sz="4" w:space="0"/>
            </w:tcBorders>
            <w:shd w:val="clear" w:color="auto" w:fill="auto"/>
          </w:tcPr>
          <w:p w14:paraId="7D420D85">
            <w:pPr>
              <w:pStyle w:val="9"/>
              <w:widowControl/>
              <w:numPr>
                <w:ilvl w:val="0"/>
                <w:numId w:val="2"/>
              </w:numPr>
              <w:ind w:firstLineChars="0"/>
              <w:jc w:val="center"/>
              <w:rPr>
                <w:rFonts w:ascii="宋体" w:hAnsi="宋体" w:cs="宋体"/>
                <w:color w:val="000000"/>
                <w:kern w:val="0"/>
                <w:sz w:val="24"/>
                <w:szCs w:val="24"/>
              </w:rPr>
            </w:pPr>
            <w:r>
              <w:rPr>
                <w:rFonts w:hint="eastAsia" w:ascii="宋体" w:hAnsi="宋体" w:cs="宋体"/>
                <w:color w:val="000000"/>
                <w:kern w:val="0"/>
                <w:sz w:val="24"/>
                <w:szCs w:val="24"/>
              </w:rPr>
              <w:t>项目开展时间项目从前期准备工作—项目施工—项目竣工验收，时间预计从2024年6月至2024年9</w:t>
            </w:r>
          </w:p>
          <w:p w14:paraId="1FD6C9DF">
            <w:pPr>
              <w:widowControl/>
              <w:rPr>
                <w:rFonts w:ascii="宋体" w:hAnsi="宋体" w:cs="宋体"/>
                <w:color w:val="000000"/>
                <w:kern w:val="0"/>
                <w:sz w:val="24"/>
                <w:szCs w:val="24"/>
              </w:rPr>
            </w:pPr>
            <w:r>
              <w:rPr>
                <w:rFonts w:hint="eastAsia" w:ascii="宋体" w:hAnsi="宋体" w:cs="宋体"/>
                <w:color w:val="000000"/>
                <w:kern w:val="0"/>
                <w:sz w:val="24"/>
                <w:szCs w:val="24"/>
              </w:rPr>
              <w:t>月，共4个月：（1）2024年6月-7月：可研编制、规划编制、施工图设计、招标等项目前期准备工作；</w:t>
            </w:r>
          </w:p>
          <w:p w14:paraId="1B2A1663">
            <w:pPr>
              <w:widowControl/>
              <w:rPr>
                <w:rFonts w:ascii="宋体" w:hAnsi="宋体" w:cs="宋体"/>
                <w:color w:val="000000"/>
                <w:kern w:val="0"/>
                <w:sz w:val="24"/>
                <w:szCs w:val="24"/>
              </w:rPr>
            </w:pPr>
            <w:r>
              <w:rPr>
                <w:rFonts w:hint="eastAsia" w:ascii="宋体" w:hAnsi="宋体" w:cs="宋体"/>
                <w:color w:val="000000"/>
                <w:kern w:val="0"/>
                <w:sz w:val="24"/>
                <w:szCs w:val="24"/>
              </w:rPr>
              <w:t>（2）2024年7月-2024年8月项目施工；（3）2024年9月项目竣工验收。</w:t>
            </w:r>
          </w:p>
          <w:p w14:paraId="122578DB">
            <w:pPr>
              <w:widowControl/>
              <w:rPr>
                <w:rFonts w:ascii="宋体" w:hAnsi="宋体" w:cs="宋体"/>
                <w:color w:val="000000"/>
                <w:kern w:val="0"/>
                <w:sz w:val="24"/>
                <w:szCs w:val="24"/>
              </w:rPr>
            </w:pPr>
            <w:r>
              <w:rPr>
                <w:rFonts w:hint="eastAsia" w:ascii="宋体" w:hAnsi="宋体" w:cs="宋体"/>
                <w:color w:val="000000"/>
                <w:kern w:val="0"/>
                <w:sz w:val="24"/>
                <w:szCs w:val="24"/>
              </w:rPr>
              <w:t>二、项目资金安排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工程投资概算总额111.10万元，2024年第二批中央财政衔接推进乡村振兴补助资金110万元，其余由水塘政府自筹。项目资金全部用于水塘镇2024年“千万工程”乡村振兴示范村人居环境整治提升建设项目建设。</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三、项目共有小河边、小麻浪、大麻浪、水塘、十二道湾5个项目点，建设内容和规模分别为：</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小河边小组：①80型挖机拆除原村内老养殖小区和临危设施及清理：4台班；②养殖小区M7.5砂浆支砌毛石挡墙：333m3；③场地土方开挖及平整：2800m3；④土方弃置（运距≤1公里）：530m3；⑤DN40热镀锌管：300m；⑥DN25热镀锌管：150m；⑦DN160pvc污水管：300m；⑧200mm厚砂夹石道路基层：760m2；⑨C20毛石混凝土水沟（立模）：51m3；⑩100立方化粪池：1个。</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小麻浪小组：①80型挖机拆除临危设施及清理：2台班；②养殖小区M7.5砂浆毛石挡墙支砌：1130m3；③场地土方开挖及平整：4500m3；④DN40热镀锌管：350m；⑤DN25热镀锌管：150m；⑥DN160pvc污水管：350m；⑦200mm厚砂夹石道路基层：950m2；⑧C20毛石混凝土水沟（立模）：55m3；⑨100立方化粪池：1个；⑩场地边红砖支砌：5m3；？场地硬化（100mm厚砂夹石垫层，150mm厚砂夹石垫层C25砼面层）：25m2。</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大麻浪小组：①80型挖机拆除临危设施及清理：1台班；②20T压路机压实场地台班：1台班；③M7.5砂浆毛挡墙支砌：245m3；④土方开挖：300m3；⑤土方弃置（运距≤1公里）：100m3；⑥C20毛石混凝土水沟（立模）：38m3；⑦场地硬化（100mm厚砂夹石垫层，150mm厚C25砼面层）：260m2；⑧M7.5砂浆页岩砖支砌：40m3；⑨土方人工回填：80m3；⑩本地果树种植：1项；？沟盖板和沟壁支模：175m2；？C25砼沟盖板和沟壁浇筑：31m3；？沟盖板钢筋：1400kg。</w:t>
            </w:r>
          </w:p>
        </w:tc>
      </w:tr>
      <w:tr w14:paraId="5BA711CD">
        <w:tblPrEx>
          <w:tblCellMar>
            <w:top w:w="0" w:type="dxa"/>
            <w:left w:w="108" w:type="dxa"/>
            <w:bottom w:w="0" w:type="dxa"/>
            <w:right w:w="108" w:type="dxa"/>
          </w:tblCellMar>
        </w:tblPrEx>
        <w:trPr>
          <w:trHeight w:val="693" w:hRule="atLeast"/>
        </w:trPr>
        <w:tc>
          <w:tcPr>
            <w:tcW w:w="285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033A69C">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1379" w:type="pct"/>
            <w:gridSpan w:val="3"/>
            <w:vMerge w:val="restart"/>
            <w:tcBorders>
              <w:top w:val="nil"/>
              <w:left w:val="single" w:color="auto" w:sz="4" w:space="0"/>
              <w:bottom w:val="single" w:color="auto" w:sz="4" w:space="0"/>
              <w:right w:val="single" w:color="auto" w:sz="4" w:space="0"/>
            </w:tcBorders>
            <w:shd w:val="clear" w:color="auto" w:fill="auto"/>
            <w:vAlign w:val="center"/>
          </w:tcPr>
          <w:p w14:paraId="6E925743">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771" w:type="pct"/>
            <w:vMerge w:val="restart"/>
            <w:tcBorders>
              <w:top w:val="nil"/>
              <w:left w:val="single" w:color="auto" w:sz="4" w:space="0"/>
              <w:bottom w:val="single" w:color="000000" w:sz="4" w:space="0"/>
              <w:right w:val="single" w:color="auto" w:sz="4" w:space="0"/>
            </w:tcBorders>
            <w:shd w:val="clear" w:color="auto" w:fill="auto"/>
            <w:noWrap/>
            <w:vAlign w:val="center"/>
          </w:tcPr>
          <w:p w14:paraId="314B575D">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5E213F3B">
        <w:tblPrEx>
          <w:tblCellMar>
            <w:top w:w="0" w:type="dxa"/>
            <w:left w:w="108" w:type="dxa"/>
            <w:bottom w:w="0" w:type="dxa"/>
            <w:right w:w="108" w:type="dxa"/>
          </w:tblCellMar>
        </w:tblPrEx>
        <w:trPr>
          <w:trHeight w:val="525" w:hRule="atLeast"/>
        </w:trPr>
        <w:tc>
          <w:tcPr>
            <w:tcW w:w="440" w:type="pct"/>
            <w:tcBorders>
              <w:top w:val="nil"/>
              <w:left w:val="single" w:color="auto" w:sz="4" w:space="0"/>
              <w:bottom w:val="single" w:color="auto" w:sz="4" w:space="0"/>
              <w:right w:val="single" w:color="auto" w:sz="4" w:space="0"/>
            </w:tcBorders>
            <w:shd w:val="clear" w:color="auto" w:fill="auto"/>
            <w:noWrap/>
            <w:vAlign w:val="center"/>
          </w:tcPr>
          <w:p w14:paraId="54C3E7B6">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555" w:type="pct"/>
            <w:gridSpan w:val="2"/>
            <w:tcBorders>
              <w:top w:val="nil"/>
              <w:left w:val="nil"/>
              <w:bottom w:val="single" w:color="auto" w:sz="4" w:space="0"/>
              <w:right w:val="single" w:color="auto" w:sz="4" w:space="0"/>
            </w:tcBorders>
            <w:shd w:val="clear" w:color="auto" w:fill="auto"/>
            <w:noWrap/>
            <w:vAlign w:val="center"/>
          </w:tcPr>
          <w:p w14:paraId="7379624D">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477" w:type="pct"/>
            <w:tcBorders>
              <w:top w:val="nil"/>
              <w:left w:val="nil"/>
              <w:bottom w:val="single" w:color="auto" w:sz="4" w:space="0"/>
              <w:right w:val="single" w:color="auto" w:sz="4" w:space="0"/>
            </w:tcBorders>
            <w:shd w:val="clear" w:color="auto" w:fill="auto"/>
            <w:noWrap/>
            <w:vAlign w:val="center"/>
          </w:tcPr>
          <w:p w14:paraId="27632205">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318" w:type="pct"/>
            <w:tcBorders>
              <w:top w:val="nil"/>
              <w:left w:val="nil"/>
              <w:bottom w:val="single" w:color="auto" w:sz="4" w:space="0"/>
              <w:right w:val="single" w:color="auto" w:sz="4" w:space="0"/>
            </w:tcBorders>
            <w:shd w:val="clear" w:color="auto" w:fill="auto"/>
            <w:vAlign w:val="center"/>
          </w:tcPr>
          <w:p w14:paraId="2D053D19">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424" w:type="pct"/>
            <w:tcBorders>
              <w:top w:val="nil"/>
              <w:left w:val="nil"/>
              <w:bottom w:val="single" w:color="auto" w:sz="4" w:space="0"/>
              <w:right w:val="single" w:color="auto" w:sz="4" w:space="0"/>
            </w:tcBorders>
            <w:shd w:val="clear" w:color="auto" w:fill="auto"/>
            <w:vAlign w:val="center"/>
          </w:tcPr>
          <w:p w14:paraId="0058A5C4">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318" w:type="pct"/>
            <w:tcBorders>
              <w:top w:val="nil"/>
              <w:left w:val="nil"/>
              <w:bottom w:val="single" w:color="auto" w:sz="4" w:space="0"/>
              <w:right w:val="single" w:color="auto" w:sz="4" w:space="0"/>
            </w:tcBorders>
            <w:shd w:val="clear" w:color="auto" w:fill="auto"/>
            <w:vAlign w:val="center"/>
          </w:tcPr>
          <w:p w14:paraId="794849DE">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318" w:type="pct"/>
            <w:tcBorders>
              <w:top w:val="nil"/>
              <w:left w:val="nil"/>
              <w:bottom w:val="single" w:color="auto" w:sz="4" w:space="0"/>
              <w:right w:val="single" w:color="auto" w:sz="4" w:space="0"/>
            </w:tcBorders>
            <w:shd w:val="clear" w:color="auto" w:fill="auto"/>
            <w:vAlign w:val="center"/>
          </w:tcPr>
          <w:p w14:paraId="53BA6099">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1379" w:type="pct"/>
            <w:gridSpan w:val="3"/>
            <w:vMerge w:val="continue"/>
            <w:tcBorders>
              <w:top w:val="nil"/>
              <w:left w:val="single" w:color="auto" w:sz="4" w:space="0"/>
              <w:bottom w:val="single" w:color="auto" w:sz="4" w:space="0"/>
              <w:right w:val="single" w:color="auto" w:sz="4" w:space="0"/>
            </w:tcBorders>
            <w:vAlign w:val="center"/>
          </w:tcPr>
          <w:p w14:paraId="3D4C2C88">
            <w:pPr>
              <w:widowControl/>
              <w:jc w:val="left"/>
              <w:rPr>
                <w:rFonts w:ascii="宋体" w:hAnsi="宋体" w:cs="宋体"/>
                <w:color w:val="000000"/>
                <w:kern w:val="0"/>
                <w:sz w:val="24"/>
                <w:szCs w:val="24"/>
              </w:rPr>
            </w:pPr>
          </w:p>
        </w:tc>
        <w:tc>
          <w:tcPr>
            <w:tcW w:w="771" w:type="pct"/>
            <w:vMerge w:val="continue"/>
            <w:tcBorders>
              <w:top w:val="nil"/>
              <w:left w:val="single" w:color="auto" w:sz="4" w:space="0"/>
              <w:bottom w:val="single" w:color="000000" w:sz="4" w:space="0"/>
              <w:right w:val="single" w:color="auto" w:sz="4" w:space="0"/>
            </w:tcBorders>
            <w:vAlign w:val="center"/>
          </w:tcPr>
          <w:p w14:paraId="71AEBD55">
            <w:pPr>
              <w:widowControl/>
              <w:jc w:val="left"/>
              <w:rPr>
                <w:rFonts w:ascii="宋体" w:hAnsi="宋体" w:cs="宋体"/>
                <w:color w:val="000000"/>
                <w:kern w:val="0"/>
                <w:sz w:val="24"/>
                <w:szCs w:val="24"/>
              </w:rPr>
            </w:pPr>
          </w:p>
        </w:tc>
      </w:tr>
      <w:tr w14:paraId="5BA0F0DC">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5C98CA71">
            <w:pPr>
              <w:widowControl/>
              <w:jc w:val="left"/>
              <w:rPr>
                <w:rFonts w:ascii="宋体" w:hAnsi="宋体" w:cs="宋体"/>
                <w:color w:val="000000"/>
                <w:kern w:val="0"/>
                <w:sz w:val="22"/>
              </w:rPr>
            </w:pPr>
            <w:r>
              <w:rPr>
                <w:rFonts w:hint="eastAsia" w:ascii="宋体" w:hAnsi="宋体" w:cs="宋体"/>
                <w:color w:val="000000"/>
                <w:kern w:val="0"/>
                <w:sz w:val="22"/>
              </w:rPr>
              <w:t>产出指标</w:t>
            </w:r>
          </w:p>
        </w:tc>
        <w:tc>
          <w:tcPr>
            <w:tcW w:w="555" w:type="pct"/>
            <w:gridSpan w:val="2"/>
            <w:tcBorders>
              <w:top w:val="nil"/>
              <w:left w:val="nil"/>
              <w:bottom w:val="single" w:color="auto" w:sz="4" w:space="0"/>
              <w:right w:val="single" w:color="auto" w:sz="4" w:space="0"/>
            </w:tcBorders>
            <w:shd w:val="clear" w:color="auto" w:fill="auto"/>
            <w:vAlign w:val="center"/>
          </w:tcPr>
          <w:p w14:paraId="18877530">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7" w:type="pct"/>
            <w:tcBorders>
              <w:top w:val="nil"/>
              <w:left w:val="nil"/>
              <w:bottom w:val="single" w:color="auto" w:sz="4" w:space="0"/>
              <w:right w:val="single" w:color="auto" w:sz="4" w:space="0"/>
            </w:tcBorders>
            <w:shd w:val="clear" w:color="auto" w:fill="auto"/>
            <w:vAlign w:val="center"/>
          </w:tcPr>
          <w:p w14:paraId="034DC34B">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33C931E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49C6B19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tcBorders>
              <w:top w:val="nil"/>
              <w:left w:val="nil"/>
              <w:bottom w:val="single" w:color="auto" w:sz="4" w:space="0"/>
              <w:right w:val="single" w:color="auto" w:sz="4" w:space="0"/>
            </w:tcBorders>
            <w:shd w:val="clear" w:color="auto" w:fill="auto"/>
            <w:noWrap/>
            <w:vAlign w:val="center"/>
          </w:tcPr>
          <w:p w14:paraId="21ABC25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4DA241F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79" w:type="pct"/>
            <w:gridSpan w:val="3"/>
            <w:tcBorders>
              <w:top w:val="nil"/>
              <w:left w:val="nil"/>
              <w:bottom w:val="single" w:color="auto" w:sz="4" w:space="0"/>
              <w:right w:val="single" w:color="auto" w:sz="4" w:space="0"/>
            </w:tcBorders>
            <w:shd w:val="clear" w:color="auto" w:fill="auto"/>
            <w:vAlign w:val="center"/>
          </w:tcPr>
          <w:p w14:paraId="0542B56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71" w:type="pct"/>
            <w:tcBorders>
              <w:top w:val="nil"/>
              <w:left w:val="nil"/>
              <w:bottom w:val="single" w:color="auto" w:sz="4" w:space="0"/>
              <w:right w:val="single" w:color="auto" w:sz="4" w:space="0"/>
            </w:tcBorders>
            <w:shd w:val="clear" w:color="auto" w:fill="auto"/>
            <w:noWrap/>
            <w:vAlign w:val="center"/>
          </w:tcPr>
          <w:p w14:paraId="313E78ED">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394D4108">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4BEB2320">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5C63E5DB">
            <w:pPr>
              <w:widowControl/>
              <w:jc w:val="left"/>
              <w:rPr>
                <w:rFonts w:ascii="宋体" w:hAnsi="宋体" w:cs="宋体"/>
                <w:color w:val="000000"/>
                <w:kern w:val="0"/>
                <w:sz w:val="22"/>
              </w:rPr>
            </w:pPr>
            <w:r>
              <w:rPr>
                <w:rFonts w:hint="eastAsia" w:ascii="宋体" w:hAnsi="宋体" w:cs="宋体"/>
                <w:color w:val="000000"/>
                <w:kern w:val="0"/>
                <w:sz w:val="22"/>
              </w:rPr>
              <w:t>数量指标</w:t>
            </w:r>
          </w:p>
        </w:tc>
        <w:tc>
          <w:tcPr>
            <w:tcW w:w="477" w:type="pct"/>
            <w:tcBorders>
              <w:top w:val="nil"/>
              <w:left w:val="nil"/>
              <w:bottom w:val="single" w:color="auto" w:sz="4" w:space="0"/>
              <w:right w:val="single" w:color="auto" w:sz="4" w:space="0"/>
            </w:tcBorders>
            <w:shd w:val="clear" w:color="auto" w:fill="auto"/>
            <w:vAlign w:val="center"/>
          </w:tcPr>
          <w:p w14:paraId="47BDF7F9">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1CC134D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02A9E07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tcBorders>
              <w:top w:val="nil"/>
              <w:left w:val="nil"/>
              <w:bottom w:val="single" w:color="auto" w:sz="4" w:space="0"/>
              <w:right w:val="single" w:color="auto" w:sz="4" w:space="0"/>
            </w:tcBorders>
            <w:shd w:val="clear" w:color="auto" w:fill="auto"/>
            <w:noWrap/>
            <w:vAlign w:val="center"/>
          </w:tcPr>
          <w:p w14:paraId="101E7C3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31927D3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79" w:type="pct"/>
            <w:gridSpan w:val="3"/>
            <w:tcBorders>
              <w:top w:val="nil"/>
              <w:left w:val="nil"/>
              <w:bottom w:val="single" w:color="auto" w:sz="4" w:space="0"/>
              <w:right w:val="single" w:color="auto" w:sz="4" w:space="0"/>
            </w:tcBorders>
            <w:shd w:val="clear" w:color="auto" w:fill="auto"/>
            <w:vAlign w:val="center"/>
          </w:tcPr>
          <w:p w14:paraId="0ACE15E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71" w:type="pct"/>
            <w:tcBorders>
              <w:top w:val="nil"/>
              <w:left w:val="nil"/>
              <w:bottom w:val="single" w:color="auto" w:sz="4" w:space="0"/>
              <w:right w:val="single" w:color="auto" w:sz="4" w:space="0"/>
            </w:tcBorders>
            <w:shd w:val="clear" w:color="auto" w:fill="auto"/>
            <w:noWrap/>
            <w:vAlign w:val="center"/>
          </w:tcPr>
          <w:p w14:paraId="3DA6619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7D212677">
        <w:tblPrEx>
          <w:tblCellMar>
            <w:top w:w="0" w:type="dxa"/>
            <w:left w:w="108" w:type="dxa"/>
            <w:bottom w:w="0" w:type="dxa"/>
            <w:right w:w="108" w:type="dxa"/>
          </w:tblCellMar>
        </w:tblPrEx>
        <w:trPr>
          <w:trHeight w:val="85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7829983C">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437365EB">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7" w:type="pct"/>
            <w:tcBorders>
              <w:top w:val="nil"/>
              <w:left w:val="nil"/>
              <w:bottom w:val="single" w:color="auto" w:sz="4" w:space="0"/>
              <w:right w:val="single" w:color="auto" w:sz="4" w:space="0"/>
            </w:tcBorders>
            <w:shd w:val="clear" w:color="auto" w:fill="auto"/>
            <w:vAlign w:val="center"/>
          </w:tcPr>
          <w:p w14:paraId="6606B863">
            <w:pPr>
              <w:widowControl/>
              <w:jc w:val="left"/>
              <w:rPr>
                <w:rFonts w:ascii="宋体" w:hAnsi="宋体" w:cs="宋体"/>
                <w:color w:val="000000"/>
                <w:kern w:val="0"/>
                <w:sz w:val="22"/>
              </w:rPr>
            </w:pPr>
            <w:r>
              <w:rPr>
                <w:rFonts w:hint="eastAsia" w:ascii="宋体" w:hAnsi="宋体" w:cs="宋体"/>
                <w:color w:val="000000"/>
                <w:kern w:val="0"/>
                <w:sz w:val="22"/>
              </w:rPr>
              <w:t>场地土方开挖及平整</w:t>
            </w:r>
          </w:p>
        </w:tc>
        <w:tc>
          <w:tcPr>
            <w:tcW w:w="318" w:type="pct"/>
            <w:tcBorders>
              <w:top w:val="nil"/>
              <w:left w:val="nil"/>
              <w:bottom w:val="single" w:color="auto" w:sz="4" w:space="0"/>
              <w:right w:val="single" w:color="auto" w:sz="4" w:space="0"/>
            </w:tcBorders>
            <w:shd w:val="clear" w:color="auto" w:fill="auto"/>
            <w:noWrap/>
            <w:vAlign w:val="center"/>
          </w:tcPr>
          <w:p w14:paraId="76996C36">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424" w:type="pct"/>
            <w:tcBorders>
              <w:top w:val="nil"/>
              <w:left w:val="nil"/>
              <w:bottom w:val="single" w:color="auto" w:sz="4" w:space="0"/>
              <w:right w:val="single" w:color="auto" w:sz="4" w:space="0"/>
            </w:tcBorders>
            <w:shd w:val="clear" w:color="auto" w:fill="auto"/>
            <w:noWrap/>
            <w:vAlign w:val="center"/>
          </w:tcPr>
          <w:p w14:paraId="0EA45A22">
            <w:pPr>
              <w:widowControl/>
              <w:jc w:val="left"/>
              <w:rPr>
                <w:rFonts w:ascii="宋体" w:hAnsi="宋体" w:cs="宋体"/>
                <w:color w:val="000000"/>
                <w:kern w:val="0"/>
                <w:sz w:val="24"/>
                <w:szCs w:val="24"/>
              </w:rPr>
            </w:pPr>
            <w:r>
              <w:rPr>
                <w:rFonts w:hint="eastAsia" w:ascii="宋体" w:hAnsi="宋体" w:cs="宋体"/>
                <w:color w:val="000000"/>
                <w:kern w:val="0"/>
                <w:sz w:val="24"/>
                <w:szCs w:val="24"/>
              </w:rPr>
              <w:t>2800</w:t>
            </w:r>
          </w:p>
        </w:tc>
        <w:tc>
          <w:tcPr>
            <w:tcW w:w="318" w:type="pct"/>
            <w:tcBorders>
              <w:top w:val="nil"/>
              <w:left w:val="nil"/>
              <w:bottom w:val="single" w:color="auto" w:sz="4" w:space="0"/>
              <w:right w:val="single" w:color="auto" w:sz="4" w:space="0"/>
            </w:tcBorders>
            <w:shd w:val="clear" w:color="auto" w:fill="auto"/>
            <w:noWrap/>
            <w:vAlign w:val="center"/>
          </w:tcPr>
          <w:p w14:paraId="425939AC">
            <w:pPr>
              <w:widowControl/>
              <w:jc w:val="left"/>
              <w:rPr>
                <w:rFonts w:ascii="宋体" w:hAnsi="宋体" w:cs="宋体"/>
                <w:color w:val="000000"/>
                <w:kern w:val="0"/>
                <w:sz w:val="24"/>
                <w:szCs w:val="24"/>
              </w:rPr>
            </w:pPr>
            <w:r>
              <w:rPr>
                <w:rFonts w:hint="eastAsia" w:ascii="宋体" w:hAnsi="宋体" w:cs="宋体"/>
                <w:color w:val="000000"/>
                <w:kern w:val="0"/>
                <w:sz w:val="24"/>
                <w:szCs w:val="24"/>
              </w:rPr>
              <w:t>立方米</w:t>
            </w:r>
          </w:p>
        </w:tc>
        <w:tc>
          <w:tcPr>
            <w:tcW w:w="318" w:type="pct"/>
            <w:tcBorders>
              <w:top w:val="nil"/>
              <w:left w:val="nil"/>
              <w:bottom w:val="single" w:color="auto" w:sz="4" w:space="0"/>
              <w:right w:val="single" w:color="auto" w:sz="4" w:space="0"/>
            </w:tcBorders>
            <w:shd w:val="clear" w:color="auto" w:fill="auto"/>
            <w:noWrap/>
            <w:vAlign w:val="center"/>
          </w:tcPr>
          <w:p w14:paraId="67FFA762">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379" w:type="pct"/>
            <w:gridSpan w:val="3"/>
            <w:tcBorders>
              <w:top w:val="nil"/>
              <w:left w:val="nil"/>
              <w:bottom w:val="single" w:color="auto" w:sz="4" w:space="0"/>
              <w:right w:val="single" w:color="auto" w:sz="4" w:space="0"/>
            </w:tcBorders>
            <w:shd w:val="clear" w:color="auto" w:fill="auto"/>
            <w:vAlign w:val="center"/>
          </w:tcPr>
          <w:p w14:paraId="5BC39C48">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项目实施方案、验收资料</w:t>
            </w:r>
          </w:p>
        </w:tc>
        <w:tc>
          <w:tcPr>
            <w:tcW w:w="771" w:type="pct"/>
            <w:tcBorders>
              <w:top w:val="nil"/>
              <w:left w:val="nil"/>
              <w:bottom w:val="single" w:color="auto" w:sz="4" w:space="0"/>
              <w:right w:val="single" w:color="auto" w:sz="4" w:space="0"/>
            </w:tcBorders>
            <w:shd w:val="clear" w:color="auto" w:fill="auto"/>
            <w:vAlign w:val="center"/>
          </w:tcPr>
          <w:p w14:paraId="65EDC0F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反映新建、改造、修缮工程量完成情况。</w:t>
            </w:r>
          </w:p>
        </w:tc>
      </w:tr>
      <w:tr w14:paraId="478CC567">
        <w:tblPrEx>
          <w:tblCellMar>
            <w:top w:w="0" w:type="dxa"/>
            <w:left w:w="108" w:type="dxa"/>
            <w:bottom w:w="0" w:type="dxa"/>
            <w:right w:w="108" w:type="dxa"/>
          </w:tblCellMar>
        </w:tblPrEx>
        <w:trPr>
          <w:trHeight w:val="85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25F718D7">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16C28AA1">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7" w:type="pct"/>
            <w:tcBorders>
              <w:top w:val="nil"/>
              <w:left w:val="nil"/>
              <w:bottom w:val="single" w:color="auto" w:sz="4" w:space="0"/>
              <w:right w:val="single" w:color="auto" w:sz="4" w:space="0"/>
            </w:tcBorders>
            <w:shd w:val="clear" w:color="auto" w:fill="auto"/>
            <w:vAlign w:val="center"/>
          </w:tcPr>
          <w:p w14:paraId="554734CC">
            <w:pPr>
              <w:widowControl/>
              <w:jc w:val="left"/>
              <w:rPr>
                <w:rFonts w:ascii="宋体" w:hAnsi="宋体" w:cs="宋体"/>
                <w:color w:val="000000"/>
                <w:kern w:val="0"/>
                <w:sz w:val="22"/>
              </w:rPr>
            </w:pPr>
            <w:r>
              <w:rPr>
                <w:rFonts w:hint="eastAsia" w:ascii="宋体" w:hAnsi="宋体" w:cs="宋体"/>
                <w:color w:val="000000"/>
                <w:kern w:val="0"/>
                <w:sz w:val="22"/>
              </w:rPr>
              <w:t>新建化粪池</w:t>
            </w:r>
          </w:p>
        </w:tc>
        <w:tc>
          <w:tcPr>
            <w:tcW w:w="318" w:type="pct"/>
            <w:tcBorders>
              <w:top w:val="nil"/>
              <w:left w:val="nil"/>
              <w:bottom w:val="single" w:color="auto" w:sz="4" w:space="0"/>
              <w:right w:val="single" w:color="auto" w:sz="4" w:space="0"/>
            </w:tcBorders>
            <w:shd w:val="clear" w:color="auto" w:fill="auto"/>
            <w:noWrap/>
            <w:vAlign w:val="center"/>
          </w:tcPr>
          <w:p w14:paraId="3BC4A391">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424" w:type="pct"/>
            <w:tcBorders>
              <w:top w:val="nil"/>
              <w:left w:val="nil"/>
              <w:bottom w:val="single" w:color="auto" w:sz="4" w:space="0"/>
              <w:right w:val="single" w:color="auto" w:sz="4" w:space="0"/>
            </w:tcBorders>
            <w:shd w:val="clear" w:color="auto" w:fill="auto"/>
            <w:noWrap/>
            <w:vAlign w:val="center"/>
          </w:tcPr>
          <w:p w14:paraId="05FF95C5">
            <w:pPr>
              <w:widowControl/>
              <w:jc w:val="left"/>
              <w:rPr>
                <w:rFonts w:ascii="宋体" w:hAnsi="宋体" w:cs="宋体"/>
                <w:color w:val="000000"/>
                <w:kern w:val="0"/>
                <w:sz w:val="24"/>
                <w:szCs w:val="24"/>
              </w:rPr>
            </w:pPr>
            <w:r>
              <w:rPr>
                <w:rFonts w:hint="eastAsia" w:ascii="宋体" w:hAnsi="宋体" w:cs="宋体"/>
                <w:color w:val="000000"/>
                <w:kern w:val="0"/>
                <w:sz w:val="24"/>
                <w:szCs w:val="24"/>
              </w:rPr>
              <w:t>2</w:t>
            </w:r>
          </w:p>
        </w:tc>
        <w:tc>
          <w:tcPr>
            <w:tcW w:w="318" w:type="pct"/>
            <w:tcBorders>
              <w:top w:val="nil"/>
              <w:left w:val="nil"/>
              <w:bottom w:val="single" w:color="auto" w:sz="4" w:space="0"/>
              <w:right w:val="single" w:color="auto" w:sz="4" w:space="0"/>
            </w:tcBorders>
            <w:shd w:val="clear" w:color="auto" w:fill="auto"/>
            <w:noWrap/>
            <w:vAlign w:val="center"/>
          </w:tcPr>
          <w:p w14:paraId="36302E3E">
            <w:pPr>
              <w:widowControl/>
              <w:jc w:val="left"/>
              <w:rPr>
                <w:rFonts w:ascii="宋体" w:hAnsi="宋体" w:cs="宋体"/>
                <w:color w:val="000000"/>
                <w:kern w:val="0"/>
                <w:sz w:val="24"/>
                <w:szCs w:val="24"/>
              </w:rPr>
            </w:pPr>
            <w:r>
              <w:rPr>
                <w:rFonts w:hint="eastAsia" w:ascii="宋体" w:hAnsi="宋体" w:cs="宋体"/>
                <w:color w:val="000000"/>
                <w:kern w:val="0"/>
                <w:sz w:val="24"/>
                <w:szCs w:val="24"/>
              </w:rPr>
              <w:t>个</w:t>
            </w:r>
          </w:p>
        </w:tc>
        <w:tc>
          <w:tcPr>
            <w:tcW w:w="318" w:type="pct"/>
            <w:tcBorders>
              <w:top w:val="nil"/>
              <w:left w:val="nil"/>
              <w:bottom w:val="single" w:color="auto" w:sz="4" w:space="0"/>
              <w:right w:val="single" w:color="auto" w:sz="4" w:space="0"/>
            </w:tcBorders>
            <w:shd w:val="clear" w:color="auto" w:fill="auto"/>
            <w:noWrap/>
            <w:vAlign w:val="center"/>
          </w:tcPr>
          <w:p w14:paraId="091781BC">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379" w:type="pct"/>
            <w:gridSpan w:val="3"/>
            <w:tcBorders>
              <w:top w:val="nil"/>
              <w:left w:val="nil"/>
              <w:bottom w:val="single" w:color="auto" w:sz="4" w:space="0"/>
              <w:right w:val="single" w:color="auto" w:sz="4" w:space="0"/>
            </w:tcBorders>
            <w:shd w:val="clear" w:color="auto" w:fill="auto"/>
            <w:vAlign w:val="center"/>
          </w:tcPr>
          <w:p w14:paraId="58C61CAB">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项目实施方案、验收资料</w:t>
            </w:r>
          </w:p>
        </w:tc>
        <w:tc>
          <w:tcPr>
            <w:tcW w:w="771" w:type="pct"/>
            <w:tcBorders>
              <w:top w:val="nil"/>
              <w:left w:val="nil"/>
              <w:bottom w:val="single" w:color="auto" w:sz="4" w:space="0"/>
              <w:right w:val="single" w:color="auto" w:sz="4" w:space="0"/>
            </w:tcBorders>
            <w:shd w:val="clear" w:color="auto" w:fill="auto"/>
            <w:vAlign w:val="center"/>
          </w:tcPr>
          <w:p w14:paraId="3ED2DF06">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反映新建、改造、修缮工程量完成情况。</w:t>
            </w:r>
          </w:p>
        </w:tc>
      </w:tr>
      <w:tr w14:paraId="148F4D66">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505133AE">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5CB0EE80">
            <w:pPr>
              <w:widowControl/>
              <w:jc w:val="left"/>
              <w:rPr>
                <w:rFonts w:ascii="宋体" w:hAnsi="宋体" w:cs="宋体"/>
                <w:color w:val="000000"/>
                <w:kern w:val="0"/>
                <w:sz w:val="22"/>
              </w:rPr>
            </w:pPr>
            <w:r>
              <w:rPr>
                <w:rFonts w:hint="eastAsia" w:ascii="宋体" w:hAnsi="宋体" w:cs="宋体"/>
                <w:color w:val="000000"/>
                <w:kern w:val="0"/>
                <w:sz w:val="22"/>
              </w:rPr>
              <w:t>质量指标</w:t>
            </w:r>
          </w:p>
        </w:tc>
        <w:tc>
          <w:tcPr>
            <w:tcW w:w="477" w:type="pct"/>
            <w:tcBorders>
              <w:top w:val="nil"/>
              <w:left w:val="nil"/>
              <w:bottom w:val="single" w:color="auto" w:sz="4" w:space="0"/>
              <w:right w:val="single" w:color="auto" w:sz="4" w:space="0"/>
            </w:tcBorders>
            <w:shd w:val="clear" w:color="auto" w:fill="auto"/>
            <w:vAlign w:val="center"/>
          </w:tcPr>
          <w:p w14:paraId="0A088743">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18821F7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5B8F15F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tcBorders>
              <w:top w:val="nil"/>
              <w:left w:val="nil"/>
              <w:bottom w:val="single" w:color="auto" w:sz="4" w:space="0"/>
              <w:right w:val="single" w:color="auto" w:sz="4" w:space="0"/>
            </w:tcBorders>
            <w:shd w:val="clear" w:color="auto" w:fill="auto"/>
            <w:noWrap/>
            <w:vAlign w:val="center"/>
          </w:tcPr>
          <w:p w14:paraId="711B7CDC">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0F01B1F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79" w:type="pct"/>
            <w:gridSpan w:val="3"/>
            <w:tcBorders>
              <w:top w:val="nil"/>
              <w:left w:val="nil"/>
              <w:bottom w:val="single" w:color="auto" w:sz="4" w:space="0"/>
              <w:right w:val="single" w:color="auto" w:sz="4" w:space="0"/>
            </w:tcBorders>
            <w:shd w:val="clear" w:color="auto" w:fill="auto"/>
            <w:vAlign w:val="center"/>
          </w:tcPr>
          <w:p w14:paraId="1F96F784">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71" w:type="pct"/>
            <w:tcBorders>
              <w:top w:val="nil"/>
              <w:left w:val="nil"/>
              <w:bottom w:val="single" w:color="auto" w:sz="4" w:space="0"/>
              <w:right w:val="single" w:color="auto" w:sz="4" w:space="0"/>
            </w:tcBorders>
            <w:shd w:val="clear" w:color="auto" w:fill="auto"/>
            <w:noWrap/>
            <w:vAlign w:val="center"/>
          </w:tcPr>
          <w:p w14:paraId="55909DB9">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51CFF2C">
        <w:tblPrEx>
          <w:tblCellMar>
            <w:top w:w="0" w:type="dxa"/>
            <w:left w:w="108" w:type="dxa"/>
            <w:bottom w:w="0" w:type="dxa"/>
            <w:right w:w="108" w:type="dxa"/>
          </w:tblCellMar>
        </w:tblPrEx>
        <w:trPr>
          <w:trHeight w:val="85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042158D1">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2341A5E6">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7" w:type="pct"/>
            <w:tcBorders>
              <w:top w:val="nil"/>
              <w:left w:val="nil"/>
              <w:bottom w:val="single" w:color="auto" w:sz="4" w:space="0"/>
              <w:right w:val="single" w:color="auto" w:sz="4" w:space="0"/>
            </w:tcBorders>
            <w:shd w:val="clear" w:color="auto" w:fill="auto"/>
            <w:vAlign w:val="center"/>
          </w:tcPr>
          <w:p w14:paraId="5185B726">
            <w:pPr>
              <w:widowControl/>
              <w:jc w:val="left"/>
              <w:rPr>
                <w:rFonts w:ascii="宋体" w:hAnsi="宋体" w:cs="宋体"/>
                <w:color w:val="000000"/>
                <w:kern w:val="0"/>
                <w:sz w:val="22"/>
              </w:rPr>
            </w:pPr>
            <w:r>
              <w:rPr>
                <w:rFonts w:hint="eastAsia" w:ascii="宋体" w:hAnsi="宋体" w:cs="宋体"/>
                <w:color w:val="000000"/>
                <w:kern w:val="0"/>
                <w:sz w:val="22"/>
              </w:rPr>
              <w:t>竣工验收合格率</w:t>
            </w:r>
          </w:p>
        </w:tc>
        <w:tc>
          <w:tcPr>
            <w:tcW w:w="318" w:type="pct"/>
            <w:tcBorders>
              <w:top w:val="nil"/>
              <w:left w:val="nil"/>
              <w:bottom w:val="single" w:color="auto" w:sz="4" w:space="0"/>
              <w:right w:val="single" w:color="auto" w:sz="4" w:space="0"/>
            </w:tcBorders>
            <w:shd w:val="clear" w:color="auto" w:fill="auto"/>
            <w:noWrap/>
            <w:vAlign w:val="center"/>
          </w:tcPr>
          <w:p w14:paraId="53389525">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424" w:type="pct"/>
            <w:tcBorders>
              <w:top w:val="nil"/>
              <w:left w:val="nil"/>
              <w:bottom w:val="single" w:color="auto" w:sz="4" w:space="0"/>
              <w:right w:val="single" w:color="auto" w:sz="4" w:space="0"/>
            </w:tcBorders>
            <w:shd w:val="clear" w:color="auto" w:fill="auto"/>
            <w:noWrap/>
            <w:vAlign w:val="center"/>
          </w:tcPr>
          <w:p w14:paraId="17A4EB43">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318" w:type="pct"/>
            <w:tcBorders>
              <w:top w:val="nil"/>
              <w:left w:val="nil"/>
              <w:bottom w:val="single" w:color="auto" w:sz="4" w:space="0"/>
              <w:right w:val="single" w:color="auto" w:sz="4" w:space="0"/>
            </w:tcBorders>
            <w:shd w:val="clear" w:color="auto" w:fill="auto"/>
            <w:noWrap/>
            <w:vAlign w:val="center"/>
          </w:tcPr>
          <w:p w14:paraId="1CFADA6E">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318" w:type="pct"/>
            <w:tcBorders>
              <w:top w:val="nil"/>
              <w:left w:val="nil"/>
              <w:bottom w:val="single" w:color="auto" w:sz="4" w:space="0"/>
              <w:right w:val="single" w:color="auto" w:sz="4" w:space="0"/>
            </w:tcBorders>
            <w:shd w:val="clear" w:color="auto" w:fill="auto"/>
            <w:noWrap/>
            <w:vAlign w:val="center"/>
          </w:tcPr>
          <w:p w14:paraId="20539F5D">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379" w:type="pct"/>
            <w:gridSpan w:val="3"/>
            <w:tcBorders>
              <w:top w:val="nil"/>
              <w:left w:val="nil"/>
              <w:bottom w:val="single" w:color="auto" w:sz="4" w:space="0"/>
              <w:right w:val="single" w:color="auto" w:sz="4" w:space="0"/>
            </w:tcBorders>
            <w:shd w:val="clear" w:color="auto" w:fill="auto"/>
            <w:vAlign w:val="center"/>
          </w:tcPr>
          <w:p w14:paraId="0920D2FC">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设定依据：玉财农〔2024〕82号；数据来源：验收资料</w:t>
            </w:r>
          </w:p>
        </w:tc>
        <w:tc>
          <w:tcPr>
            <w:tcW w:w="771" w:type="pct"/>
            <w:tcBorders>
              <w:top w:val="nil"/>
              <w:left w:val="nil"/>
              <w:bottom w:val="single" w:color="auto" w:sz="4" w:space="0"/>
              <w:right w:val="single" w:color="auto" w:sz="4" w:space="0"/>
            </w:tcBorders>
            <w:shd w:val="clear" w:color="auto" w:fill="auto"/>
            <w:vAlign w:val="center"/>
          </w:tcPr>
          <w:p w14:paraId="0BE458DC">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反映项目验收情况。</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竣工验收合格率=（验收合格单元工程数量/完工单元工程总数）×100%。</w:t>
            </w:r>
          </w:p>
        </w:tc>
      </w:tr>
      <w:tr w14:paraId="4CC82D00">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5C6CCEF5">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7A762497">
            <w:pPr>
              <w:widowControl/>
              <w:jc w:val="left"/>
              <w:rPr>
                <w:rFonts w:ascii="宋体" w:hAnsi="宋体" w:cs="宋体"/>
                <w:color w:val="000000"/>
                <w:kern w:val="0"/>
                <w:sz w:val="22"/>
              </w:rPr>
            </w:pPr>
            <w:r>
              <w:rPr>
                <w:rFonts w:hint="eastAsia" w:ascii="宋体" w:hAnsi="宋体" w:cs="宋体"/>
                <w:color w:val="000000"/>
                <w:kern w:val="0"/>
                <w:sz w:val="22"/>
              </w:rPr>
              <w:t>时效指标</w:t>
            </w:r>
          </w:p>
        </w:tc>
        <w:tc>
          <w:tcPr>
            <w:tcW w:w="477" w:type="pct"/>
            <w:tcBorders>
              <w:top w:val="nil"/>
              <w:left w:val="nil"/>
              <w:bottom w:val="single" w:color="auto" w:sz="4" w:space="0"/>
              <w:right w:val="single" w:color="auto" w:sz="4" w:space="0"/>
            </w:tcBorders>
            <w:shd w:val="clear" w:color="auto" w:fill="auto"/>
            <w:vAlign w:val="center"/>
          </w:tcPr>
          <w:p w14:paraId="37C87F38">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61DA9C7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5AF9CA5A">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tcBorders>
              <w:top w:val="nil"/>
              <w:left w:val="nil"/>
              <w:bottom w:val="single" w:color="auto" w:sz="4" w:space="0"/>
              <w:right w:val="single" w:color="auto" w:sz="4" w:space="0"/>
            </w:tcBorders>
            <w:shd w:val="clear" w:color="auto" w:fill="auto"/>
            <w:noWrap/>
            <w:vAlign w:val="center"/>
          </w:tcPr>
          <w:p w14:paraId="3BCD2E8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36318C3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79" w:type="pct"/>
            <w:gridSpan w:val="3"/>
            <w:tcBorders>
              <w:top w:val="nil"/>
              <w:left w:val="nil"/>
              <w:bottom w:val="single" w:color="auto" w:sz="4" w:space="0"/>
              <w:right w:val="single" w:color="auto" w:sz="4" w:space="0"/>
            </w:tcBorders>
            <w:shd w:val="clear" w:color="auto" w:fill="auto"/>
            <w:vAlign w:val="center"/>
          </w:tcPr>
          <w:p w14:paraId="6FD873F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71" w:type="pct"/>
            <w:tcBorders>
              <w:top w:val="nil"/>
              <w:left w:val="nil"/>
              <w:bottom w:val="single" w:color="auto" w:sz="4" w:space="0"/>
              <w:right w:val="single" w:color="auto" w:sz="4" w:space="0"/>
            </w:tcBorders>
            <w:shd w:val="clear" w:color="auto" w:fill="auto"/>
            <w:noWrap/>
            <w:vAlign w:val="center"/>
          </w:tcPr>
          <w:p w14:paraId="02EAF2F3">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6ED35A7A">
        <w:tblPrEx>
          <w:tblCellMar>
            <w:top w:w="0" w:type="dxa"/>
            <w:left w:w="108" w:type="dxa"/>
            <w:bottom w:w="0" w:type="dxa"/>
            <w:right w:w="108" w:type="dxa"/>
          </w:tblCellMar>
        </w:tblPrEx>
        <w:trPr>
          <w:trHeight w:val="85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4E7018A0">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0F989317">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7" w:type="pct"/>
            <w:tcBorders>
              <w:top w:val="nil"/>
              <w:left w:val="nil"/>
              <w:bottom w:val="single" w:color="auto" w:sz="4" w:space="0"/>
              <w:right w:val="single" w:color="auto" w:sz="4" w:space="0"/>
            </w:tcBorders>
            <w:shd w:val="clear" w:color="auto" w:fill="auto"/>
            <w:vAlign w:val="center"/>
          </w:tcPr>
          <w:p w14:paraId="1F16CCE4">
            <w:pPr>
              <w:widowControl/>
              <w:jc w:val="left"/>
              <w:rPr>
                <w:rFonts w:ascii="宋体" w:hAnsi="宋体" w:cs="宋体"/>
                <w:color w:val="000000"/>
                <w:kern w:val="0"/>
                <w:sz w:val="22"/>
              </w:rPr>
            </w:pPr>
            <w:r>
              <w:rPr>
                <w:rFonts w:hint="eastAsia" w:ascii="宋体" w:hAnsi="宋体" w:cs="宋体"/>
                <w:color w:val="000000"/>
                <w:kern w:val="0"/>
                <w:sz w:val="22"/>
              </w:rPr>
              <w:t>资金到位支付时效</w:t>
            </w:r>
          </w:p>
        </w:tc>
        <w:tc>
          <w:tcPr>
            <w:tcW w:w="318" w:type="pct"/>
            <w:tcBorders>
              <w:top w:val="nil"/>
              <w:left w:val="nil"/>
              <w:bottom w:val="single" w:color="auto" w:sz="4" w:space="0"/>
              <w:right w:val="single" w:color="auto" w:sz="4" w:space="0"/>
            </w:tcBorders>
            <w:shd w:val="clear" w:color="auto" w:fill="auto"/>
            <w:noWrap/>
            <w:vAlign w:val="center"/>
          </w:tcPr>
          <w:p w14:paraId="116FDA03">
            <w:pPr>
              <w:widowControl/>
              <w:jc w:val="left"/>
              <w:rPr>
                <w:rFonts w:ascii="宋体" w:hAnsi="宋体" w:cs="宋体"/>
                <w:color w:val="000000"/>
                <w:kern w:val="0"/>
                <w:sz w:val="24"/>
                <w:szCs w:val="24"/>
              </w:rPr>
            </w:pPr>
            <w:r>
              <w:rPr>
                <w:rFonts w:hint="eastAsia" w:ascii="宋体" w:hAnsi="宋体" w:cs="宋体"/>
                <w:color w:val="000000"/>
                <w:kern w:val="0"/>
                <w:sz w:val="24"/>
                <w:szCs w:val="24"/>
              </w:rPr>
              <w:t>&lt;=</w:t>
            </w:r>
          </w:p>
        </w:tc>
        <w:tc>
          <w:tcPr>
            <w:tcW w:w="424" w:type="pct"/>
            <w:tcBorders>
              <w:top w:val="nil"/>
              <w:left w:val="nil"/>
              <w:bottom w:val="single" w:color="auto" w:sz="4" w:space="0"/>
              <w:right w:val="single" w:color="auto" w:sz="4" w:space="0"/>
            </w:tcBorders>
            <w:shd w:val="clear" w:color="auto" w:fill="auto"/>
            <w:noWrap/>
            <w:vAlign w:val="center"/>
          </w:tcPr>
          <w:p w14:paraId="1B5922A1">
            <w:pPr>
              <w:widowControl/>
              <w:jc w:val="left"/>
              <w:rPr>
                <w:rFonts w:ascii="宋体" w:hAnsi="宋体" w:cs="宋体"/>
                <w:color w:val="000000"/>
                <w:kern w:val="0"/>
                <w:sz w:val="24"/>
                <w:szCs w:val="24"/>
              </w:rPr>
            </w:pPr>
            <w:r>
              <w:rPr>
                <w:rFonts w:hint="eastAsia" w:ascii="宋体" w:hAnsi="宋体" w:cs="宋体"/>
                <w:color w:val="000000"/>
                <w:kern w:val="0"/>
                <w:sz w:val="24"/>
                <w:szCs w:val="24"/>
              </w:rPr>
              <w:t>30</w:t>
            </w:r>
          </w:p>
        </w:tc>
        <w:tc>
          <w:tcPr>
            <w:tcW w:w="318" w:type="pct"/>
            <w:tcBorders>
              <w:top w:val="nil"/>
              <w:left w:val="nil"/>
              <w:bottom w:val="single" w:color="auto" w:sz="4" w:space="0"/>
              <w:right w:val="single" w:color="auto" w:sz="4" w:space="0"/>
            </w:tcBorders>
            <w:shd w:val="clear" w:color="auto" w:fill="auto"/>
            <w:noWrap/>
            <w:vAlign w:val="center"/>
          </w:tcPr>
          <w:p w14:paraId="68222837">
            <w:pPr>
              <w:widowControl/>
              <w:jc w:val="left"/>
              <w:rPr>
                <w:rFonts w:ascii="宋体" w:hAnsi="宋体" w:cs="宋体"/>
                <w:color w:val="000000"/>
                <w:kern w:val="0"/>
                <w:sz w:val="24"/>
                <w:szCs w:val="24"/>
              </w:rPr>
            </w:pPr>
            <w:r>
              <w:rPr>
                <w:rFonts w:hint="eastAsia" w:ascii="宋体" w:hAnsi="宋体" w:cs="宋体"/>
                <w:color w:val="000000"/>
                <w:kern w:val="0"/>
                <w:sz w:val="24"/>
                <w:szCs w:val="24"/>
              </w:rPr>
              <w:t>天</w:t>
            </w:r>
          </w:p>
        </w:tc>
        <w:tc>
          <w:tcPr>
            <w:tcW w:w="318" w:type="pct"/>
            <w:tcBorders>
              <w:top w:val="nil"/>
              <w:left w:val="nil"/>
              <w:bottom w:val="single" w:color="auto" w:sz="4" w:space="0"/>
              <w:right w:val="single" w:color="auto" w:sz="4" w:space="0"/>
            </w:tcBorders>
            <w:shd w:val="clear" w:color="auto" w:fill="auto"/>
            <w:noWrap/>
            <w:vAlign w:val="center"/>
          </w:tcPr>
          <w:p w14:paraId="100CE65E">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379" w:type="pct"/>
            <w:gridSpan w:val="3"/>
            <w:tcBorders>
              <w:top w:val="nil"/>
              <w:left w:val="nil"/>
              <w:bottom w:val="single" w:color="auto" w:sz="4" w:space="0"/>
              <w:right w:val="single" w:color="auto" w:sz="4" w:space="0"/>
            </w:tcBorders>
            <w:shd w:val="clear" w:color="auto" w:fill="auto"/>
            <w:vAlign w:val="center"/>
          </w:tcPr>
          <w:p w14:paraId="1DBA55ED">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设定依据：玉财农〔2024〕82号；数据来源：验收资料、报账材料</w:t>
            </w:r>
          </w:p>
        </w:tc>
        <w:tc>
          <w:tcPr>
            <w:tcW w:w="771" w:type="pct"/>
            <w:tcBorders>
              <w:top w:val="nil"/>
              <w:left w:val="nil"/>
              <w:bottom w:val="single" w:color="auto" w:sz="4" w:space="0"/>
              <w:right w:val="single" w:color="auto" w:sz="4" w:space="0"/>
            </w:tcBorders>
            <w:shd w:val="clear" w:color="auto" w:fill="auto"/>
            <w:vAlign w:val="center"/>
          </w:tcPr>
          <w:p w14:paraId="6DA620A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反映工程按计划支付情况</w:t>
            </w:r>
          </w:p>
        </w:tc>
      </w:tr>
      <w:tr w14:paraId="32650B13">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04C11EBE">
            <w:pPr>
              <w:widowControl/>
              <w:jc w:val="left"/>
              <w:rPr>
                <w:rFonts w:ascii="宋体" w:hAnsi="宋体" w:cs="宋体"/>
                <w:color w:val="000000"/>
                <w:kern w:val="0"/>
                <w:sz w:val="22"/>
              </w:rPr>
            </w:pPr>
            <w:r>
              <w:rPr>
                <w:rFonts w:hint="eastAsia" w:ascii="宋体" w:hAnsi="宋体" w:cs="宋体"/>
                <w:color w:val="000000"/>
                <w:kern w:val="0"/>
                <w:sz w:val="22"/>
              </w:rPr>
              <w:t>效益指标</w:t>
            </w:r>
          </w:p>
        </w:tc>
        <w:tc>
          <w:tcPr>
            <w:tcW w:w="555" w:type="pct"/>
            <w:gridSpan w:val="2"/>
            <w:tcBorders>
              <w:top w:val="nil"/>
              <w:left w:val="nil"/>
              <w:bottom w:val="single" w:color="auto" w:sz="4" w:space="0"/>
              <w:right w:val="single" w:color="auto" w:sz="4" w:space="0"/>
            </w:tcBorders>
            <w:shd w:val="clear" w:color="auto" w:fill="auto"/>
            <w:vAlign w:val="center"/>
          </w:tcPr>
          <w:p w14:paraId="516A97C0">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7" w:type="pct"/>
            <w:tcBorders>
              <w:top w:val="nil"/>
              <w:left w:val="nil"/>
              <w:bottom w:val="single" w:color="auto" w:sz="4" w:space="0"/>
              <w:right w:val="single" w:color="auto" w:sz="4" w:space="0"/>
            </w:tcBorders>
            <w:shd w:val="clear" w:color="auto" w:fill="auto"/>
            <w:vAlign w:val="center"/>
          </w:tcPr>
          <w:p w14:paraId="08CBC848">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76564BD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65EF4F8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tcBorders>
              <w:top w:val="nil"/>
              <w:left w:val="nil"/>
              <w:bottom w:val="single" w:color="auto" w:sz="4" w:space="0"/>
              <w:right w:val="single" w:color="auto" w:sz="4" w:space="0"/>
            </w:tcBorders>
            <w:shd w:val="clear" w:color="auto" w:fill="auto"/>
            <w:noWrap/>
            <w:vAlign w:val="center"/>
          </w:tcPr>
          <w:p w14:paraId="4A29A36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4465676B">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79" w:type="pct"/>
            <w:gridSpan w:val="3"/>
            <w:tcBorders>
              <w:top w:val="nil"/>
              <w:left w:val="nil"/>
              <w:bottom w:val="single" w:color="auto" w:sz="4" w:space="0"/>
              <w:right w:val="single" w:color="auto" w:sz="4" w:space="0"/>
            </w:tcBorders>
            <w:shd w:val="clear" w:color="auto" w:fill="auto"/>
            <w:vAlign w:val="center"/>
          </w:tcPr>
          <w:p w14:paraId="28BE3F6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71" w:type="pct"/>
            <w:tcBorders>
              <w:top w:val="nil"/>
              <w:left w:val="nil"/>
              <w:bottom w:val="single" w:color="auto" w:sz="4" w:space="0"/>
              <w:right w:val="single" w:color="auto" w:sz="4" w:space="0"/>
            </w:tcBorders>
            <w:shd w:val="clear" w:color="auto" w:fill="auto"/>
            <w:noWrap/>
            <w:vAlign w:val="center"/>
          </w:tcPr>
          <w:p w14:paraId="753E9DF5">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317C23D6">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63926B03">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65B948D9">
            <w:pPr>
              <w:widowControl/>
              <w:jc w:val="left"/>
              <w:rPr>
                <w:rFonts w:ascii="宋体" w:hAnsi="宋体" w:cs="宋体"/>
                <w:color w:val="000000"/>
                <w:kern w:val="0"/>
                <w:sz w:val="22"/>
              </w:rPr>
            </w:pPr>
            <w:r>
              <w:rPr>
                <w:rFonts w:hint="eastAsia" w:ascii="宋体" w:hAnsi="宋体" w:cs="宋体"/>
                <w:color w:val="000000"/>
                <w:kern w:val="0"/>
                <w:sz w:val="22"/>
              </w:rPr>
              <w:t>社会效益</w:t>
            </w:r>
          </w:p>
        </w:tc>
        <w:tc>
          <w:tcPr>
            <w:tcW w:w="477" w:type="pct"/>
            <w:tcBorders>
              <w:top w:val="nil"/>
              <w:left w:val="nil"/>
              <w:bottom w:val="single" w:color="auto" w:sz="4" w:space="0"/>
              <w:right w:val="single" w:color="auto" w:sz="4" w:space="0"/>
            </w:tcBorders>
            <w:shd w:val="clear" w:color="auto" w:fill="auto"/>
            <w:vAlign w:val="center"/>
          </w:tcPr>
          <w:p w14:paraId="4F6A40F8">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61BB01C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749243F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tcBorders>
              <w:top w:val="nil"/>
              <w:left w:val="nil"/>
              <w:bottom w:val="single" w:color="auto" w:sz="4" w:space="0"/>
              <w:right w:val="single" w:color="auto" w:sz="4" w:space="0"/>
            </w:tcBorders>
            <w:shd w:val="clear" w:color="auto" w:fill="auto"/>
            <w:noWrap/>
            <w:vAlign w:val="center"/>
          </w:tcPr>
          <w:p w14:paraId="3EA9136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679D19F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79" w:type="pct"/>
            <w:gridSpan w:val="3"/>
            <w:tcBorders>
              <w:top w:val="nil"/>
              <w:left w:val="nil"/>
              <w:bottom w:val="single" w:color="auto" w:sz="4" w:space="0"/>
              <w:right w:val="single" w:color="auto" w:sz="4" w:space="0"/>
            </w:tcBorders>
            <w:shd w:val="clear" w:color="auto" w:fill="auto"/>
            <w:vAlign w:val="center"/>
          </w:tcPr>
          <w:p w14:paraId="3C71470D">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71" w:type="pct"/>
            <w:tcBorders>
              <w:top w:val="nil"/>
              <w:left w:val="nil"/>
              <w:bottom w:val="single" w:color="auto" w:sz="4" w:space="0"/>
              <w:right w:val="single" w:color="auto" w:sz="4" w:space="0"/>
            </w:tcBorders>
            <w:shd w:val="clear" w:color="auto" w:fill="auto"/>
            <w:noWrap/>
            <w:vAlign w:val="center"/>
          </w:tcPr>
          <w:p w14:paraId="49D7E200">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FFE2F1D">
        <w:tblPrEx>
          <w:tblCellMar>
            <w:top w:w="0" w:type="dxa"/>
            <w:left w:w="108" w:type="dxa"/>
            <w:bottom w:w="0" w:type="dxa"/>
            <w:right w:w="108" w:type="dxa"/>
          </w:tblCellMar>
        </w:tblPrEx>
        <w:trPr>
          <w:trHeight w:val="85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51CFC43B">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377F65C0">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7" w:type="pct"/>
            <w:tcBorders>
              <w:top w:val="nil"/>
              <w:left w:val="nil"/>
              <w:bottom w:val="single" w:color="auto" w:sz="4" w:space="0"/>
              <w:right w:val="single" w:color="auto" w:sz="4" w:space="0"/>
            </w:tcBorders>
            <w:shd w:val="clear" w:color="auto" w:fill="auto"/>
            <w:vAlign w:val="center"/>
          </w:tcPr>
          <w:p w14:paraId="7B666EC9">
            <w:pPr>
              <w:widowControl/>
              <w:jc w:val="left"/>
              <w:rPr>
                <w:rFonts w:ascii="宋体" w:hAnsi="宋体" w:cs="宋体"/>
                <w:color w:val="000000"/>
                <w:kern w:val="0"/>
                <w:sz w:val="22"/>
              </w:rPr>
            </w:pPr>
            <w:r>
              <w:rPr>
                <w:rFonts w:hint="eastAsia" w:ascii="宋体" w:hAnsi="宋体" w:cs="宋体"/>
                <w:color w:val="000000"/>
                <w:kern w:val="0"/>
                <w:sz w:val="22"/>
              </w:rPr>
              <w:t>综合使用率</w:t>
            </w:r>
          </w:p>
        </w:tc>
        <w:tc>
          <w:tcPr>
            <w:tcW w:w="318" w:type="pct"/>
            <w:tcBorders>
              <w:top w:val="nil"/>
              <w:left w:val="nil"/>
              <w:bottom w:val="single" w:color="auto" w:sz="4" w:space="0"/>
              <w:right w:val="single" w:color="auto" w:sz="4" w:space="0"/>
            </w:tcBorders>
            <w:shd w:val="clear" w:color="auto" w:fill="auto"/>
            <w:noWrap/>
            <w:vAlign w:val="center"/>
          </w:tcPr>
          <w:p w14:paraId="5BD50118">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424" w:type="pct"/>
            <w:tcBorders>
              <w:top w:val="nil"/>
              <w:left w:val="nil"/>
              <w:bottom w:val="single" w:color="auto" w:sz="4" w:space="0"/>
              <w:right w:val="single" w:color="auto" w:sz="4" w:space="0"/>
            </w:tcBorders>
            <w:shd w:val="clear" w:color="auto" w:fill="auto"/>
            <w:noWrap/>
            <w:vAlign w:val="center"/>
          </w:tcPr>
          <w:p w14:paraId="40044B87">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318" w:type="pct"/>
            <w:tcBorders>
              <w:top w:val="nil"/>
              <w:left w:val="nil"/>
              <w:bottom w:val="single" w:color="auto" w:sz="4" w:space="0"/>
              <w:right w:val="single" w:color="auto" w:sz="4" w:space="0"/>
            </w:tcBorders>
            <w:shd w:val="clear" w:color="auto" w:fill="auto"/>
            <w:noWrap/>
            <w:vAlign w:val="center"/>
          </w:tcPr>
          <w:p w14:paraId="2EB977A1">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318" w:type="pct"/>
            <w:tcBorders>
              <w:top w:val="nil"/>
              <w:left w:val="nil"/>
              <w:bottom w:val="single" w:color="auto" w:sz="4" w:space="0"/>
              <w:right w:val="single" w:color="auto" w:sz="4" w:space="0"/>
            </w:tcBorders>
            <w:shd w:val="clear" w:color="auto" w:fill="auto"/>
            <w:noWrap/>
            <w:vAlign w:val="center"/>
          </w:tcPr>
          <w:p w14:paraId="19E8F772">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379" w:type="pct"/>
            <w:gridSpan w:val="3"/>
            <w:tcBorders>
              <w:top w:val="nil"/>
              <w:left w:val="nil"/>
              <w:bottom w:val="single" w:color="auto" w:sz="4" w:space="0"/>
              <w:right w:val="single" w:color="auto" w:sz="4" w:space="0"/>
            </w:tcBorders>
            <w:shd w:val="clear" w:color="auto" w:fill="auto"/>
            <w:vAlign w:val="center"/>
          </w:tcPr>
          <w:p w14:paraId="48AEC918">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设定依据：玉财农〔2024〕82号；数据来源：验收资料、报账材料</w:t>
            </w:r>
          </w:p>
        </w:tc>
        <w:tc>
          <w:tcPr>
            <w:tcW w:w="771" w:type="pct"/>
            <w:tcBorders>
              <w:top w:val="nil"/>
              <w:left w:val="nil"/>
              <w:bottom w:val="single" w:color="auto" w:sz="4" w:space="0"/>
              <w:right w:val="single" w:color="auto" w:sz="4" w:space="0"/>
            </w:tcBorders>
            <w:shd w:val="clear" w:color="auto" w:fill="auto"/>
            <w:vAlign w:val="center"/>
          </w:tcPr>
          <w:p w14:paraId="03394F9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反映设施建成后的利用、使用的情况。</w:t>
            </w:r>
          </w:p>
        </w:tc>
      </w:tr>
      <w:tr w14:paraId="3A3EAA14">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4B876B10">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3A47AE74">
            <w:pPr>
              <w:widowControl/>
              <w:jc w:val="left"/>
              <w:rPr>
                <w:rFonts w:ascii="宋体" w:hAnsi="宋体" w:cs="宋体"/>
                <w:color w:val="000000"/>
                <w:kern w:val="0"/>
                <w:sz w:val="22"/>
              </w:rPr>
            </w:pPr>
            <w:r>
              <w:rPr>
                <w:rFonts w:hint="eastAsia" w:ascii="宋体" w:hAnsi="宋体" w:cs="宋体"/>
                <w:color w:val="000000"/>
                <w:kern w:val="0"/>
                <w:sz w:val="22"/>
              </w:rPr>
              <w:t>可持续影响</w:t>
            </w:r>
          </w:p>
        </w:tc>
        <w:tc>
          <w:tcPr>
            <w:tcW w:w="477" w:type="pct"/>
            <w:tcBorders>
              <w:top w:val="nil"/>
              <w:left w:val="nil"/>
              <w:bottom w:val="single" w:color="auto" w:sz="4" w:space="0"/>
              <w:right w:val="single" w:color="auto" w:sz="4" w:space="0"/>
            </w:tcBorders>
            <w:shd w:val="clear" w:color="auto" w:fill="auto"/>
            <w:vAlign w:val="center"/>
          </w:tcPr>
          <w:p w14:paraId="6442B724">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0AA091D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1B3E270F">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tcBorders>
              <w:top w:val="nil"/>
              <w:left w:val="nil"/>
              <w:bottom w:val="single" w:color="auto" w:sz="4" w:space="0"/>
              <w:right w:val="single" w:color="auto" w:sz="4" w:space="0"/>
            </w:tcBorders>
            <w:shd w:val="clear" w:color="auto" w:fill="auto"/>
            <w:noWrap/>
            <w:vAlign w:val="center"/>
          </w:tcPr>
          <w:p w14:paraId="13995F1F">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163C2C19">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79" w:type="pct"/>
            <w:gridSpan w:val="3"/>
            <w:tcBorders>
              <w:top w:val="nil"/>
              <w:left w:val="nil"/>
              <w:bottom w:val="single" w:color="auto" w:sz="4" w:space="0"/>
              <w:right w:val="single" w:color="auto" w:sz="4" w:space="0"/>
            </w:tcBorders>
            <w:shd w:val="clear" w:color="auto" w:fill="auto"/>
            <w:vAlign w:val="center"/>
          </w:tcPr>
          <w:p w14:paraId="52A54CF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71" w:type="pct"/>
            <w:tcBorders>
              <w:top w:val="nil"/>
              <w:left w:val="nil"/>
              <w:bottom w:val="single" w:color="auto" w:sz="4" w:space="0"/>
              <w:right w:val="single" w:color="auto" w:sz="4" w:space="0"/>
            </w:tcBorders>
            <w:shd w:val="clear" w:color="auto" w:fill="auto"/>
            <w:noWrap/>
            <w:vAlign w:val="center"/>
          </w:tcPr>
          <w:p w14:paraId="17626DE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1529EC11">
        <w:tblPrEx>
          <w:tblCellMar>
            <w:top w:w="0" w:type="dxa"/>
            <w:left w:w="108" w:type="dxa"/>
            <w:bottom w:w="0" w:type="dxa"/>
            <w:right w:w="108" w:type="dxa"/>
          </w:tblCellMar>
        </w:tblPrEx>
        <w:trPr>
          <w:trHeight w:val="85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30B79280">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4AB22F15">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7" w:type="pct"/>
            <w:tcBorders>
              <w:top w:val="nil"/>
              <w:left w:val="nil"/>
              <w:bottom w:val="single" w:color="auto" w:sz="4" w:space="0"/>
              <w:right w:val="single" w:color="auto" w:sz="4" w:space="0"/>
            </w:tcBorders>
            <w:shd w:val="clear" w:color="auto" w:fill="auto"/>
            <w:vAlign w:val="center"/>
          </w:tcPr>
          <w:p w14:paraId="2A28F3A1">
            <w:pPr>
              <w:widowControl/>
              <w:jc w:val="left"/>
              <w:rPr>
                <w:rFonts w:ascii="宋体" w:hAnsi="宋体" w:cs="宋体"/>
                <w:color w:val="000000"/>
                <w:kern w:val="0"/>
                <w:sz w:val="22"/>
              </w:rPr>
            </w:pPr>
            <w:r>
              <w:rPr>
                <w:rFonts w:hint="eastAsia" w:ascii="宋体" w:hAnsi="宋体" w:cs="宋体"/>
                <w:color w:val="000000"/>
                <w:kern w:val="0"/>
                <w:sz w:val="22"/>
              </w:rPr>
              <w:t>使用年限</w:t>
            </w:r>
          </w:p>
        </w:tc>
        <w:tc>
          <w:tcPr>
            <w:tcW w:w="318" w:type="pct"/>
            <w:tcBorders>
              <w:top w:val="nil"/>
              <w:left w:val="nil"/>
              <w:bottom w:val="single" w:color="auto" w:sz="4" w:space="0"/>
              <w:right w:val="single" w:color="auto" w:sz="4" w:space="0"/>
            </w:tcBorders>
            <w:shd w:val="clear" w:color="auto" w:fill="auto"/>
            <w:noWrap/>
            <w:vAlign w:val="center"/>
          </w:tcPr>
          <w:p w14:paraId="770A620F">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424" w:type="pct"/>
            <w:tcBorders>
              <w:top w:val="nil"/>
              <w:left w:val="nil"/>
              <w:bottom w:val="single" w:color="auto" w:sz="4" w:space="0"/>
              <w:right w:val="single" w:color="auto" w:sz="4" w:space="0"/>
            </w:tcBorders>
            <w:shd w:val="clear" w:color="auto" w:fill="auto"/>
            <w:noWrap/>
            <w:vAlign w:val="center"/>
          </w:tcPr>
          <w:p w14:paraId="02C1AE39">
            <w:pPr>
              <w:widowControl/>
              <w:jc w:val="left"/>
              <w:rPr>
                <w:rFonts w:ascii="宋体" w:hAnsi="宋体" w:cs="宋体"/>
                <w:color w:val="000000"/>
                <w:kern w:val="0"/>
                <w:sz w:val="24"/>
                <w:szCs w:val="24"/>
              </w:rPr>
            </w:pPr>
            <w:r>
              <w:rPr>
                <w:rFonts w:hint="eastAsia" w:ascii="宋体" w:hAnsi="宋体" w:cs="宋体"/>
                <w:color w:val="000000"/>
                <w:kern w:val="0"/>
                <w:sz w:val="24"/>
                <w:szCs w:val="24"/>
              </w:rPr>
              <w:t>10</w:t>
            </w:r>
          </w:p>
        </w:tc>
        <w:tc>
          <w:tcPr>
            <w:tcW w:w="318" w:type="pct"/>
            <w:tcBorders>
              <w:top w:val="nil"/>
              <w:left w:val="nil"/>
              <w:bottom w:val="single" w:color="auto" w:sz="4" w:space="0"/>
              <w:right w:val="single" w:color="auto" w:sz="4" w:space="0"/>
            </w:tcBorders>
            <w:shd w:val="clear" w:color="auto" w:fill="auto"/>
            <w:noWrap/>
            <w:vAlign w:val="center"/>
          </w:tcPr>
          <w:p w14:paraId="003FE716">
            <w:pPr>
              <w:widowControl/>
              <w:jc w:val="left"/>
              <w:rPr>
                <w:rFonts w:ascii="宋体" w:hAnsi="宋体" w:cs="宋体"/>
                <w:color w:val="000000"/>
                <w:kern w:val="0"/>
                <w:sz w:val="24"/>
                <w:szCs w:val="24"/>
              </w:rPr>
            </w:pPr>
            <w:r>
              <w:rPr>
                <w:rFonts w:hint="eastAsia" w:ascii="宋体" w:hAnsi="宋体" w:cs="宋体"/>
                <w:color w:val="000000"/>
                <w:kern w:val="0"/>
                <w:sz w:val="24"/>
                <w:szCs w:val="24"/>
              </w:rPr>
              <w:t>年</w:t>
            </w:r>
          </w:p>
        </w:tc>
        <w:tc>
          <w:tcPr>
            <w:tcW w:w="318" w:type="pct"/>
            <w:tcBorders>
              <w:top w:val="nil"/>
              <w:left w:val="nil"/>
              <w:bottom w:val="single" w:color="auto" w:sz="4" w:space="0"/>
              <w:right w:val="single" w:color="auto" w:sz="4" w:space="0"/>
            </w:tcBorders>
            <w:shd w:val="clear" w:color="auto" w:fill="auto"/>
            <w:noWrap/>
            <w:vAlign w:val="center"/>
          </w:tcPr>
          <w:p w14:paraId="5044431A">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379" w:type="pct"/>
            <w:gridSpan w:val="3"/>
            <w:tcBorders>
              <w:top w:val="nil"/>
              <w:left w:val="nil"/>
              <w:bottom w:val="single" w:color="auto" w:sz="4" w:space="0"/>
              <w:right w:val="single" w:color="auto" w:sz="4" w:space="0"/>
            </w:tcBorders>
            <w:shd w:val="clear" w:color="auto" w:fill="auto"/>
            <w:vAlign w:val="center"/>
          </w:tcPr>
          <w:p w14:paraId="66EFF068">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设定依据：玉财农〔2024〕82号；数据来源：验收资料、报账材料</w:t>
            </w:r>
          </w:p>
        </w:tc>
        <w:tc>
          <w:tcPr>
            <w:tcW w:w="771" w:type="pct"/>
            <w:tcBorders>
              <w:top w:val="nil"/>
              <w:left w:val="nil"/>
              <w:bottom w:val="single" w:color="auto" w:sz="4" w:space="0"/>
              <w:right w:val="single" w:color="auto" w:sz="4" w:space="0"/>
            </w:tcBorders>
            <w:shd w:val="clear" w:color="auto" w:fill="auto"/>
            <w:vAlign w:val="center"/>
          </w:tcPr>
          <w:p w14:paraId="2C3366F1">
            <w:pPr>
              <w:widowControl/>
              <w:jc w:val="left"/>
              <w:rPr>
                <w:rFonts w:ascii="宋体" w:hAnsi="宋体" w:cs="宋体"/>
                <w:color w:val="000000"/>
                <w:kern w:val="0"/>
                <w:sz w:val="24"/>
                <w:szCs w:val="24"/>
              </w:rPr>
            </w:pPr>
            <w:r>
              <w:rPr>
                <w:rFonts w:hint="eastAsia" w:ascii="宋体" w:hAnsi="宋体" w:cs="宋体"/>
                <w:color w:val="000000"/>
                <w:kern w:val="0"/>
                <w:sz w:val="24"/>
                <w:szCs w:val="24"/>
              </w:rPr>
              <w:t>反正建成后达到可使用年限情况</w:t>
            </w:r>
          </w:p>
        </w:tc>
      </w:tr>
      <w:tr w14:paraId="1C2D0AA6">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146ED0C6">
            <w:pPr>
              <w:widowControl/>
              <w:jc w:val="left"/>
              <w:rPr>
                <w:rFonts w:ascii="宋体" w:hAnsi="宋体" w:cs="宋体"/>
                <w:color w:val="000000"/>
                <w:kern w:val="0"/>
                <w:sz w:val="22"/>
              </w:rPr>
            </w:pPr>
            <w:r>
              <w:rPr>
                <w:rFonts w:hint="eastAsia" w:ascii="宋体" w:hAnsi="宋体" w:cs="宋体"/>
                <w:color w:val="000000"/>
                <w:kern w:val="0"/>
                <w:sz w:val="22"/>
              </w:rPr>
              <w:t>满意度指标</w:t>
            </w:r>
          </w:p>
        </w:tc>
        <w:tc>
          <w:tcPr>
            <w:tcW w:w="555" w:type="pct"/>
            <w:gridSpan w:val="2"/>
            <w:tcBorders>
              <w:top w:val="nil"/>
              <w:left w:val="nil"/>
              <w:bottom w:val="single" w:color="auto" w:sz="4" w:space="0"/>
              <w:right w:val="single" w:color="auto" w:sz="4" w:space="0"/>
            </w:tcBorders>
            <w:shd w:val="clear" w:color="auto" w:fill="auto"/>
            <w:vAlign w:val="center"/>
          </w:tcPr>
          <w:p w14:paraId="7CC81D66">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7" w:type="pct"/>
            <w:tcBorders>
              <w:top w:val="nil"/>
              <w:left w:val="nil"/>
              <w:bottom w:val="single" w:color="auto" w:sz="4" w:space="0"/>
              <w:right w:val="single" w:color="auto" w:sz="4" w:space="0"/>
            </w:tcBorders>
            <w:shd w:val="clear" w:color="auto" w:fill="auto"/>
            <w:vAlign w:val="center"/>
          </w:tcPr>
          <w:p w14:paraId="2B2632BA">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0C5A332A">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648C6ED4">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tcBorders>
              <w:top w:val="nil"/>
              <w:left w:val="nil"/>
              <w:bottom w:val="single" w:color="auto" w:sz="4" w:space="0"/>
              <w:right w:val="single" w:color="auto" w:sz="4" w:space="0"/>
            </w:tcBorders>
            <w:shd w:val="clear" w:color="auto" w:fill="auto"/>
            <w:noWrap/>
            <w:vAlign w:val="center"/>
          </w:tcPr>
          <w:p w14:paraId="16965267">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01779F7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79" w:type="pct"/>
            <w:gridSpan w:val="3"/>
            <w:tcBorders>
              <w:top w:val="nil"/>
              <w:left w:val="nil"/>
              <w:bottom w:val="single" w:color="auto" w:sz="4" w:space="0"/>
              <w:right w:val="single" w:color="auto" w:sz="4" w:space="0"/>
            </w:tcBorders>
            <w:shd w:val="clear" w:color="auto" w:fill="auto"/>
            <w:vAlign w:val="center"/>
          </w:tcPr>
          <w:p w14:paraId="74AD2E83">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71" w:type="pct"/>
            <w:tcBorders>
              <w:top w:val="nil"/>
              <w:left w:val="nil"/>
              <w:bottom w:val="single" w:color="auto" w:sz="4" w:space="0"/>
              <w:right w:val="single" w:color="auto" w:sz="4" w:space="0"/>
            </w:tcBorders>
            <w:shd w:val="clear" w:color="auto" w:fill="auto"/>
            <w:noWrap/>
            <w:vAlign w:val="center"/>
          </w:tcPr>
          <w:p w14:paraId="1B43C04E">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0A6F46F2">
        <w:tblPrEx>
          <w:tblCellMar>
            <w:top w:w="0" w:type="dxa"/>
            <w:left w:w="108" w:type="dxa"/>
            <w:bottom w:w="0" w:type="dxa"/>
            <w:right w:w="108" w:type="dxa"/>
          </w:tblCellMar>
        </w:tblPrEx>
        <w:trPr>
          <w:trHeight w:val="43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3A6A9654">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289570D7">
            <w:pPr>
              <w:widowControl/>
              <w:jc w:val="left"/>
              <w:rPr>
                <w:rFonts w:ascii="宋体" w:hAnsi="宋体" w:cs="宋体"/>
                <w:color w:val="000000"/>
                <w:kern w:val="0"/>
                <w:sz w:val="22"/>
              </w:rPr>
            </w:pPr>
            <w:r>
              <w:rPr>
                <w:rFonts w:hint="eastAsia" w:ascii="宋体" w:hAnsi="宋体" w:cs="宋体"/>
                <w:color w:val="000000"/>
                <w:kern w:val="0"/>
                <w:sz w:val="22"/>
              </w:rPr>
              <w:t>服务对象满意度</w:t>
            </w:r>
          </w:p>
        </w:tc>
        <w:tc>
          <w:tcPr>
            <w:tcW w:w="477" w:type="pct"/>
            <w:tcBorders>
              <w:top w:val="nil"/>
              <w:left w:val="nil"/>
              <w:bottom w:val="single" w:color="auto" w:sz="4" w:space="0"/>
              <w:right w:val="single" w:color="auto" w:sz="4" w:space="0"/>
            </w:tcBorders>
            <w:shd w:val="clear" w:color="auto" w:fill="auto"/>
            <w:vAlign w:val="center"/>
          </w:tcPr>
          <w:p w14:paraId="198C888C">
            <w:pPr>
              <w:widowControl/>
              <w:jc w:val="left"/>
              <w:rPr>
                <w:rFonts w:ascii="宋体" w:hAnsi="宋体" w:cs="宋体"/>
                <w:color w:val="000000"/>
                <w:kern w:val="0"/>
                <w:sz w:val="22"/>
              </w:rPr>
            </w:pPr>
            <w:r>
              <w:rPr>
                <w:rFonts w:hint="eastAsia" w:ascii="宋体" w:hAnsi="宋体" w:cs="宋体"/>
                <w:color w:val="000000"/>
                <w:kern w:val="0"/>
                <w:sz w:val="22"/>
              </w:rPr>
              <w:t>　</w:t>
            </w:r>
          </w:p>
        </w:tc>
        <w:tc>
          <w:tcPr>
            <w:tcW w:w="318" w:type="pct"/>
            <w:tcBorders>
              <w:top w:val="nil"/>
              <w:left w:val="nil"/>
              <w:bottom w:val="single" w:color="auto" w:sz="4" w:space="0"/>
              <w:right w:val="single" w:color="auto" w:sz="4" w:space="0"/>
            </w:tcBorders>
            <w:shd w:val="clear" w:color="auto" w:fill="auto"/>
            <w:noWrap/>
            <w:vAlign w:val="center"/>
          </w:tcPr>
          <w:p w14:paraId="5D0D5D06">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24" w:type="pct"/>
            <w:tcBorders>
              <w:top w:val="nil"/>
              <w:left w:val="nil"/>
              <w:bottom w:val="single" w:color="auto" w:sz="4" w:space="0"/>
              <w:right w:val="single" w:color="auto" w:sz="4" w:space="0"/>
            </w:tcBorders>
            <w:shd w:val="clear" w:color="auto" w:fill="auto"/>
            <w:noWrap/>
            <w:vAlign w:val="center"/>
          </w:tcPr>
          <w:p w14:paraId="04497381">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c>
          <w:tcPr>
            <w:tcW w:w="318" w:type="pct"/>
            <w:tcBorders>
              <w:top w:val="nil"/>
              <w:left w:val="nil"/>
              <w:bottom w:val="single" w:color="auto" w:sz="4" w:space="0"/>
              <w:right w:val="single" w:color="auto" w:sz="4" w:space="0"/>
            </w:tcBorders>
            <w:shd w:val="clear" w:color="auto" w:fill="auto"/>
            <w:noWrap/>
            <w:vAlign w:val="center"/>
          </w:tcPr>
          <w:p w14:paraId="57B63881">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318" w:type="pct"/>
            <w:tcBorders>
              <w:top w:val="nil"/>
              <w:left w:val="nil"/>
              <w:bottom w:val="single" w:color="auto" w:sz="4" w:space="0"/>
              <w:right w:val="single" w:color="auto" w:sz="4" w:space="0"/>
            </w:tcBorders>
            <w:shd w:val="clear" w:color="auto" w:fill="auto"/>
            <w:noWrap/>
            <w:vAlign w:val="center"/>
          </w:tcPr>
          <w:p w14:paraId="657E19C5">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1379" w:type="pct"/>
            <w:gridSpan w:val="3"/>
            <w:tcBorders>
              <w:top w:val="nil"/>
              <w:left w:val="nil"/>
              <w:bottom w:val="single" w:color="auto" w:sz="4" w:space="0"/>
              <w:right w:val="single" w:color="auto" w:sz="4" w:space="0"/>
            </w:tcBorders>
            <w:shd w:val="clear" w:color="auto" w:fill="auto"/>
            <w:vAlign w:val="center"/>
          </w:tcPr>
          <w:p w14:paraId="404CC630">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771" w:type="pct"/>
            <w:tcBorders>
              <w:top w:val="nil"/>
              <w:left w:val="nil"/>
              <w:bottom w:val="single" w:color="auto" w:sz="4" w:space="0"/>
              <w:right w:val="single" w:color="auto" w:sz="4" w:space="0"/>
            </w:tcBorders>
            <w:shd w:val="clear" w:color="auto" w:fill="auto"/>
            <w:noWrap/>
            <w:vAlign w:val="center"/>
          </w:tcPr>
          <w:p w14:paraId="017F6392">
            <w:pPr>
              <w:widowControl/>
              <w:jc w:val="left"/>
              <w:rPr>
                <w:rFonts w:ascii="宋体" w:hAnsi="宋体" w:cs="宋体"/>
                <w:color w:val="000000"/>
                <w:kern w:val="0"/>
                <w:sz w:val="24"/>
                <w:szCs w:val="24"/>
              </w:rPr>
            </w:pPr>
            <w:r>
              <w:rPr>
                <w:rFonts w:hint="eastAsia" w:ascii="宋体" w:hAnsi="宋体" w:cs="宋体"/>
                <w:color w:val="000000"/>
                <w:kern w:val="0"/>
                <w:sz w:val="24"/>
                <w:szCs w:val="24"/>
              </w:rPr>
              <w:t>空</w:t>
            </w:r>
          </w:p>
        </w:tc>
      </w:tr>
      <w:tr w14:paraId="4D13B411">
        <w:tblPrEx>
          <w:tblCellMar>
            <w:top w:w="0" w:type="dxa"/>
            <w:left w:w="108" w:type="dxa"/>
            <w:bottom w:w="0" w:type="dxa"/>
            <w:right w:w="108" w:type="dxa"/>
          </w:tblCellMar>
        </w:tblPrEx>
        <w:trPr>
          <w:trHeight w:val="855" w:hRule="atLeast"/>
        </w:trPr>
        <w:tc>
          <w:tcPr>
            <w:tcW w:w="440" w:type="pct"/>
            <w:tcBorders>
              <w:top w:val="nil"/>
              <w:left w:val="single" w:color="auto" w:sz="4" w:space="0"/>
              <w:bottom w:val="single" w:color="auto" w:sz="4" w:space="0"/>
              <w:right w:val="single" w:color="auto" w:sz="4" w:space="0"/>
            </w:tcBorders>
            <w:shd w:val="clear" w:color="auto" w:fill="auto"/>
            <w:vAlign w:val="center"/>
          </w:tcPr>
          <w:p w14:paraId="70CBDBDC">
            <w:pPr>
              <w:widowControl/>
              <w:jc w:val="left"/>
              <w:rPr>
                <w:rFonts w:ascii="宋体" w:hAnsi="宋体" w:cs="宋体"/>
                <w:color w:val="000000"/>
                <w:kern w:val="0"/>
                <w:sz w:val="22"/>
              </w:rPr>
            </w:pPr>
            <w:r>
              <w:rPr>
                <w:rFonts w:hint="eastAsia" w:ascii="宋体" w:hAnsi="宋体" w:cs="宋体"/>
                <w:color w:val="000000"/>
                <w:kern w:val="0"/>
                <w:sz w:val="22"/>
              </w:rPr>
              <w:t>　</w:t>
            </w:r>
          </w:p>
        </w:tc>
        <w:tc>
          <w:tcPr>
            <w:tcW w:w="555" w:type="pct"/>
            <w:gridSpan w:val="2"/>
            <w:tcBorders>
              <w:top w:val="nil"/>
              <w:left w:val="nil"/>
              <w:bottom w:val="single" w:color="auto" w:sz="4" w:space="0"/>
              <w:right w:val="single" w:color="auto" w:sz="4" w:space="0"/>
            </w:tcBorders>
            <w:shd w:val="clear" w:color="auto" w:fill="auto"/>
            <w:vAlign w:val="center"/>
          </w:tcPr>
          <w:p w14:paraId="4008B20E">
            <w:pPr>
              <w:widowControl/>
              <w:jc w:val="left"/>
              <w:rPr>
                <w:rFonts w:ascii="宋体" w:hAnsi="宋体" w:cs="宋体"/>
                <w:color w:val="000000"/>
                <w:kern w:val="0"/>
                <w:sz w:val="22"/>
              </w:rPr>
            </w:pPr>
            <w:r>
              <w:rPr>
                <w:rFonts w:hint="eastAsia" w:ascii="宋体" w:hAnsi="宋体" w:cs="宋体"/>
                <w:color w:val="000000"/>
                <w:kern w:val="0"/>
                <w:sz w:val="22"/>
              </w:rPr>
              <w:t>　</w:t>
            </w:r>
          </w:p>
        </w:tc>
        <w:tc>
          <w:tcPr>
            <w:tcW w:w="477" w:type="pct"/>
            <w:tcBorders>
              <w:top w:val="nil"/>
              <w:left w:val="nil"/>
              <w:bottom w:val="single" w:color="auto" w:sz="4" w:space="0"/>
              <w:right w:val="single" w:color="auto" w:sz="4" w:space="0"/>
            </w:tcBorders>
            <w:shd w:val="clear" w:color="auto" w:fill="auto"/>
            <w:vAlign w:val="center"/>
          </w:tcPr>
          <w:p w14:paraId="2B1299E9">
            <w:pPr>
              <w:widowControl/>
              <w:jc w:val="left"/>
              <w:rPr>
                <w:rFonts w:ascii="宋体" w:hAnsi="宋体" w:cs="宋体"/>
                <w:color w:val="000000"/>
                <w:kern w:val="0"/>
                <w:sz w:val="22"/>
              </w:rPr>
            </w:pPr>
            <w:r>
              <w:rPr>
                <w:rFonts w:hint="eastAsia" w:ascii="宋体" w:hAnsi="宋体" w:cs="宋体"/>
                <w:color w:val="000000"/>
                <w:kern w:val="0"/>
                <w:sz w:val="22"/>
              </w:rPr>
              <w:t>受益人群满意度</w:t>
            </w:r>
          </w:p>
        </w:tc>
        <w:tc>
          <w:tcPr>
            <w:tcW w:w="318" w:type="pct"/>
            <w:tcBorders>
              <w:top w:val="nil"/>
              <w:left w:val="nil"/>
              <w:bottom w:val="single" w:color="auto" w:sz="4" w:space="0"/>
              <w:right w:val="single" w:color="auto" w:sz="4" w:space="0"/>
            </w:tcBorders>
            <w:shd w:val="clear" w:color="auto" w:fill="auto"/>
            <w:noWrap/>
            <w:vAlign w:val="center"/>
          </w:tcPr>
          <w:p w14:paraId="2E4DAFAD">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424" w:type="pct"/>
            <w:tcBorders>
              <w:top w:val="nil"/>
              <w:left w:val="nil"/>
              <w:bottom w:val="single" w:color="auto" w:sz="4" w:space="0"/>
              <w:right w:val="single" w:color="auto" w:sz="4" w:space="0"/>
            </w:tcBorders>
            <w:shd w:val="clear" w:color="auto" w:fill="auto"/>
            <w:noWrap/>
            <w:vAlign w:val="center"/>
          </w:tcPr>
          <w:p w14:paraId="1F598646">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318" w:type="pct"/>
            <w:tcBorders>
              <w:top w:val="nil"/>
              <w:left w:val="nil"/>
              <w:bottom w:val="single" w:color="auto" w:sz="4" w:space="0"/>
              <w:right w:val="single" w:color="auto" w:sz="4" w:space="0"/>
            </w:tcBorders>
            <w:shd w:val="clear" w:color="auto" w:fill="auto"/>
            <w:noWrap/>
            <w:vAlign w:val="center"/>
          </w:tcPr>
          <w:p w14:paraId="40DBC449">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318" w:type="pct"/>
            <w:tcBorders>
              <w:top w:val="nil"/>
              <w:left w:val="nil"/>
              <w:bottom w:val="single" w:color="auto" w:sz="4" w:space="0"/>
              <w:right w:val="single" w:color="auto" w:sz="4" w:space="0"/>
            </w:tcBorders>
            <w:shd w:val="clear" w:color="auto" w:fill="auto"/>
            <w:noWrap/>
            <w:vAlign w:val="center"/>
          </w:tcPr>
          <w:p w14:paraId="01D872C9">
            <w:pPr>
              <w:widowControl/>
              <w:jc w:val="left"/>
              <w:rPr>
                <w:rFonts w:ascii="宋体" w:hAnsi="宋体" w:cs="宋体"/>
                <w:color w:val="000000"/>
                <w:kern w:val="0"/>
                <w:sz w:val="24"/>
                <w:szCs w:val="24"/>
              </w:rPr>
            </w:pPr>
            <w:r>
              <w:rPr>
                <w:rFonts w:hint="eastAsia" w:ascii="宋体" w:hAnsi="宋体" w:cs="宋体"/>
                <w:color w:val="000000"/>
                <w:kern w:val="0"/>
                <w:sz w:val="24"/>
                <w:szCs w:val="24"/>
              </w:rPr>
              <w:t>001</w:t>
            </w:r>
          </w:p>
        </w:tc>
        <w:tc>
          <w:tcPr>
            <w:tcW w:w="1379" w:type="pct"/>
            <w:gridSpan w:val="3"/>
            <w:tcBorders>
              <w:top w:val="nil"/>
              <w:left w:val="nil"/>
              <w:bottom w:val="single" w:color="auto" w:sz="4" w:space="0"/>
              <w:right w:val="single" w:color="auto" w:sz="4" w:space="0"/>
            </w:tcBorders>
            <w:shd w:val="clear" w:color="auto" w:fill="auto"/>
            <w:vAlign w:val="center"/>
          </w:tcPr>
          <w:p w14:paraId="4CA4EDF3">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设定依据：玉财农〔2024〕82号；数据来源：验收资料、报账材料</w:t>
            </w:r>
          </w:p>
        </w:tc>
        <w:tc>
          <w:tcPr>
            <w:tcW w:w="771" w:type="pct"/>
            <w:tcBorders>
              <w:top w:val="nil"/>
              <w:left w:val="nil"/>
              <w:bottom w:val="single" w:color="auto" w:sz="4" w:space="0"/>
              <w:right w:val="single" w:color="auto" w:sz="4" w:space="0"/>
            </w:tcBorders>
            <w:shd w:val="clear" w:color="auto" w:fill="auto"/>
            <w:vAlign w:val="center"/>
          </w:tcPr>
          <w:p w14:paraId="0135DCB5">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反映受益人群的满意度。</w:t>
            </w:r>
          </w:p>
        </w:tc>
      </w:tr>
    </w:tbl>
    <w:p w14:paraId="6CED038D">
      <w:pPr>
        <w:spacing w:line="300" w:lineRule="exact"/>
        <w:rPr>
          <w:rFonts w:ascii="Times New Roman" w:hAnsi="Times New Roman" w:eastAsia="仿宋_GB2312"/>
          <w:sz w:val="28"/>
          <w:szCs w:val="28"/>
        </w:rPr>
        <w:sectPr>
          <w:pgSz w:w="16838" w:h="11906" w:orient="landscape"/>
          <w:pgMar w:top="1474" w:right="2098" w:bottom="1134" w:left="1587" w:header="851" w:footer="992" w:gutter="0"/>
          <w:cols w:space="0" w:num="1"/>
          <w:docGrid w:type="lines" w:linePitch="312" w:charSpace="0"/>
        </w:sectPr>
      </w:pPr>
    </w:p>
    <w:p w14:paraId="49FF2C64">
      <w:pPr>
        <w:spacing w:line="300" w:lineRule="exact"/>
        <w:jc w:val="left"/>
        <w:rPr>
          <w:rFonts w:ascii="Times New Roman" w:hAnsi="Times New Roman" w:eastAsia="仿宋_GB2312"/>
          <w:sz w:val="28"/>
          <w:szCs w:val="28"/>
        </w:rPr>
      </w:pPr>
    </w:p>
    <w:p w14:paraId="0C8B9D39">
      <w:pPr>
        <w:spacing w:line="300" w:lineRule="exact"/>
        <w:jc w:val="left"/>
        <w:rPr>
          <w:rFonts w:ascii="Times New Roman" w:hAnsi="Times New Roman" w:eastAsia="仿宋_GB2312"/>
          <w:sz w:val="28"/>
          <w:szCs w:val="28"/>
        </w:rPr>
      </w:pPr>
    </w:p>
    <w:p w14:paraId="62DFEDEC">
      <w:pPr>
        <w:spacing w:line="300" w:lineRule="exact"/>
        <w:jc w:val="left"/>
        <w:rPr>
          <w:rFonts w:ascii="Times New Roman" w:hAnsi="Times New Roman" w:eastAsia="仿宋_GB2312"/>
          <w:sz w:val="28"/>
          <w:szCs w:val="28"/>
        </w:rPr>
      </w:pPr>
    </w:p>
    <w:p w14:paraId="5ABC672B">
      <w:pPr>
        <w:spacing w:line="300" w:lineRule="exact"/>
        <w:jc w:val="left"/>
        <w:rPr>
          <w:rFonts w:ascii="Times New Roman" w:hAnsi="Times New Roman" w:eastAsia="仿宋_GB2312"/>
          <w:sz w:val="28"/>
          <w:szCs w:val="28"/>
        </w:rPr>
      </w:pPr>
    </w:p>
    <w:p w14:paraId="6348E270">
      <w:pPr>
        <w:spacing w:line="300" w:lineRule="exact"/>
        <w:jc w:val="left"/>
        <w:rPr>
          <w:rFonts w:ascii="Times New Roman" w:hAnsi="Times New Roman" w:eastAsia="仿宋_GB2312"/>
          <w:sz w:val="28"/>
          <w:szCs w:val="28"/>
        </w:rPr>
      </w:pPr>
    </w:p>
    <w:p w14:paraId="57B1D30B">
      <w:pPr>
        <w:spacing w:line="300" w:lineRule="exact"/>
        <w:jc w:val="left"/>
        <w:rPr>
          <w:rFonts w:ascii="Times New Roman" w:hAnsi="Times New Roman" w:eastAsia="仿宋_GB2312"/>
          <w:sz w:val="28"/>
          <w:szCs w:val="28"/>
        </w:rPr>
      </w:pPr>
    </w:p>
    <w:p w14:paraId="3BA0C861">
      <w:pPr>
        <w:spacing w:line="300" w:lineRule="exact"/>
        <w:jc w:val="left"/>
        <w:rPr>
          <w:rFonts w:ascii="Times New Roman" w:hAnsi="Times New Roman" w:eastAsia="仿宋_GB2312"/>
          <w:sz w:val="28"/>
          <w:szCs w:val="28"/>
        </w:rPr>
      </w:pPr>
    </w:p>
    <w:p w14:paraId="035E80CB">
      <w:pPr>
        <w:spacing w:line="300" w:lineRule="exact"/>
        <w:jc w:val="left"/>
        <w:rPr>
          <w:rFonts w:ascii="Times New Roman" w:hAnsi="Times New Roman" w:eastAsia="仿宋_GB2312"/>
          <w:sz w:val="28"/>
          <w:szCs w:val="28"/>
        </w:rPr>
      </w:pPr>
    </w:p>
    <w:p w14:paraId="2B0B5F24">
      <w:pPr>
        <w:spacing w:line="300" w:lineRule="exact"/>
        <w:jc w:val="left"/>
        <w:rPr>
          <w:rFonts w:ascii="Times New Roman" w:hAnsi="Times New Roman" w:eastAsia="仿宋_GB2312"/>
          <w:sz w:val="28"/>
          <w:szCs w:val="28"/>
        </w:rPr>
      </w:pPr>
    </w:p>
    <w:p w14:paraId="4716251B">
      <w:pPr>
        <w:spacing w:line="300" w:lineRule="exact"/>
        <w:jc w:val="left"/>
        <w:rPr>
          <w:rFonts w:ascii="Times New Roman" w:hAnsi="Times New Roman" w:eastAsia="仿宋_GB2312"/>
          <w:sz w:val="28"/>
          <w:szCs w:val="28"/>
        </w:rPr>
      </w:pPr>
    </w:p>
    <w:p w14:paraId="273F2C47">
      <w:pPr>
        <w:spacing w:line="300" w:lineRule="exact"/>
        <w:jc w:val="left"/>
        <w:rPr>
          <w:rFonts w:ascii="Times New Roman" w:hAnsi="Times New Roman" w:eastAsia="仿宋_GB2312"/>
          <w:sz w:val="28"/>
          <w:szCs w:val="28"/>
        </w:rPr>
      </w:pPr>
    </w:p>
    <w:p w14:paraId="06C78FF7">
      <w:pPr>
        <w:spacing w:line="300" w:lineRule="exact"/>
        <w:jc w:val="left"/>
        <w:rPr>
          <w:rFonts w:ascii="Times New Roman" w:hAnsi="Times New Roman" w:eastAsia="仿宋_GB2312"/>
          <w:sz w:val="28"/>
          <w:szCs w:val="28"/>
        </w:rPr>
      </w:pPr>
    </w:p>
    <w:p w14:paraId="74F2C923">
      <w:pPr>
        <w:spacing w:line="300" w:lineRule="exact"/>
        <w:jc w:val="left"/>
        <w:rPr>
          <w:rFonts w:ascii="Times New Roman" w:hAnsi="Times New Roman" w:eastAsia="仿宋_GB2312"/>
          <w:sz w:val="28"/>
          <w:szCs w:val="28"/>
        </w:rPr>
      </w:pPr>
    </w:p>
    <w:p w14:paraId="78F96D42">
      <w:pPr>
        <w:spacing w:line="300" w:lineRule="exact"/>
        <w:jc w:val="left"/>
        <w:rPr>
          <w:rFonts w:ascii="Times New Roman" w:hAnsi="Times New Roman" w:eastAsia="仿宋_GB2312"/>
          <w:sz w:val="28"/>
          <w:szCs w:val="28"/>
        </w:rPr>
      </w:pPr>
    </w:p>
    <w:p w14:paraId="6AF50CA5">
      <w:pPr>
        <w:spacing w:line="300" w:lineRule="exact"/>
        <w:jc w:val="left"/>
        <w:rPr>
          <w:rFonts w:ascii="Times New Roman" w:hAnsi="Times New Roman" w:eastAsia="仿宋_GB2312"/>
          <w:sz w:val="28"/>
          <w:szCs w:val="28"/>
        </w:rPr>
      </w:pPr>
    </w:p>
    <w:p w14:paraId="2A880FFF">
      <w:pPr>
        <w:spacing w:line="300" w:lineRule="exact"/>
        <w:jc w:val="left"/>
        <w:rPr>
          <w:rFonts w:ascii="Times New Roman" w:hAnsi="Times New Roman" w:eastAsia="仿宋_GB2312"/>
          <w:sz w:val="28"/>
          <w:szCs w:val="28"/>
        </w:rPr>
      </w:pPr>
    </w:p>
    <w:p w14:paraId="1F1F89C6">
      <w:pPr>
        <w:spacing w:line="300" w:lineRule="exact"/>
        <w:jc w:val="left"/>
        <w:rPr>
          <w:rFonts w:ascii="Times New Roman" w:hAnsi="Times New Roman" w:eastAsia="仿宋_GB2312"/>
          <w:sz w:val="28"/>
          <w:szCs w:val="28"/>
        </w:rPr>
      </w:pPr>
    </w:p>
    <w:p w14:paraId="6D7DDE15">
      <w:pPr>
        <w:spacing w:line="300" w:lineRule="exact"/>
        <w:jc w:val="left"/>
        <w:rPr>
          <w:rFonts w:ascii="Times New Roman" w:hAnsi="Times New Roman" w:eastAsia="仿宋_GB2312"/>
          <w:sz w:val="28"/>
          <w:szCs w:val="28"/>
        </w:rPr>
      </w:pPr>
    </w:p>
    <w:p w14:paraId="4ED60C76">
      <w:pPr>
        <w:spacing w:line="300" w:lineRule="exact"/>
        <w:jc w:val="left"/>
        <w:rPr>
          <w:rFonts w:ascii="Times New Roman" w:hAnsi="Times New Roman" w:eastAsia="仿宋_GB2312"/>
          <w:sz w:val="28"/>
          <w:szCs w:val="28"/>
        </w:rPr>
      </w:pPr>
    </w:p>
    <w:p w14:paraId="6F450055">
      <w:pPr>
        <w:spacing w:line="300" w:lineRule="exact"/>
        <w:jc w:val="left"/>
        <w:rPr>
          <w:rFonts w:ascii="Times New Roman" w:hAnsi="Times New Roman" w:eastAsia="仿宋_GB2312"/>
          <w:sz w:val="28"/>
          <w:szCs w:val="28"/>
        </w:rPr>
      </w:pPr>
    </w:p>
    <w:p w14:paraId="521C9604">
      <w:pPr>
        <w:spacing w:line="300" w:lineRule="exact"/>
        <w:jc w:val="left"/>
        <w:rPr>
          <w:rFonts w:ascii="Times New Roman" w:hAnsi="Times New Roman" w:eastAsia="仿宋_GB2312"/>
          <w:sz w:val="28"/>
          <w:szCs w:val="28"/>
        </w:rPr>
      </w:pPr>
    </w:p>
    <w:p w14:paraId="2C0DE81A">
      <w:pPr>
        <w:spacing w:line="300" w:lineRule="exact"/>
        <w:jc w:val="left"/>
        <w:rPr>
          <w:rFonts w:ascii="Times New Roman" w:hAnsi="Times New Roman" w:eastAsia="仿宋_GB2312"/>
          <w:sz w:val="28"/>
          <w:szCs w:val="28"/>
        </w:rPr>
      </w:pPr>
    </w:p>
    <w:p w14:paraId="3DF13B20">
      <w:pPr>
        <w:spacing w:line="300" w:lineRule="exact"/>
        <w:jc w:val="left"/>
        <w:rPr>
          <w:rFonts w:ascii="Times New Roman" w:hAnsi="Times New Roman" w:eastAsia="仿宋_GB2312"/>
          <w:sz w:val="28"/>
          <w:szCs w:val="28"/>
        </w:rPr>
      </w:pPr>
    </w:p>
    <w:p w14:paraId="7212DDBA">
      <w:pPr>
        <w:spacing w:line="300" w:lineRule="exact"/>
        <w:jc w:val="left"/>
        <w:rPr>
          <w:rFonts w:ascii="Times New Roman" w:hAnsi="Times New Roman" w:eastAsia="仿宋_GB2312"/>
          <w:sz w:val="28"/>
          <w:szCs w:val="28"/>
        </w:rPr>
      </w:pPr>
    </w:p>
    <w:p w14:paraId="49838979">
      <w:pPr>
        <w:spacing w:line="300" w:lineRule="exact"/>
        <w:jc w:val="left"/>
        <w:rPr>
          <w:rFonts w:ascii="Times New Roman" w:hAnsi="Times New Roman" w:eastAsia="仿宋_GB2312"/>
          <w:sz w:val="28"/>
          <w:szCs w:val="28"/>
        </w:rPr>
      </w:pPr>
    </w:p>
    <w:p w14:paraId="704E984B">
      <w:pPr>
        <w:spacing w:line="300" w:lineRule="exact"/>
        <w:jc w:val="left"/>
        <w:rPr>
          <w:rFonts w:ascii="Times New Roman" w:hAnsi="Times New Roman" w:eastAsia="仿宋_GB2312"/>
          <w:sz w:val="28"/>
          <w:szCs w:val="28"/>
        </w:rPr>
      </w:pPr>
    </w:p>
    <w:p w14:paraId="14795E92">
      <w:pPr>
        <w:spacing w:line="300" w:lineRule="exact"/>
        <w:jc w:val="left"/>
        <w:rPr>
          <w:rFonts w:ascii="Times New Roman" w:hAnsi="Times New Roman" w:eastAsia="仿宋_GB2312"/>
          <w:sz w:val="28"/>
          <w:szCs w:val="28"/>
        </w:rPr>
      </w:pPr>
    </w:p>
    <w:p w14:paraId="1E8E6D76">
      <w:pPr>
        <w:spacing w:line="300" w:lineRule="exact"/>
        <w:jc w:val="left"/>
        <w:rPr>
          <w:rFonts w:ascii="Times New Roman" w:hAnsi="Times New Roman" w:eastAsia="仿宋_GB2312"/>
          <w:sz w:val="28"/>
          <w:szCs w:val="28"/>
        </w:rPr>
      </w:pPr>
    </w:p>
    <w:p w14:paraId="7A30BAC6">
      <w:pPr>
        <w:spacing w:line="300" w:lineRule="exact"/>
        <w:jc w:val="left"/>
        <w:rPr>
          <w:rFonts w:ascii="Times New Roman" w:hAnsi="Times New Roman" w:eastAsia="仿宋_GB2312"/>
          <w:sz w:val="28"/>
          <w:szCs w:val="28"/>
        </w:rPr>
      </w:pPr>
    </w:p>
    <w:p w14:paraId="419994D0">
      <w:pPr>
        <w:spacing w:line="300" w:lineRule="exact"/>
        <w:jc w:val="left"/>
        <w:rPr>
          <w:rFonts w:ascii="Times New Roman" w:hAnsi="Times New Roman" w:eastAsia="仿宋_GB2312"/>
          <w:sz w:val="28"/>
          <w:szCs w:val="28"/>
        </w:rPr>
      </w:pPr>
    </w:p>
    <w:p w14:paraId="69605806">
      <w:pPr>
        <w:spacing w:line="300" w:lineRule="exact"/>
        <w:jc w:val="left"/>
        <w:rPr>
          <w:rFonts w:ascii="Times New Roman" w:hAnsi="Times New Roman" w:eastAsia="仿宋_GB2312"/>
          <w:sz w:val="28"/>
          <w:szCs w:val="28"/>
        </w:rPr>
      </w:pPr>
    </w:p>
    <w:p w14:paraId="147DA021">
      <w:pPr>
        <w:spacing w:line="300" w:lineRule="exact"/>
        <w:jc w:val="left"/>
        <w:rPr>
          <w:rFonts w:ascii="Times New Roman" w:hAnsi="Times New Roman" w:eastAsia="仿宋_GB2312"/>
          <w:sz w:val="28"/>
          <w:szCs w:val="28"/>
        </w:rPr>
      </w:pPr>
    </w:p>
    <w:p w14:paraId="6DD8469A">
      <w:pPr>
        <w:spacing w:line="300" w:lineRule="exact"/>
        <w:jc w:val="left"/>
        <w:rPr>
          <w:rFonts w:ascii="Times New Roman" w:hAnsi="Times New Roman" w:eastAsia="仿宋_GB2312"/>
          <w:sz w:val="28"/>
          <w:szCs w:val="28"/>
        </w:rPr>
      </w:pPr>
    </w:p>
    <w:p w14:paraId="104F711A">
      <w:pPr>
        <w:spacing w:line="300" w:lineRule="exact"/>
        <w:jc w:val="left"/>
        <w:rPr>
          <w:rFonts w:ascii="Times New Roman" w:hAnsi="Times New Roman" w:eastAsia="仿宋_GB2312"/>
          <w:sz w:val="28"/>
          <w:szCs w:val="28"/>
        </w:rPr>
      </w:pPr>
    </w:p>
    <w:p w14:paraId="638F3351">
      <w:pPr>
        <w:spacing w:line="300" w:lineRule="exact"/>
        <w:jc w:val="left"/>
        <w:rPr>
          <w:rFonts w:ascii="Times New Roman" w:hAnsi="Times New Roman" w:eastAsia="仿宋_GB2312"/>
          <w:sz w:val="28"/>
          <w:szCs w:val="28"/>
        </w:rPr>
      </w:pPr>
    </w:p>
    <w:p w14:paraId="150749EB">
      <w:pPr>
        <w:spacing w:line="300" w:lineRule="exact"/>
        <w:jc w:val="left"/>
        <w:rPr>
          <w:rFonts w:ascii="Times New Roman" w:hAnsi="Times New Roman" w:eastAsia="仿宋_GB2312"/>
          <w:sz w:val="28"/>
          <w:szCs w:val="28"/>
        </w:rPr>
      </w:pPr>
    </w:p>
    <w:p w14:paraId="296E9AC9">
      <w:pPr>
        <w:spacing w:line="300" w:lineRule="exact"/>
        <w:jc w:val="left"/>
        <w:rPr>
          <w:rFonts w:ascii="Times New Roman" w:hAnsi="Times New Roman" w:eastAsia="仿宋_GB2312"/>
          <w:sz w:val="28"/>
          <w:szCs w:val="28"/>
        </w:rPr>
      </w:pPr>
    </w:p>
    <w:p w14:paraId="19E60A53">
      <w:pPr>
        <w:spacing w:line="300" w:lineRule="exact"/>
        <w:jc w:val="left"/>
        <w:rPr>
          <w:rFonts w:ascii="Times New Roman" w:hAnsi="Times New Roman" w:eastAsia="仿宋_GB2312"/>
          <w:sz w:val="28"/>
          <w:szCs w:val="28"/>
        </w:rPr>
      </w:pPr>
    </w:p>
    <w:p w14:paraId="5F362951">
      <w:pPr>
        <w:spacing w:line="300" w:lineRule="exact"/>
        <w:jc w:val="left"/>
        <w:rPr>
          <w:rFonts w:ascii="Times New Roman" w:hAnsi="Times New Roman" w:eastAsia="仿宋_GB2312"/>
          <w:sz w:val="28"/>
          <w:szCs w:val="28"/>
        </w:rPr>
      </w:pPr>
    </w:p>
    <w:p w14:paraId="54A89CD3">
      <w:pPr>
        <w:spacing w:line="500" w:lineRule="exact"/>
        <w:ind w:firstLine="280" w:firstLineChars="100"/>
        <w:jc w:val="left"/>
        <w:rPr>
          <w:rFonts w:ascii="Times New Roman" w:hAnsi="Times New Roman" w:eastAsia="方正仿宋_GBK"/>
          <w:sz w:val="32"/>
          <w:szCs w:val="32"/>
        </w:rPr>
      </w:pPr>
      <w:r>
        <w:rPr>
          <w:rFonts w:ascii="Times New Roman" w:hAnsi="Times New Roman"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2540</wp:posOffset>
                </wp:positionV>
                <wp:extent cx="5615940" cy="635"/>
                <wp:effectExtent l="0" t="0" r="0" b="0"/>
                <wp:wrapNone/>
                <wp:docPr id="3" name="直线 5"/>
                <wp:cNvGraphicFramePr/>
                <a:graphic xmlns:a="http://schemas.openxmlformats.org/drawingml/2006/main">
                  <a:graphicData uri="http://schemas.microsoft.com/office/word/2010/wordprocessingShape">
                    <wps:wsp>
                      <wps:cNvCnPr/>
                      <wps:spPr>
                        <a:xfrm>
                          <a:off x="0" y="0"/>
                          <a:ext cx="5615940" cy="635"/>
                        </a:xfrm>
                        <a:prstGeom prst="line">
                          <a:avLst/>
                        </a:prstGeom>
                        <a:ln w="4442"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3.45pt;margin-top:0.2pt;height:0.05pt;width:442.2pt;z-index:251662336;mso-width-relative:page;mso-height-relative:page;" filled="f" stroked="t" coordsize="21600,21600" o:gfxdata="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m2F69MA&#10;AAADAQAADwAAAAAAAAABACAAAAAiAAAAZHJzL2Rvd25yZXYueG1sUEsBAhQAFAAAAAgAh07iQIwr&#10;I7vrAQAA3QMAAA4AAAAAAAAAAQAgAAAAIgEAAGRycy9lMm9Eb2MueG1sUEsFBgAAAAAGAAYAWQEA&#10;AH8FAAAAAA==&#10;">
                <v:fill on="f" focussize="0,0"/>
                <v:stroke weight="0.349763779527559pt" color="#000000" joinstyle="round"/>
                <v:imagedata o:title=""/>
                <o:lock v:ext="edit" aspectratio="f"/>
              </v:line>
            </w:pict>
          </mc:Fallback>
        </mc:AlternateContent>
      </w:r>
      <w:r>
        <w:rPr>
          <w:rFonts w:ascii="Times New Roman" w:hAnsi="Times New Roman" w:eastAsia="方正仿宋_GBK"/>
          <w:sz w:val="28"/>
          <w:szCs w:val="28"/>
        </w:rPr>
        <w:t>抄送：本局预算</w:t>
      </w:r>
      <w:r>
        <w:rPr>
          <w:rFonts w:hint="eastAsia" w:ascii="Times New Roman" w:hAnsi="Times New Roman" w:eastAsia="方正仿宋_GBK"/>
          <w:color w:val="000000" w:themeColor="text1"/>
          <w:sz w:val="28"/>
          <w:szCs w:val="28"/>
          <w14:textFill>
            <w14:solidFill>
              <w14:schemeClr w14:val="tx1"/>
            </w14:solidFill>
          </w14:textFill>
        </w:rPr>
        <w:t>股</w:t>
      </w:r>
      <w:r>
        <w:rPr>
          <w:rFonts w:ascii="Times New Roman" w:hAnsi="Times New Roman" w:eastAsia="方正仿宋_GBK"/>
          <w:color w:val="000000" w:themeColor="text1"/>
          <w:sz w:val="28"/>
          <w:szCs w:val="28"/>
          <w14:textFill>
            <w14:solidFill>
              <w14:schemeClr w14:val="tx1"/>
            </w14:solidFill>
          </w14:textFill>
        </w:rPr>
        <w:t>、国库</w:t>
      </w:r>
      <w:r>
        <w:rPr>
          <w:rFonts w:hint="eastAsia" w:ascii="Times New Roman" w:hAnsi="Times New Roman" w:eastAsia="方正仿宋_GBK"/>
          <w:color w:val="000000" w:themeColor="text1"/>
          <w:sz w:val="28"/>
          <w:szCs w:val="28"/>
          <w14:textFill>
            <w14:solidFill>
              <w14:schemeClr w14:val="tx1"/>
            </w14:solidFill>
          </w14:textFill>
        </w:rPr>
        <w:t>股</w:t>
      </w:r>
      <w:r>
        <w:rPr>
          <w:rFonts w:ascii="Times New Roman" w:hAnsi="Times New Roman" w:eastAsia="方正仿宋_GBK"/>
          <w:sz w:val="28"/>
          <w:szCs w:val="28"/>
        </w:rPr>
        <w:t>。</w:t>
      </w:r>
    </w:p>
    <w:p w14:paraId="6370F4D0">
      <w:pPr>
        <w:spacing w:line="520" w:lineRule="exact"/>
        <w:ind w:firstLine="280" w:firstLineChars="100"/>
        <w:rPr>
          <w:rFonts w:ascii="Times New Roman" w:hAnsi="Times New Roman" w:eastAsia="方正仿宋_GBK"/>
          <w:w w:val="90"/>
        </w:rPr>
      </w:pPr>
      <w:r>
        <w:rPr>
          <w:rFonts w:ascii="Times New Roman" w:hAnsi="Times New Roman" w:eastAsia="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358140</wp:posOffset>
                </wp:positionV>
                <wp:extent cx="566801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95pt;margin-top:28.2pt;height:0pt;width:446.3pt;z-index:251661312;mso-width-relative:page;mso-height-relative:page;" filled="f" stroked="t" coordsize="21600,21600" o:gfxdata="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pNAC1QAA&#10;AAcBAAAPAAAAAAAAAAEAIAAAACIAAABkcnMvZG93bnJldi54bWxQSwECFAAUAAAACACHTuJAyC/1&#10;pOgBAAC4AwAADgAAAAAAAAABACAAAAAk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22860</wp:posOffset>
                </wp:positionV>
                <wp:extent cx="566801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95pt;margin-top:1.8pt;height:0pt;width:446.3pt;z-index:251660288;mso-width-relative:page;mso-height-relative:page;" filled="f" stroked="t" coordsize="21600,21600" o:gfxdata="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e1CldMAAAAF&#10;AQAADwAAAAAAAAABACAAAAAiAAAAZHJzL2Rvd25yZXYueG1sUEsBAhQAFAAAAAgAh07iQCIFuGjo&#10;AQAAuAMAAA4AAAAAAAAAAQAgAAAAIgEAAGRycy9lMm9Eb2MueG1sUEsFBgAAAAAGAAYAWQEAAHwF&#10;AAAAAA==&#10;">
                <v:fill on="f" focussize="0,0"/>
                <v:stroke color="#000000" joinstyle="round"/>
                <v:imagedata o:title=""/>
                <o:lock v:ext="edit" aspectratio="f"/>
              </v:line>
            </w:pict>
          </mc:Fallback>
        </mc:AlternateContent>
      </w:r>
      <w:r>
        <w:rPr>
          <w:rFonts w:hint="eastAsia" w:ascii="Times New Roman" w:hAnsi="Times New Roman" w:eastAsia="方正仿宋_GBK"/>
          <w:sz w:val="28"/>
          <w:szCs w:val="28"/>
        </w:rPr>
        <w:t>新平彝族傣族自治县</w:t>
      </w:r>
      <w:r>
        <w:rPr>
          <w:rFonts w:ascii="Times New Roman" w:hAnsi="Times New Roman" w:eastAsia="方正仿宋_GBK"/>
          <w:sz w:val="28"/>
          <w:szCs w:val="28"/>
        </w:rPr>
        <w:t xml:space="preserve">财政局办公室     </w:t>
      </w:r>
      <w:r>
        <w:rPr>
          <w:rFonts w:hint="eastAsia" w:ascii="Times New Roman" w:hAnsi="Times New Roman" w:eastAsia="方正仿宋_GBK"/>
          <w:sz w:val="28"/>
          <w:szCs w:val="28"/>
        </w:rPr>
        <w:t>2024</w:t>
      </w:r>
      <w:r>
        <w:rPr>
          <w:rFonts w:ascii="Times New Roman" w:hAnsi="Times New Roman" w:eastAsia="方正仿宋_GBK"/>
          <w:sz w:val="28"/>
          <w:szCs w:val="28"/>
        </w:rPr>
        <w:t>年</w:t>
      </w:r>
      <w:r>
        <w:rPr>
          <w:rFonts w:hint="eastAsia" w:ascii="Times New Roman" w:hAnsi="Times New Roman" w:eastAsia="方正仿宋_GBK"/>
          <w:sz w:val="28"/>
          <w:szCs w:val="28"/>
        </w:rPr>
        <w:t>7</w:t>
      </w:r>
      <w:r>
        <w:rPr>
          <w:rFonts w:ascii="Times New Roman" w:hAnsi="Times New Roman" w:eastAsia="方正仿宋_GBK"/>
          <w:sz w:val="28"/>
          <w:szCs w:val="28"/>
        </w:rPr>
        <w:t>月</w:t>
      </w:r>
      <w:r>
        <w:rPr>
          <w:rFonts w:hint="eastAsia" w:ascii="Times New Roman" w:hAnsi="Times New Roman" w:eastAsia="方正仿宋_GBK"/>
          <w:sz w:val="28"/>
          <w:szCs w:val="28"/>
        </w:rPr>
        <w:t>10</w:t>
      </w:r>
      <w:r>
        <w:rPr>
          <w:rFonts w:ascii="Times New Roman" w:hAnsi="Times New Roman" w:eastAsia="方正仿宋_GBK"/>
          <w:sz w:val="28"/>
          <w:szCs w:val="28"/>
        </w:rPr>
        <w:t>印发</w:t>
      </w:r>
    </w:p>
    <w:p w14:paraId="005E1259">
      <w:pPr>
        <w:spacing w:line="300" w:lineRule="exact"/>
        <w:jc w:val="left"/>
        <w:rPr>
          <w:rFonts w:ascii="Times New Roman" w:hAnsi="Times New Roman" w:eastAsia="方正仿宋_GBK"/>
          <w:sz w:val="28"/>
          <w:szCs w:val="28"/>
        </w:rPr>
      </w:pPr>
    </w:p>
    <w:p w14:paraId="665ACF19">
      <w:pPr>
        <w:rPr>
          <w:rFonts w:hint="eastAsia" w:eastAsiaTheme="minorEastAsia"/>
          <w:lang w:eastAsia="zh-CN"/>
        </w:rPr>
      </w:pPr>
    </w:p>
    <w:sectPr>
      <w:footerReference r:id="rId4" w:type="default"/>
      <w:pgSz w:w="11906" w:h="16838"/>
      <w:pgMar w:top="2098" w:right="1134" w:bottom="1588" w:left="147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B2D43">
    <w:pPr>
      <w:pStyle w:val="2"/>
      <w:wordWrap w:val="0"/>
      <w:ind w:right="72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4CD9B9">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44CD9B9">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61A9">
    <w:pPr>
      <w:pStyle w:val="2"/>
      <w:wordWrap w:val="0"/>
      <w:ind w:right="720"/>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04F90"/>
    <w:multiLevelType w:val="multilevel"/>
    <w:tmpl w:val="5EB04F90"/>
    <w:lvl w:ilvl="0" w:tentative="0">
      <w:start w:val="1"/>
      <w:numFmt w:val="none"/>
      <w:lvlText w:val="一、"/>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ED7506"/>
    <w:multiLevelType w:val="multilevel"/>
    <w:tmpl w:val="7FED7506"/>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ZTM3YzJkNzVmOGY3NjAwOGJhYTdkYWEyNDcwMTMifQ=="/>
  </w:docVars>
  <w:rsids>
    <w:rsidRoot w:val="00000000"/>
    <w:rsid w:val="5A070E65"/>
    <w:rsid w:val="71804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99"/>
    <w:rPr>
      <w:rFonts w:asciiTheme="minorHAnsi" w:hAnsiTheme="minorHAnsi" w:eastAsiaTheme="minorEastAsia" w:cstheme="minorBidi"/>
      <w:sz w:val="18"/>
      <w:szCs w:val="18"/>
    </w:rPr>
  </w:style>
  <w:style w:type="character" w:customStyle="1" w:styleId="8">
    <w:name w:val="页脚 Char"/>
    <w:basedOn w:val="6"/>
    <w:link w:val="2"/>
    <w:autoRedefine/>
    <w:qFormat/>
    <w:uiPriority w:val="99"/>
    <w:rPr>
      <w:rFonts w:asciiTheme="minorHAnsi" w:hAnsiTheme="minorHAnsi" w:eastAsiaTheme="minorEastAsia" w:cstheme="minorBidi"/>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5962</Words>
  <Characters>6787</Characters>
  <Lines>57</Lines>
  <Paragraphs>16</Paragraphs>
  <TotalTime>612</TotalTime>
  <ScaleCrop>false</ScaleCrop>
  <LinksUpToDate>false</LinksUpToDate>
  <CharactersWithSpaces>7100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2018-09-06T01:32:00Z</dcterms:created>
  <dc:creator>市财政局</dc:creator>
  <cp:lastModifiedBy>王雪梅</cp:lastModifiedBy>
  <dcterms:modified xsi:type="dcterms:W3CDTF">2024-08-12T03:12:36Z</dcterms:modified>
  <dc:title>玉溪市财政局文件</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8EC7423C36C1496B9A24C32CBBFAAB7E_13</vt:lpwstr>
  </property>
  <property fmtid="{D5CDD505-2E9C-101B-9397-08002B2CF9AE}" pid="4" name="docranid">
    <vt:lpwstr>F6DA7158F8EA45EBB063AFC7E9D7FE7A</vt:lpwstr>
  </property>
</Properties>
</file>