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673D0">
      <w:pPr>
        <w:ind w:firstLine="320" w:firstLineChars="100"/>
        <w:jc w:val="both"/>
        <w:rPr>
          <w:rFonts w:hint="eastAsia" w:eastAsia="方正仿宋_GBK"/>
          <w:lang w:val="en-US" w:eastAsia="zh-CN"/>
        </w:rPr>
      </w:pPr>
      <w:r>
        <w:rPr>
          <w:rFonts w:hint="eastAsia" w:ascii="方正黑体_GBK" w:hAnsi="方正黑体_GBK" w:eastAsia="方正黑体_GBK" w:cs="方正黑体_GBK"/>
          <w:sz w:val="32"/>
          <w:szCs w:val="32"/>
          <w:lang w:val="en-US" w:eastAsia="zh-CN"/>
        </w:rPr>
        <w:t xml:space="preserve"> </w:t>
      </w:r>
      <w:r>
        <w:rPr>
          <w:rFonts w:hint="eastAsia" w:eastAsia="方正仿宋_GBK"/>
          <w:lang w:val="en-US" w:eastAsia="zh-CN"/>
        </w:rPr>
        <w:t xml:space="preserve">                             </w:t>
      </w:r>
    </w:p>
    <w:p w14:paraId="330C9979">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戛洒镇人民政府2024</w:t>
      </w:r>
      <w:r>
        <w:rPr>
          <w:rFonts w:hint="eastAsia" w:ascii="方正小标宋_GBK" w:hAnsi="方正小标宋_GBK" w:eastAsia="方正小标宋_GBK" w:cs="方正小标宋_GBK"/>
          <w:sz w:val="44"/>
          <w:szCs w:val="44"/>
        </w:rPr>
        <w:t>年涉企行政检查</w:t>
      </w:r>
      <w:r>
        <w:rPr>
          <w:rFonts w:hint="eastAsia" w:ascii="方正小标宋_GBK" w:hAnsi="方正小标宋_GBK" w:eastAsia="方正小标宋_GBK" w:cs="方正小标宋_GBK"/>
          <w:sz w:val="44"/>
          <w:szCs w:val="44"/>
          <w:lang w:val="en-US" w:eastAsia="zh-CN"/>
        </w:rPr>
        <w:t>计划</w:t>
      </w:r>
      <w:r>
        <w:rPr>
          <w:rFonts w:hint="eastAsia" w:ascii="方正小标宋_GBK" w:hAnsi="方正小标宋_GBK" w:eastAsia="方正小标宋_GBK" w:cs="方正小标宋_GBK"/>
          <w:sz w:val="44"/>
          <w:szCs w:val="44"/>
        </w:rPr>
        <w:t>表</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233"/>
        <w:gridCol w:w="1703"/>
        <w:gridCol w:w="1190"/>
        <w:gridCol w:w="3932"/>
        <w:gridCol w:w="1750"/>
        <w:gridCol w:w="1123"/>
        <w:gridCol w:w="1277"/>
        <w:gridCol w:w="1125"/>
      </w:tblGrid>
      <w:tr w14:paraId="342A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08888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序号</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4333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行政执法机关</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ACA84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检查对象</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D227F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检查内容</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5C3C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检查依据</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57D2A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检查时间</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21AF6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检查方式</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B61C0C3">
            <w:pPr>
              <w:keepNext w:val="0"/>
              <w:keepLines w:val="0"/>
              <w:widowControl/>
              <w:suppressLineNumbers w:val="0"/>
              <w:spacing w:before="0" w:beforeAutospacing="0" w:after="0" w:afterAutospacing="0" w:line="360" w:lineRule="atLeast"/>
              <w:ind w:left="0" w:right="0"/>
              <w:jc w:val="center"/>
              <w:rPr>
                <w:rFonts w:hint="default" w:ascii="黑体" w:hAnsi="宋体" w:eastAsia="黑体" w:cs="黑体"/>
                <w:spacing w:val="0"/>
                <w:lang w:val="en-US" w:eastAsia="zh-CN"/>
              </w:rPr>
            </w:pPr>
            <w:r>
              <w:rPr>
                <w:rFonts w:hint="eastAsia" w:ascii="黑体" w:hAnsi="宋体" w:eastAsia="黑体" w:cs="黑体"/>
                <w:spacing w:val="0"/>
                <w:kern w:val="0"/>
                <w:sz w:val="24"/>
                <w:szCs w:val="24"/>
                <w:lang w:val="en-US" w:eastAsia="zh-CN" w:bidi="ar"/>
              </w:rPr>
              <w:t>检查比例或检查户数</w:t>
            </w:r>
            <w:r>
              <w:rPr>
                <w:rFonts w:hint="eastAsia" w:ascii="黑体" w:hAnsi="宋体" w:eastAsia="黑体" w:cs="黑体"/>
                <w:spacing w:val="0"/>
                <w:lang w:val="en-US" w:eastAsia="zh-CN"/>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AF4A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备注</w:t>
            </w:r>
          </w:p>
        </w:tc>
      </w:tr>
      <w:tr w14:paraId="6DCC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9"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456AD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pacing w:val="0"/>
                <w:sz w:val="21"/>
                <w:szCs w:val="21"/>
              </w:rPr>
              <w:t>1</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23163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6A66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color w:val="000000"/>
                <w:sz w:val="21"/>
                <w:szCs w:val="21"/>
              </w:rPr>
              <w:t>戛洒镇辖区内民用爆炸企业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7A87F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BD03C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〔法律〕《中华人民共和国安全生产法》第九条</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6D39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2024.1</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C379D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color w:val="000000"/>
                <w:sz w:val="21"/>
                <w:szCs w:val="21"/>
              </w:rPr>
              <w:t>现场检查</w:t>
            </w:r>
            <w:r>
              <w:rPr>
                <w:rFonts w:hint="eastAsia" w:ascii="Times New Roman" w:hAnsi="Times New Roman" w:eastAsia="方正仿宋_GBK" w:cs="方正仿宋_GBK"/>
                <w:color w:val="00000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CAB8C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2户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EAA5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pacing w:val="0"/>
                <w:sz w:val="21"/>
                <w:szCs w:val="21"/>
                <w:lang w:val="en-US" w:eastAsia="zh-CN"/>
              </w:rPr>
            </w:pPr>
          </w:p>
        </w:tc>
      </w:tr>
      <w:tr w14:paraId="7950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C19B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6B46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462E0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戛洒镇辖区内服务业企业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3F054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C4F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FD0C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2024.2</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5EF81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409C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39AB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47D0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061E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3</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6C84A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E950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戛洒镇辖区内尾矿库</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7BA7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127B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〔法律〕《中华人民共和国安全生产法》第九条</w:t>
            </w:r>
            <w:r>
              <w:rPr>
                <w:rFonts w:hint="eastAsia" w:ascii="Times New Roman" w:hAnsi="Times New Roman" w:eastAsia="方正仿宋_GBK" w:cs="方正仿宋_GBK"/>
                <w:color w:val="000000"/>
                <w:spacing w:val="0"/>
                <w:sz w:val="21"/>
                <w:szCs w:val="21"/>
                <w:lang w:val="en-US" w:eastAsia="zh-CN"/>
              </w:rPr>
              <w:t xml:space="preserve"> </w:t>
            </w:r>
            <w:r>
              <w:rPr>
                <w:rFonts w:hint="eastAsia" w:ascii="Times New Roman" w:hAnsi="Times New Roman" w:eastAsia="方正仿宋_GBK" w:cs="方正仿宋_GBK"/>
                <w:color w:val="000000"/>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E287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2024.2</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7887B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9B1CA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1户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7785B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174E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E068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4</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0213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4CA9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戛洒镇辖区内燃气企业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7F26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BA2C0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〔法律〕《中华人民共和国安全生产法》第九条</w:t>
            </w:r>
            <w:r>
              <w:rPr>
                <w:rFonts w:hint="eastAsia" w:ascii="Times New Roman" w:hAnsi="Times New Roman" w:eastAsia="方正仿宋_GBK" w:cs="方正仿宋_GBK"/>
                <w:color w:val="000000"/>
                <w:spacing w:val="0"/>
                <w:sz w:val="21"/>
                <w:szCs w:val="21"/>
                <w:lang w:val="en-US" w:eastAsia="zh-CN"/>
              </w:rPr>
              <w:t xml:space="preserve"> </w:t>
            </w:r>
            <w:r>
              <w:rPr>
                <w:rFonts w:hint="eastAsia" w:ascii="Times New Roman" w:hAnsi="Times New Roman" w:eastAsia="方正仿宋_GBK" w:cs="方正仿宋_GBK"/>
                <w:color w:val="000000"/>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A263A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2024.3</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E2B7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FBDA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1户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E6542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6F06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94382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5</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582DA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C0F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戛洒镇辖区内服务业企业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F74A8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DD5B1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561A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2024.4</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1988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1D7D1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5户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C82F4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055A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222FE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6</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551D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A2FAD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戛洒镇辖区内工贸企业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89992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593B4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〔法律〕《中华人民共和国安全生产法》第九条</w:t>
            </w:r>
            <w:r>
              <w:rPr>
                <w:rFonts w:hint="eastAsia" w:ascii="Times New Roman" w:hAnsi="Times New Roman" w:eastAsia="方正仿宋_GBK" w:cs="方正仿宋_GBK"/>
                <w:color w:val="000000"/>
                <w:spacing w:val="0"/>
                <w:sz w:val="21"/>
                <w:szCs w:val="21"/>
                <w:lang w:val="en-US" w:eastAsia="zh-CN"/>
              </w:rPr>
              <w:t xml:space="preserve"> </w:t>
            </w:r>
            <w:r>
              <w:rPr>
                <w:rFonts w:hint="eastAsia" w:ascii="Times New Roman" w:hAnsi="Times New Roman" w:eastAsia="方正仿宋_GBK" w:cs="方正仿宋_GBK"/>
                <w:color w:val="000000"/>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FA5A3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2024.4</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2FE52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85FD9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5户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FF08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4BDC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26CBA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7</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8A26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FBEC1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戛洒镇辖区内非煤矿山</w:t>
            </w:r>
            <w:bookmarkStart w:id="0" w:name="_GoBack"/>
            <w:bookmarkEnd w:id="0"/>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2C2EC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3EF08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〔法律〕《中华人民共和国安全生产法》第九条</w:t>
            </w:r>
            <w:r>
              <w:rPr>
                <w:rFonts w:hint="eastAsia" w:ascii="Times New Roman" w:hAnsi="Times New Roman" w:eastAsia="方正仿宋_GBK" w:cs="方正仿宋_GBK"/>
                <w:color w:val="000000"/>
                <w:spacing w:val="0"/>
                <w:sz w:val="21"/>
                <w:szCs w:val="21"/>
                <w:lang w:val="en-US" w:eastAsia="zh-CN"/>
              </w:rPr>
              <w:t xml:space="preserve"> </w:t>
            </w:r>
            <w:r>
              <w:rPr>
                <w:rFonts w:hint="eastAsia" w:ascii="Times New Roman" w:hAnsi="Times New Roman" w:eastAsia="方正仿宋_GBK" w:cs="方正仿宋_GBK"/>
                <w:color w:val="000000"/>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2BA1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2024.4</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815F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3EC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8户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EE6E1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28C1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671F9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8</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4F720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25F5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戛洒镇辖区内服务业企业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4B84E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E79EF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0196A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2024.6</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FC52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4347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824F9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60E7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1684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9</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9991F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C751C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戛洒镇辖区内服务业企业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734C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F44F6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78ADC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2024.8</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D269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DDFC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4户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FB45A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r w14:paraId="2C2F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E537A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10</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3373D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312C1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016FD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205E6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〔法律〕《中华人民共和国安全生产法》第九条</w:t>
            </w:r>
            <w:r>
              <w:rPr>
                <w:rFonts w:hint="eastAsia" w:ascii="Times New Roman" w:hAnsi="Times New Roman" w:eastAsia="方正仿宋_GBK" w:cs="方正仿宋_GBK"/>
                <w:color w:val="000000"/>
                <w:spacing w:val="0"/>
                <w:sz w:val="21"/>
                <w:szCs w:val="21"/>
                <w:lang w:val="en-US" w:eastAsia="zh-CN"/>
              </w:rPr>
              <w:t xml:space="preserve"> </w:t>
            </w:r>
            <w:r>
              <w:rPr>
                <w:rFonts w:hint="eastAsia" w:ascii="Times New Roman" w:hAnsi="Times New Roman" w:eastAsia="方正仿宋_GBK" w:cs="方正仿宋_GBK"/>
                <w:color w:val="000000"/>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860D0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2024.10</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DAF0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rPr>
              <w:t>现场检查</w:t>
            </w:r>
            <w:r>
              <w:rPr>
                <w:rFonts w:hint="eastAsia" w:ascii="Times New Roman" w:hAnsi="Times New Roman" w:eastAsia="方正仿宋_GBK" w:cs="方正仿宋_GBK"/>
                <w:color w:val="000000"/>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0C9BF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val="en-US" w:eastAsia="zh-CN"/>
              </w:rPr>
            </w:pPr>
            <w:r>
              <w:rPr>
                <w:rFonts w:hint="eastAsia" w:ascii="Times New Roman" w:hAnsi="Times New Roman" w:eastAsia="方正仿宋_GBK" w:cs="方正仿宋_GBK"/>
                <w:color w:val="000000"/>
                <w:spacing w:val="0"/>
                <w:sz w:val="21"/>
                <w:szCs w:val="21"/>
                <w:lang w:val="en-US" w:eastAsia="zh-CN"/>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C40E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tc>
      </w:tr>
    </w:tbl>
    <w:p w14:paraId="6F209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Times New Roman" w:hAnsi="Times New Roman" w:eastAsia="方正仿宋_GBK" w:cs="方正仿宋_GBK"/>
          <w:color w:val="000000"/>
          <w:spacing w:val="0"/>
          <w:sz w:val="36"/>
          <w:szCs w:val="36"/>
          <w:lang w:val="en-US" w:eastAsia="zh-CN"/>
        </w:rPr>
      </w:pPr>
    </w:p>
    <w:p w14:paraId="4B5F08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eastAsia="zh-CN"/>
        </w:rPr>
      </w:pPr>
    </w:p>
    <w:p w14:paraId="3FBED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p>
    <w:p w14:paraId="11F72F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YWFhNWE0MDJlNjBhM2FkM2ZmY2QyM2Q1ZWVlYzEifQ=="/>
  </w:docVars>
  <w:rsids>
    <w:rsidRoot w:val="00000000"/>
    <w:rsid w:val="00471A80"/>
    <w:rsid w:val="02DF17D8"/>
    <w:rsid w:val="03BA096F"/>
    <w:rsid w:val="04A55504"/>
    <w:rsid w:val="0B073917"/>
    <w:rsid w:val="1308009B"/>
    <w:rsid w:val="13DF6EA7"/>
    <w:rsid w:val="142C2316"/>
    <w:rsid w:val="14A127E5"/>
    <w:rsid w:val="18686D5F"/>
    <w:rsid w:val="1FD75AE4"/>
    <w:rsid w:val="294718A4"/>
    <w:rsid w:val="2A226AA5"/>
    <w:rsid w:val="33FF42DC"/>
    <w:rsid w:val="406A3026"/>
    <w:rsid w:val="418766EF"/>
    <w:rsid w:val="458E3A0C"/>
    <w:rsid w:val="4B4D43BF"/>
    <w:rsid w:val="4EE33083"/>
    <w:rsid w:val="4F7E7EFD"/>
    <w:rsid w:val="4F8B1BBF"/>
    <w:rsid w:val="53384265"/>
    <w:rsid w:val="54CE3056"/>
    <w:rsid w:val="5B200590"/>
    <w:rsid w:val="5D323115"/>
    <w:rsid w:val="65023D1D"/>
    <w:rsid w:val="6BFD47D1"/>
    <w:rsid w:val="6D07245A"/>
    <w:rsid w:val="70130153"/>
    <w:rsid w:val="75B36227"/>
    <w:rsid w:val="78BB64BA"/>
    <w:rsid w:val="FF3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autoRedefine/>
    <w:qFormat/>
    <w:uiPriority w:val="0"/>
    <w:pPr>
      <w:spacing w:line="360" w:lineRule="auto"/>
      <w:ind w:left="1680" w:leftChars="800"/>
    </w:pPr>
    <w:rPr>
      <w:szCs w:val="2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1711</Words>
  <Characters>1766</Characters>
  <Lines>0</Lines>
  <Paragraphs>0</Paragraphs>
  <TotalTime>8</TotalTime>
  <ScaleCrop>false</ScaleCrop>
  <LinksUpToDate>false</LinksUpToDate>
  <CharactersWithSpaces>1888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2023-10-22T19:51:00Z</dcterms:created>
  <dc:creator>Administrator</dc:creator>
  <cp:lastModifiedBy>舒子</cp:lastModifiedBy>
  <dcterms:modified xsi:type="dcterms:W3CDTF">2024-11-08T03:41:12Z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9E63BF6B4AB44A379010B3ADA50EB0F0_13</vt:lpwstr>
  </property>
</Properties>
</file>