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84D4B">
      <w:pPr>
        <w:widowControl/>
        <w:shd w:val="clear" w:color="auto" w:fill="FFFFFF"/>
        <w:autoSpaceDE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新平县档案局2016年部门决算公开公开补充说明</w:t>
      </w:r>
    </w:p>
    <w:p w14:paraId="33832A89">
      <w:pPr>
        <w:autoSpaceDE w:val="0"/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 w14:paraId="437CD10E"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2016年部门决算公开补充说明</w:t>
      </w:r>
    </w:p>
    <w:p w14:paraId="2F0F5E87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方正仿宋_GBK" w:eastAsia="方正仿宋_GBK"/>
          <w:sz w:val="32"/>
          <w:szCs w:val="32"/>
        </w:rPr>
        <w:t>政府采购执行情况说明</w:t>
      </w:r>
    </w:p>
    <w:p w14:paraId="0548ACB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2016年我单位政府采购资金结算总计为0.62万元。分别为2016年6月22日，采购的戴尔台式电脑1台、价格0.5万元。兄弟打印机1台，价格0.12万元。均已记入单位固定资产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户。</w:t>
      </w:r>
    </w:p>
    <w:p w14:paraId="433F7BE8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、政府性基金预算收支决算说明</w:t>
      </w:r>
    </w:p>
    <w:p w14:paraId="55B85111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2016年新平县档案局无政府性基金预算收支。</w:t>
      </w:r>
    </w:p>
    <w:p w14:paraId="3326A51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3、公务接待批次及人员说明</w:t>
      </w:r>
    </w:p>
    <w:p w14:paraId="4A254DE4">
      <w:pPr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   2016年新平县档案局公务接待费用结算数为2.6万元，接待人数530人，接待批次55批次，均为国内公务接待。</w:t>
      </w:r>
    </w:p>
    <w:p w14:paraId="692652AB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p w14:paraId="22289155">
      <w:pPr>
        <w:jc w:val="left"/>
        <w:rPr>
          <w:rFonts w:hint="eastAsia" w:ascii="仿宋_GB2312" w:eastAsia="仿宋_GB2312"/>
          <w:sz w:val="32"/>
          <w:szCs w:val="32"/>
        </w:rPr>
      </w:pPr>
    </w:p>
    <w:p w14:paraId="43B4BBF1">
      <w:pPr>
        <w:jc w:val="left"/>
        <w:rPr>
          <w:rFonts w:hint="eastAsia" w:ascii="仿宋_GB2312" w:eastAsia="仿宋_GB2312"/>
          <w:sz w:val="32"/>
          <w:szCs w:val="32"/>
        </w:rPr>
      </w:pPr>
    </w:p>
    <w:p w14:paraId="4D3CFE28">
      <w:pPr>
        <w:jc w:val="left"/>
        <w:rPr>
          <w:rFonts w:hint="eastAsia" w:ascii="仿宋_GB2312" w:eastAsia="仿宋_GB2312"/>
          <w:sz w:val="32"/>
          <w:szCs w:val="32"/>
        </w:rPr>
      </w:pPr>
    </w:p>
    <w:p w14:paraId="4A8DC2EF">
      <w:pPr>
        <w:jc w:val="left"/>
        <w:rPr>
          <w:rFonts w:hint="eastAsia" w:ascii="仿宋_GB2312" w:eastAsia="仿宋_GB2312"/>
          <w:sz w:val="32"/>
          <w:szCs w:val="32"/>
        </w:rPr>
      </w:pPr>
    </w:p>
    <w:p w14:paraId="1449379D">
      <w:pPr>
        <w:jc w:val="left"/>
        <w:rPr>
          <w:rFonts w:hint="eastAsia" w:ascii="仿宋_GB2312" w:eastAsia="仿宋_GB2312"/>
          <w:sz w:val="32"/>
          <w:szCs w:val="32"/>
        </w:rPr>
      </w:pPr>
    </w:p>
    <w:p w14:paraId="420F2969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新平县档案局</w:t>
      </w:r>
    </w:p>
    <w:p w14:paraId="0ACDD1A3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2017年10月24日</w:t>
      </w:r>
    </w:p>
    <w:p w14:paraId="1371320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iZTU4YmNhYjUyMzAwNjBmYTk4MGM0ZDMyMGNjZDQifQ=="/>
  </w:docVars>
  <w:rsids>
    <w:rsidRoot w:val="00E657E2"/>
    <w:rsid w:val="00022E56"/>
    <w:rsid w:val="00E657E2"/>
    <w:rsid w:val="5BA32F2C"/>
    <w:rsid w:val="6D5A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224</Words>
  <Characters>261</Characters>
  <Lines>2</Lines>
  <Paragraphs>1</Paragraphs>
  <TotalTime>1</TotalTime>
  <ScaleCrop>false</ScaleCrop>
  <LinksUpToDate>false</LinksUpToDate>
  <CharactersWithSpaces>311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2017-10-25T08:23:00Z</dcterms:created>
  <dc:creator>Microsoft</dc:creator>
  <cp:lastModifiedBy>禹美玲</cp:lastModifiedBy>
  <dcterms:modified xsi:type="dcterms:W3CDTF">2024-12-26T09:21:11Z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B40D09CC25B34884B93D044A23674078_12</vt:lpwstr>
  </property>
</Properties>
</file>