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186A">
      <w:pPr>
        <w:pStyle w:val="7"/>
        <w:keepNext w:val="0"/>
        <w:keepLines w:val="0"/>
        <w:widowControl/>
        <w:suppressLineNumbers w:val="0"/>
        <w:spacing w:before="75" w:beforeAutospacing="0" w:after="75" w:afterAutospacing="0"/>
        <w:ind w:left="0" w:right="0"/>
        <w:jc w:val="center"/>
        <w:rPr>
          <w:rFonts w:ascii="Calibri" w:hAnsi="Calibri" w:cs="Calibri"/>
          <w:sz w:val="21"/>
          <w:szCs w:val="21"/>
        </w:rPr>
      </w:pPr>
      <w:r>
        <w:rPr>
          <w:rStyle w:val="10"/>
          <w:rFonts w:hint="eastAsia" w:ascii="宋体" w:hAnsi="宋体" w:eastAsia="宋体" w:cs="宋体"/>
          <w:sz w:val="52"/>
          <w:szCs w:val="52"/>
        </w:rPr>
        <w:t>新平县者竜乡渔科村林下肉牛养殖产业发展项目</w:t>
      </w:r>
    </w:p>
    <w:p w14:paraId="58C39C4B">
      <w:pPr>
        <w:pStyle w:val="7"/>
        <w:keepNext w:val="0"/>
        <w:keepLines w:val="0"/>
        <w:widowControl/>
        <w:suppressLineNumbers w:val="0"/>
        <w:spacing w:before="75" w:beforeAutospacing="0" w:after="75" w:afterAutospacing="0"/>
        <w:ind w:left="0" w:right="0"/>
        <w:jc w:val="center"/>
        <w:rPr>
          <w:rFonts w:hint="default" w:ascii="Calibri" w:hAnsi="Calibri" w:cs="Calibri"/>
          <w:sz w:val="21"/>
          <w:szCs w:val="21"/>
        </w:rPr>
      </w:pPr>
      <w:r>
        <w:rPr>
          <w:rStyle w:val="10"/>
          <w:rFonts w:hint="eastAsia" w:ascii="宋体" w:hAnsi="宋体" w:eastAsia="宋体" w:cs="宋体"/>
          <w:sz w:val="52"/>
          <w:szCs w:val="52"/>
        </w:rPr>
        <w:t> </w:t>
      </w:r>
    </w:p>
    <w:p w14:paraId="468FB5BD">
      <w:pPr>
        <w:pStyle w:val="7"/>
        <w:keepNext w:val="0"/>
        <w:keepLines w:val="0"/>
        <w:widowControl/>
        <w:suppressLineNumbers w:val="0"/>
        <w:spacing w:before="75" w:beforeAutospacing="0" w:after="75" w:afterAutospacing="0"/>
        <w:ind w:left="0" w:right="0"/>
        <w:jc w:val="center"/>
        <w:rPr>
          <w:rFonts w:hint="default" w:ascii="Calibri" w:hAnsi="Calibri" w:cs="Calibri"/>
          <w:sz w:val="21"/>
          <w:szCs w:val="21"/>
        </w:rPr>
      </w:pPr>
      <w:r>
        <w:rPr>
          <w:rStyle w:val="10"/>
          <w:rFonts w:hint="eastAsia" w:ascii="宋体" w:hAnsi="宋体" w:eastAsia="宋体" w:cs="宋体"/>
          <w:sz w:val="52"/>
          <w:szCs w:val="52"/>
        </w:rPr>
        <w:t>实</w:t>
      </w:r>
    </w:p>
    <w:p w14:paraId="0D3658FF">
      <w:pPr>
        <w:pStyle w:val="7"/>
        <w:keepNext w:val="0"/>
        <w:keepLines w:val="0"/>
        <w:widowControl/>
        <w:suppressLineNumbers w:val="0"/>
        <w:spacing w:before="75" w:beforeAutospacing="0" w:after="75" w:afterAutospacing="0"/>
        <w:ind w:left="0" w:right="0"/>
        <w:jc w:val="center"/>
        <w:rPr>
          <w:rFonts w:hint="default" w:ascii="Calibri" w:hAnsi="Calibri" w:cs="Calibri"/>
          <w:sz w:val="21"/>
          <w:szCs w:val="21"/>
        </w:rPr>
      </w:pPr>
      <w:r>
        <w:rPr>
          <w:rStyle w:val="10"/>
          <w:rFonts w:hint="eastAsia" w:ascii="宋体" w:hAnsi="宋体" w:eastAsia="宋体" w:cs="宋体"/>
          <w:sz w:val="52"/>
          <w:szCs w:val="52"/>
        </w:rPr>
        <w:t>施</w:t>
      </w:r>
    </w:p>
    <w:p w14:paraId="22602A8E">
      <w:pPr>
        <w:pStyle w:val="7"/>
        <w:keepNext w:val="0"/>
        <w:keepLines w:val="0"/>
        <w:widowControl/>
        <w:suppressLineNumbers w:val="0"/>
        <w:spacing w:before="75" w:beforeAutospacing="0" w:after="75" w:afterAutospacing="0"/>
        <w:ind w:left="0" w:right="0"/>
        <w:jc w:val="center"/>
        <w:rPr>
          <w:rFonts w:hint="default" w:ascii="Calibri" w:hAnsi="Calibri" w:cs="Calibri"/>
          <w:sz w:val="21"/>
          <w:szCs w:val="21"/>
        </w:rPr>
      </w:pPr>
      <w:r>
        <w:rPr>
          <w:rStyle w:val="10"/>
          <w:rFonts w:hint="eastAsia" w:ascii="宋体" w:hAnsi="宋体" w:eastAsia="宋体" w:cs="宋体"/>
          <w:sz w:val="52"/>
          <w:szCs w:val="52"/>
        </w:rPr>
        <w:t>方</w:t>
      </w:r>
    </w:p>
    <w:p w14:paraId="62D20929">
      <w:pPr>
        <w:pStyle w:val="7"/>
        <w:keepNext w:val="0"/>
        <w:keepLines w:val="0"/>
        <w:widowControl/>
        <w:suppressLineNumbers w:val="0"/>
        <w:spacing w:before="75" w:beforeAutospacing="0" w:after="75" w:afterAutospacing="0"/>
        <w:ind w:left="0" w:right="0"/>
        <w:jc w:val="center"/>
        <w:rPr>
          <w:rFonts w:hint="default" w:ascii="Calibri" w:hAnsi="Calibri" w:cs="Calibri"/>
          <w:sz w:val="21"/>
          <w:szCs w:val="21"/>
        </w:rPr>
      </w:pPr>
      <w:r>
        <w:rPr>
          <w:rStyle w:val="10"/>
          <w:rFonts w:hint="eastAsia" w:ascii="宋体" w:hAnsi="宋体" w:eastAsia="宋体" w:cs="宋体"/>
          <w:sz w:val="52"/>
          <w:szCs w:val="52"/>
        </w:rPr>
        <w:t>案</w:t>
      </w:r>
    </w:p>
    <w:p w14:paraId="4512CF7A">
      <w:pPr>
        <w:pStyle w:val="7"/>
        <w:keepNext w:val="0"/>
        <w:keepLines w:val="0"/>
        <w:widowControl/>
        <w:suppressLineNumbers w:val="0"/>
        <w:spacing w:before="75" w:beforeAutospacing="0" w:after="75" w:afterAutospacing="0"/>
        <w:ind w:left="0" w:right="0"/>
      </w:pPr>
      <w:r>
        <w:rPr>
          <w:rStyle w:val="10"/>
          <w:rFonts w:hint="eastAsia" w:ascii="宋体" w:hAnsi="宋体" w:eastAsia="宋体" w:cs="宋体"/>
          <w:sz w:val="52"/>
          <w:szCs w:val="52"/>
        </w:rPr>
        <w:t> </w:t>
      </w:r>
    </w:p>
    <w:p w14:paraId="27ED973D">
      <w:pPr>
        <w:pStyle w:val="7"/>
        <w:keepNext w:val="0"/>
        <w:keepLines w:val="0"/>
        <w:widowControl/>
        <w:suppressLineNumbers w:val="0"/>
        <w:spacing w:before="75" w:beforeAutospacing="0" w:after="75" w:afterAutospacing="0"/>
        <w:ind w:left="0" w:right="0"/>
      </w:pPr>
      <w:r>
        <w:rPr>
          <w:rStyle w:val="10"/>
          <w:rFonts w:hint="eastAsia" w:ascii="宋体" w:hAnsi="宋体" w:eastAsia="宋体" w:cs="宋体"/>
          <w:sz w:val="52"/>
          <w:szCs w:val="52"/>
        </w:rPr>
        <w:t> </w:t>
      </w:r>
    </w:p>
    <w:p w14:paraId="45FE98BB">
      <w:pPr>
        <w:pStyle w:val="7"/>
        <w:keepNext w:val="0"/>
        <w:keepLines w:val="0"/>
        <w:widowControl/>
        <w:suppressLineNumbers w:val="0"/>
        <w:spacing w:before="75" w:beforeAutospacing="0" w:after="75" w:afterAutospacing="0"/>
        <w:ind w:left="0" w:right="0"/>
      </w:pPr>
      <w:r>
        <w:rPr>
          <w:rStyle w:val="10"/>
          <w:rFonts w:hint="eastAsia" w:ascii="宋体" w:hAnsi="宋体" w:eastAsia="宋体" w:cs="宋体"/>
          <w:sz w:val="52"/>
          <w:szCs w:val="52"/>
        </w:rPr>
        <w:t> </w:t>
      </w:r>
    </w:p>
    <w:p w14:paraId="79B40B98">
      <w:pPr>
        <w:pStyle w:val="7"/>
        <w:keepNext w:val="0"/>
        <w:keepLines w:val="0"/>
        <w:widowControl/>
        <w:suppressLineNumbers w:val="0"/>
        <w:spacing w:before="75" w:beforeAutospacing="0" w:after="75" w:afterAutospacing="0"/>
        <w:ind w:left="0" w:right="0"/>
        <w:jc w:val="both"/>
        <w:rPr>
          <w:rFonts w:hint="default" w:ascii="Calibri" w:hAnsi="Calibri" w:cs="Calibri"/>
          <w:sz w:val="21"/>
          <w:szCs w:val="21"/>
        </w:rPr>
      </w:pPr>
      <w:r>
        <w:rPr>
          <w:rStyle w:val="10"/>
          <w:rFonts w:hint="eastAsia" w:ascii="宋体" w:hAnsi="宋体" w:eastAsia="宋体" w:cs="宋体"/>
          <w:sz w:val="31"/>
          <w:szCs w:val="31"/>
        </w:rPr>
        <w:t>             </w:t>
      </w:r>
      <w:r>
        <w:rPr>
          <w:rStyle w:val="10"/>
          <w:rFonts w:hint="eastAsia" w:ascii="宋体" w:hAnsi="宋体" w:eastAsia="宋体" w:cs="宋体"/>
          <w:sz w:val="43"/>
          <w:szCs w:val="43"/>
        </w:rPr>
        <w:t>新平县者竜乡人民政府</w:t>
      </w:r>
    </w:p>
    <w:p w14:paraId="576C2A8B">
      <w:pPr>
        <w:pStyle w:val="7"/>
        <w:keepNext w:val="0"/>
        <w:keepLines w:val="0"/>
        <w:widowControl/>
        <w:suppressLineNumbers w:val="0"/>
        <w:spacing w:before="75" w:beforeAutospacing="0" w:after="75" w:afterAutospacing="0"/>
        <w:ind w:left="0" w:right="0"/>
        <w:jc w:val="center"/>
        <w:rPr>
          <w:rFonts w:hint="default" w:ascii="Calibri" w:hAnsi="Calibri" w:cs="Calibri"/>
          <w:sz w:val="21"/>
          <w:szCs w:val="21"/>
        </w:rPr>
      </w:pPr>
      <w:r>
        <w:rPr>
          <w:rStyle w:val="10"/>
          <w:rFonts w:hint="eastAsia" w:ascii="宋体" w:hAnsi="宋体" w:eastAsia="宋体" w:cs="宋体"/>
          <w:sz w:val="43"/>
          <w:szCs w:val="43"/>
        </w:rPr>
        <w:t> 二〇二一年九月</w:t>
      </w:r>
    </w:p>
    <w:p w14:paraId="222398C1">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ascii="方正仿宋_GBK" w:hAnsi="方正仿宋_GBK" w:eastAsia="方正仿宋_GBK" w:cs="方正仿宋_GBK"/>
          <w:sz w:val="31"/>
          <w:szCs w:val="31"/>
        </w:rPr>
        <w:t> </w:t>
      </w:r>
    </w:p>
    <w:p w14:paraId="239F979B">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1746F9EB">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7D083348">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0DB5B17B">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5777EBAA">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077A7A30">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78A8F94D">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40980CB1">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564B750F">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47F9EDDD">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1FB2E562">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1F18D610">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0171580D">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08958E78">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5E1D6B05">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49C1E655">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31C3CD07">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43F1AD13">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18442499">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5FBA89E7">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33F1BB31">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 </w:t>
      </w:r>
    </w:p>
    <w:p w14:paraId="31B1A55A">
      <w:pPr>
        <w:pStyle w:val="7"/>
        <w:keepNext w:val="0"/>
        <w:keepLines w:val="0"/>
        <w:widowControl/>
        <w:suppressLineNumbers w:val="0"/>
        <w:spacing w:before="75" w:beforeAutospacing="0" w:after="75" w:afterAutospacing="0"/>
        <w:ind w:left="0" w:right="0"/>
      </w:pPr>
      <w:r>
        <w:rPr>
          <w:rFonts w:hint="eastAsia" w:ascii="方正仿宋_GBK" w:hAnsi="方正仿宋_GBK" w:eastAsia="方正仿宋_GBK" w:cs="方正仿宋_GBK"/>
          <w:sz w:val="31"/>
          <w:szCs w:val="31"/>
        </w:rPr>
        <w:t> </w:t>
      </w:r>
    </w:p>
    <w:p w14:paraId="0E559FD4">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 </w:t>
      </w:r>
    </w:p>
    <w:p w14:paraId="06A8FF65">
      <w:pPr>
        <w:pStyle w:val="7"/>
        <w:keepNext w:val="0"/>
        <w:keepLines w:val="0"/>
        <w:widowControl/>
        <w:suppressLineNumbers w:val="0"/>
        <w:spacing w:before="75" w:beforeAutospacing="0" w:after="75" w:afterAutospacing="0"/>
        <w:ind w:left="0" w:right="0"/>
        <w:jc w:val="both"/>
        <w:rPr>
          <w:rFonts w:hint="default" w:ascii="Calibri" w:hAnsi="Calibri" w:cs="Calibri"/>
          <w:sz w:val="21"/>
          <w:szCs w:val="21"/>
        </w:rPr>
      </w:pPr>
      <w:r>
        <w:rPr>
          <w:rFonts w:hint="eastAsia" w:ascii="方正仿宋_GBK" w:hAnsi="方正仿宋_GBK" w:eastAsia="方正仿宋_GBK" w:cs="方正仿宋_GBK"/>
          <w:sz w:val="31"/>
          <w:szCs w:val="31"/>
        </w:rPr>
        <w:t>项目名称:新平县者竜乡渔科村林下肉牛养殖产业发展项目</w:t>
      </w:r>
    </w:p>
    <w:p w14:paraId="25E3DB44">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项目申报单位：者竜乡渔科村委会</w:t>
      </w:r>
    </w:p>
    <w:p w14:paraId="1B02F22B">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项目总投资：</w:t>
      </w:r>
      <w:r>
        <w:rPr>
          <w:rFonts w:hint="default" w:ascii="Times New Roman" w:hAnsi="Times New Roman" w:eastAsia="方正仿宋_GBK" w:cs="Times New Roman"/>
          <w:sz w:val="31"/>
          <w:szCs w:val="31"/>
        </w:rPr>
        <w:t>60.86</w:t>
      </w:r>
      <w:r>
        <w:rPr>
          <w:rFonts w:hint="eastAsia" w:ascii="方正仿宋_GBK" w:hAnsi="方正仿宋_GBK" w:eastAsia="方正仿宋_GBK" w:cs="方正仿宋_GBK"/>
          <w:sz w:val="31"/>
          <w:szCs w:val="31"/>
        </w:rPr>
        <w:t>万元</w:t>
      </w:r>
    </w:p>
    <w:p w14:paraId="22854B9C">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项目实施期限：</w:t>
      </w:r>
      <w:r>
        <w:rPr>
          <w:rFonts w:hint="default" w:ascii="Times New Roman" w:hAnsi="Times New Roman" w:cs="Times New Roman"/>
          <w:sz w:val="31"/>
          <w:szCs w:val="31"/>
        </w:rPr>
        <w:t>202</w:t>
      </w:r>
      <w:r>
        <w:rPr>
          <w:rFonts w:hint="default" w:ascii="Times New Roman" w:hAnsi="Times New Roman" w:eastAsia="方正仿宋_GBK" w:cs="Times New Roman"/>
          <w:sz w:val="31"/>
          <w:szCs w:val="31"/>
        </w:rPr>
        <w:t>1</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10</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—202</w:t>
      </w:r>
      <w:r>
        <w:rPr>
          <w:rFonts w:hint="default" w:ascii="Times New Roman" w:hAnsi="Times New Roman" w:eastAsia="方正仿宋_GBK" w:cs="Times New Roman"/>
          <w:sz w:val="31"/>
          <w:szCs w:val="31"/>
        </w:rPr>
        <w:t>2</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1</w:t>
      </w:r>
      <w:r>
        <w:rPr>
          <w:rFonts w:hint="eastAsia" w:ascii="方正仿宋_GBK" w:hAnsi="方正仿宋_GBK" w:eastAsia="方正仿宋_GBK" w:cs="方正仿宋_GBK"/>
          <w:sz w:val="31"/>
          <w:szCs w:val="31"/>
        </w:rPr>
        <w:t>月</w:t>
      </w:r>
    </w:p>
    <w:p w14:paraId="210638AD">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项目主管单位：新平县人民政府扶贫开发办公室</w:t>
      </w:r>
    </w:p>
    <w:p w14:paraId="1249B5D0">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项目资金监管单位：新平县财政局</w:t>
      </w:r>
    </w:p>
    <w:p w14:paraId="2AD2DA8F">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项目建设单位：者竜乡人民政府</w:t>
      </w:r>
    </w:p>
    <w:p w14:paraId="7F4A920B">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方案编制单位：者竜乡人民政府</w:t>
      </w:r>
    </w:p>
    <w:p w14:paraId="6C97EB5B">
      <w:pPr>
        <w:pStyle w:val="7"/>
        <w:keepNext w:val="0"/>
        <w:keepLines w:val="0"/>
        <w:widowControl/>
        <w:suppressLineNumbers w:val="0"/>
        <w:spacing w:before="75" w:beforeAutospacing="0" w:after="75" w:afterAutospacing="0"/>
        <w:ind w:left="0" w:right="0" w:firstLine="0"/>
        <w:rPr>
          <w:rFonts w:hint="default" w:ascii="Calibri" w:hAnsi="Calibri" w:cs="Calibri"/>
          <w:sz w:val="21"/>
          <w:szCs w:val="21"/>
        </w:rPr>
      </w:pPr>
      <w:r>
        <w:rPr>
          <w:rFonts w:hint="eastAsia" w:ascii="方正仿宋_GBK" w:hAnsi="方正仿宋_GBK" w:eastAsia="方正仿宋_GBK" w:cs="方正仿宋_GBK"/>
          <w:sz w:val="31"/>
          <w:szCs w:val="31"/>
        </w:rPr>
        <w:t>编审人员：关越宸</w:t>
      </w:r>
    </w:p>
    <w:p w14:paraId="5CAB9883">
      <w:pPr>
        <w:pStyle w:val="7"/>
        <w:keepNext w:val="0"/>
        <w:keepLines w:val="0"/>
        <w:widowControl/>
        <w:suppressLineNumbers w:val="0"/>
        <w:spacing w:before="75" w:beforeAutospacing="0" w:after="75" w:afterAutospacing="0"/>
        <w:ind w:left="0" w:right="0" w:firstLine="0"/>
        <w:jc w:val="both"/>
        <w:rPr>
          <w:rFonts w:hint="default" w:ascii="Calibri" w:hAnsi="Calibri" w:cs="Calibri"/>
          <w:sz w:val="21"/>
          <w:szCs w:val="21"/>
        </w:rPr>
      </w:pPr>
      <w:r>
        <w:rPr>
          <w:rFonts w:hint="eastAsia" w:ascii="方正仿宋_GBK" w:hAnsi="方正仿宋_GBK" w:eastAsia="方正仿宋_GBK" w:cs="方正仿宋_GBK"/>
          <w:sz w:val="31"/>
          <w:szCs w:val="31"/>
        </w:rPr>
        <w:t>编制人员：杨世坤</w:t>
      </w:r>
    </w:p>
    <w:p w14:paraId="440B24B1">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2F59BC84">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51FBA89D">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6A0AD765">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6EF3D6F0">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7A9E8F5F">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31FD3DC8">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18236356">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47FB53AD">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6AFF9BA7">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3CE8173F">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58DC5E43">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736C9FE1">
      <w:pPr>
        <w:pStyle w:val="7"/>
        <w:keepNext w:val="0"/>
        <w:keepLines w:val="0"/>
        <w:widowControl/>
        <w:suppressLineNumbers w:val="0"/>
        <w:spacing w:before="75" w:beforeAutospacing="0" w:after="75" w:afterAutospacing="0"/>
        <w:ind w:left="0" w:right="0"/>
      </w:pPr>
      <w:r>
        <w:rPr>
          <w:rFonts w:hint="eastAsia" w:ascii="宋体" w:hAnsi="宋体" w:eastAsia="宋体" w:cs="宋体"/>
          <w:sz w:val="28"/>
          <w:szCs w:val="28"/>
        </w:rPr>
        <w:t> </w:t>
      </w:r>
    </w:p>
    <w:p w14:paraId="48AD3329">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6CB33FCE">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33E40088">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6C227175">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6F72D435">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5BC165A1">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78993F17">
      <w:pPr>
        <w:pStyle w:val="7"/>
        <w:keepNext w:val="0"/>
        <w:keepLines w:val="0"/>
        <w:widowControl/>
        <w:suppressLineNumbers w:val="0"/>
        <w:spacing w:before="75" w:beforeAutospacing="0" w:after="75" w:afterAutospacing="0" w:line="555" w:lineRule="atLeast"/>
        <w:ind w:left="0" w:right="0" w:firstLine="885"/>
        <w:jc w:val="center"/>
        <w:rPr>
          <w:rFonts w:hint="default" w:ascii="Calibri" w:hAnsi="Calibri" w:cs="Calibri"/>
          <w:sz w:val="21"/>
          <w:szCs w:val="21"/>
        </w:rPr>
      </w:pPr>
      <w:r>
        <w:rPr>
          <w:rStyle w:val="10"/>
          <w:rFonts w:hint="eastAsia" w:ascii="宋体" w:hAnsi="宋体" w:eastAsia="宋体" w:cs="宋体"/>
          <w:sz w:val="43"/>
          <w:szCs w:val="43"/>
        </w:rPr>
        <w:t> </w:t>
      </w:r>
    </w:p>
    <w:p w14:paraId="1149212A">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Style w:val="10"/>
          <w:rFonts w:hint="eastAsia" w:ascii="宋体" w:hAnsi="宋体" w:eastAsia="宋体" w:cs="宋体"/>
          <w:sz w:val="43"/>
          <w:szCs w:val="43"/>
        </w:rPr>
      </w:pPr>
      <w:r>
        <w:rPr>
          <w:rStyle w:val="10"/>
          <w:rFonts w:hint="eastAsia" w:ascii="宋体" w:hAnsi="宋体" w:eastAsia="宋体" w:cs="宋体"/>
          <w:sz w:val="43"/>
          <w:szCs w:val="43"/>
        </w:rPr>
        <w:t>目  录</w:t>
      </w:r>
    </w:p>
    <w:p w14:paraId="1EC4362D">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Style w:val="10"/>
          <w:rFonts w:hint="default" w:ascii="宋体" w:hAnsi="宋体" w:eastAsia="宋体" w:cs="宋体"/>
          <w:sz w:val="43"/>
          <w:szCs w:val="43"/>
        </w:rPr>
        <w:fldChar w:fldCharType="begin"/>
      </w:r>
      <w:r>
        <w:rPr>
          <w:rStyle w:val="10"/>
          <w:rFonts w:hint="default" w:ascii="宋体" w:hAnsi="宋体" w:eastAsia="宋体" w:cs="宋体"/>
          <w:sz w:val="43"/>
          <w:szCs w:val="43"/>
        </w:rPr>
        <w:instrText xml:space="preserve">TOC \o "1-2" \h \u </w:instrText>
      </w:r>
      <w:r>
        <w:rPr>
          <w:rStyle w:val="10"/>
          <w:rFonts w:hint="default" w:ascii="宋体" w:hAnsi="宋体" w:eastAsia="宋体" w:cs="宋体"/>
          <w:sz w:val="43"/>
          <w:szCs w:val="43"/>
        </w:rPr>
        <w:fldChar w:fldCharType="separate"/>
      </w: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_Toc530115732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第一章</w:t>
      </w:r>
      <w:r>
        <w:rPr>
          <w:rFonts w:hint="default" w:ascii="Times New Roman" w:hAnsi="Times New Roman" w:cs="Times New Roman"/>
          <w:sz w:val="32"/>
          <w:szCs w:val="56"/>
        </w:rPr>
        <w:t> </w:t>
      </w:r>
      <w:r>
        <w:rPr>
          <w:rFonts w:hint="eastAsia" w:ascii="Times New Roman" w:hAnsi="Times New Roman" w:eastAsia="仿宋_GB2312" w:cs="仿宋_GB2312"/>
          <w:sz w:val="32"/>
          <w:szCs w:val="56"/>
        </w:rPr>
        <w:t>总论</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_Toc530115732 \h </w:instrText>
      </w:r>
      <w:r>
        <w:rPr>
          <w:rFonts w:ascii="Times New Roman" w:hAnsi="Times New Roman"/>
          <w:sz w:val="32"/>
          <w:szCs w:val="40"/>
        </w:rPr>
        <w:fldChar w:fldCharType="separate"/>
      </w:r>
      <w:r>
        <w:rPr>
          <w:rFonts w:ascii="Times New Roman" w:hAnsi="Times New Roman"/>
          <w:sz w:val="32"/>
          <w:szCs w:val="40"/>
        </w:rPr>
        <w:t>7</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65FC5E91">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_Toc1096127374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1.1  </w:t>
      </w:r>
      <w:r>
        <w:rPr>
          <w:rFonts w:hint="eastAsia" w:ascii="Times New Roman" w:hAnsi="Times New Roman" w:eastAsia="仿宋_GB2312" w:cs="仿宋_GB2312"/>
          <w:sz w:val="32"/>
          <w:szCs w:val="44"/>
        </w:rPr>
        <w:t>概</w:t>
      </w:r>
      <w:r>
        <w:rPr>
          <w:rFonts w:hint="default" w:ascii="Times New Roman" w:hAnsi="Times New Roman" w:cs="Arial"/>
          <w:sz w:val="32"/>
          <w:szCs w:val="44"/>
        </w:rPr>
        <w:t>  </w:t>
      </w:r>
      <w:r>
        <w:rPr>
          <w:rFonts w:hint="eastAsia" w:ascii="Times New Roman" w:hAnsi="Times New Roman" w:eastAsia="仿宋_GB2312" w:cs="仿宋_GB2312"/>
          <w:sz w:val="32"/>
          <w:szCs w:val="44"/>
        </w:rPr>
        <w:t>述</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_Toc1096127374 \h </w:instrText>
      </w:r>
      <w:r>
        <w:rPr>
          <w:rFonts w:ascii="Times New Roman" w:hAnsi="Times New Roman"/>
          <w:sz w:val="32"/>
          <w:szCs w:val="40"/>
        </w:rPr>
        <w:fldChar w:fldCharType="separate"/>
      </w:r>
      <w:r>
        <w:rPr>
          <w:rFonts w:ascii="Times New Roman" w:hAnsi="Times New Roman"/>
          <w:sz w:val="32"/>
          <w:szCs w:val="40"/>
        </w:rPr>
        <w:t>7</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6534920B">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_Toc251887074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1.2</w:t>
      </w:r>
      <w:r>
        <w:rPr>
          <w:rFonts w:hint="eastAsia" w:ascii="Times New Roman" w:hAnsi="Times New Roman" w:eastAsia="仿宋_GB2312" w:cs="仿宋_GB2312"/>
          <w:sz w:val="32"/>
          <w:szCs w:val="44"/>
        </w:rPr>
        <w:t>编制依据</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_Toc251887074 \h </w:instrText>
      </w:r>
      <w:r>
        <w:rPr>
          <w:rFonts w:ascii="Times New Roman" w:hAnsi="Times New Roman"/>
          <w:sz w:val="32"/>
          <w:szCs w:val="40"/>
        </w:rPr>
        <w:fldChar w:fldCharType="separate"/>
      </w:r>
      <w:r>
        <w:rPr>
          <w:rFonts w:ascii="Times New Roman" w:hAnsi="Times New Roman"/>
          <w:sz w:val="32"/>
          <w:szCs w:val="40"/>
        </w:rPr>
        <w:t>8</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1A5BBC6D">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_Toc1293311276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1.3</w:t>
      </w:r>
      <w:r>
        <w:rPr>
          <w:rFonts w:hint="eastAsia" w:ascii="Times New Roman" w:hAnsi="Times New Roman" w:eastAsia="仿宋_GB2312" w:cs="仿宋_GB2312"/>
          <w:sz w:val="32"/>
          <w:szCs w:val="44"/>
        </w:rPr>
        <w:t>编制原则</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_Toc1293311276 \h </w:instrText>
      </w:r>
      <w:r>
        <w:rPr>
          <w:rFonts w:ascii="Times New Roman" w:hAnsi="Times New Roman"/>
          <w:sz w:val="32"/>
          <w:szCs w:val="40"/>
        </w:rPr>
        <w:fldChar w:fldCharType="separate"/>
      </w:r>
      <w:r>
        <w:rPr>
          <w:rFonts w:ascii="Times New Roman" w:hAnsi="Times New Roman"/>
          <w:sz w:val="32"/>
          <w:szCs w:val="40"/>
        </w:rPr>
        <w:t>9</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0E7D2A04">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_Toc2032134598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1.4</w:t>
      </w:r>
      <w:r>
        <w:rPr>
          <w:rFonts w:hint="eastAsia" w:ascii="Times New Roman" w:hAnsi="Times New Roman" w:eastAsia="仿宋_GB2312" w:cs="仿宋_GB2312"/>
          <w:sz w:val="32"/>
          <w:szCs w:val="44"/>
        </w:rPr>
        <w:t>项目建设目标</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_Toc2032134598 \h </w:instrText>
      </w:r>
      <w:r>
        <w:rPr>
          <w:rFonts w:ascii="Times New Roman" w:hAnsi="Times New Roman"/>
          <w:sz w:val="32"/>
          <w:szCs w:val="40"/>
        </w:rPr>
        <w:fldChar w:fldCharType="separate"/>
      </w:r>
      <w:r>
        <w:rPr>
          <w:rFonts w:ascii="Times New Roman" w:hAnsi="Times New Roman"/>
          <w:sz w:val="32"/>
          <w:szCs w:val="40"/>
        </w:rPr>
        <w:t>10</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1489D9C1">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_Toc525142246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1.5</w:t>
      </w:r>
      <w:r>
        <w:rPr>
          <w:rFonts w:hint="eastAsia" w:ascii="Times New Roman" w:hAnsi="Times New Roman" w:eastAsia="仿宋_GB2312" w:cs="仿宋_GB2312"/>
          <w:sz w:val="32"/>
          <w:szCs w:val="44"/>
        </w:rPr>
        <w:t>项目建设背景</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_Toc525142246 \h </w:instrText>
      </w:r>
      <w:r>
        <w:rPr>
          <w:rFonts w:ascii="Times New Roman" w:hAnsi="Times New Roman"/>
          <w:sz w:val="32"/>
          <w:szCs w:val="40"/>
        </w:rPr>
        <w:fldChar w:fldCharType="separate"/>
      </w:r>
      <w:r>
        <w:rPr>
          <w:rFonts w:ascii="Times New Roman" w:hAnsi="Times New Roman"/>
          <w:sz w:val="32"/>
          <w:szCs w:val="40"/>
        </w:rPr>
        <w:t>10</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42D3E9E3">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_Toc1815754350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1.6</w:t>
      </w:r>
      <w:r>
        <w:rPr>
          <w:rFonts w:hint="eastAsia" w:ascii="Times New Roman" w:hAnsi="Times New Roman" w:eastAsia="仿宋_GB2312" w:cs="仿宋_GB2312"/>
          <w:sz w:val="32"/>
          <w:szCs w:val="44"/>
        </w:rPr>
        <w:t>项目编制范围</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_Toc1815754350 \h </w:instrText>
      </w:r>
      <w:r>
        <w:rPr>
          <w:rFonts w:ascii="Times New Roman" w:hAnsi="Times New Roman"/>
          <w:sz w:val="32"/>
          <w:szCs w:val="40"/>
        </w:rPr>
        <w:fldChar w:fldCharType="separate"/>
      </w:r>
      <w:r>
        <w:rPr>
          <w:rFonts w:ascii="Times New Roman" w:hAnsi="Times New Roman"/>
          <w:sz w:val="32"/>
          <w:szCs w:val="40"/>
        </w:rPr>
        <w:t>10</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18EF4F45">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_Toc214767673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1.7 </w:t>
      </w:r>
      <w:r>
        <w:rPr>
          <w:rFonts w:hint="eastAsia" w:ascii="Times New Roman" w:hAnsi="Times New Roman" w:eastAsia="仿宋_GB2312" w:cs="仿宋_GB2312"/>
          <w:sz w:val="32"/>
          <w:szCs w:val="44"/>
        </w:rPr>
        <w:t>投资估算及项目资金来源</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_Toc214767673 \h </w:instrText>
      </w:r>
      <w:r>
        <w:rPr>
          <w:rFonts w:ascii="Times New Roman" w:hAnsi="Times New Roman"/>
          <w:sz w:val="32"/>
          <w:szCs w:val="40"/>
        </w:rPr>
        <w:fldChar w:fldCharType="separate"/>
      </w:r>
      <w:r>
        <w:rPr>
          <w:rFonts w:ascii="Times New Roman" w:hAnsi="Times New Roman"/>
          <w:sz w:val="32"/>
          <w:szCs w:val="40"/>
        </w:rPr>
        <w:t>11</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063D37C2">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_Toc2108327255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第二章</w:t>
      </w:r>
      <w:r>
        <w:rPr>
          <w:rFonts w:hint="default" w:ascii="Times New Roman" w:hAnsi="Times New Roman" w:cs="Times New Roman"/>
          <w:sz w:val="32"/>
          <w:szCs w:val="56"/>
        </w:rPr>
        <w:t>   </w:t>
      </w:r>
      <w:r>
        <w:rPr>
          <w:rFonts w:hint="eastAsia" w:ascii="Times New Roman" w:hAnsi="Times New Roman" w:eastAsia="仿宋_GB2312" w:cs="仿宋_GB2312"/>
          <w:sz w:val="32"/>
          <w:szCs w:val="56"/>
        </w:rPr>
        <w:t>项目村概况</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_Toc2108327255 \h </w:instrText>
      </w:r>
      <w:r>
        <w:rPr>
          <w:rFonts w:ascii="Times New Roman" w:hAnsi="Times New Roman"/>
          <w:sz w:val="32"/>
          <w:szCs w:val="40"/>
        </w:rPr>
        <w:fldChar w:fldCharType="separate"/>
      </w:r>
      <w:r>
        <w:rPr>
          <w:rFonts w:ascii="Times New Roman" w:hAnsi="Times New Roman"/>
          <w:sz w:val="32"/>
          <w:szCs w:val="40"/>
        </w:rPr>
        <w:t>12</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73ABF733">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_Toc1056696681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2.1</w:t>
      </w:r>
      <w:r>
        <w:rPr>
          <w:rFonts w:hint="eastAsia" w:ascii="Times New Roman" w:hAnsi="Times New Roman" w:eastAsia="仿宋_GB2312" w:cs="仿宋_GB2312"/>
          <w:sz w:val="32"/>
          <w:szCs w:val="44"/>
        </w:rPr>
        <w:t>基本情况</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_Toc1056696681 \h </w:instrText>
      </w:r>
      <w:r>
        <w:rPr>
          <w:rFonts w:ascii="Times New Roman" w:hAnsi="Times New Roman"/>
          <w:sz w:val="32"/>
          <w:szCs w:val="40"/>
        </w:rPr>
        <w:fldChar w:fldCharType="separate"/>
      </w:r>
      <w:r>
        <w:rPr>
          <w:rFonts w:ascii="Times New Roman" w:hAnsi="Times New Roman"/>
          <w:sz w:val="32"/>
          <w:szCs w:val="40"/>
        </w:rPr>
        <w:t>12</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62F6553E">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_Toc1247255979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第三章</w:t>
      </w:r>
      <w:r>
        <w:rPr>
          <w:rFonts w:hint="default" w:ascii="Times New Roman" w:hAnsi="Times New Roman" w:cs="Times New Roman"/>
          <w:sz w:val="32"/>
          <w:szCs w:val="56"/>
        </w:rPr>
        <w:t>  </w:t>
      </w:r>
      <w:r>
        <w:rPr>
          <w:rFonts w:hint="eastAsia" w:ascii="Times New Roman" w:hAnsi="Times New Roman" w:eastAsia="仿宋_GB2312" w:cs="仿宋_GB2312"/>
          <w:sz w:val="32"/>
          <w:szCs w:val="56"/>
        </w:rPr>
        <w:t>项目建设的指导思想、基本原则和目标任务</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_Toc1247255979 \h </w:instrText>
      </w:r>
      <w:r>
        <w:rPr>
          <w:rFonts w:ascii="Times New Roman" w:hAnsi="Times New Roman"/>
          <w:sz w:val="32"/>
          <w:szCs w:val="40"/>
        </w:rPr>
        <w:fldChar w:fldCharType="separate"/>
      </w:r>
      <w:r>
        <w:rPr>
          <w:rFonts w:ascii="Times New Roman" w:hAnsi="Times New Roman"/>
          <w:sz w:val="32"/>
          <w:szCs w:val="40"/>
        </w:rPr>
        <w:t>13</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49959045">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_Toc1970049109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3.1 </w:t>
      </w:r>
      <w:r>
        <w:rPr>
          <w:rFonts w:hint="eastAsia" w:ascii="Times New Roman" w:hAnsi="Times New Roman" w:eastAsia="仿宋_GB2312" w:cs="仿宋_GB2312"/>
          <w:sz w:val="32"/>
          <w:szCs w:val="44"/>
        </w:rPr>
        <w:t>指导思想</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_Toc1970049109 \h </w:instrText>
      </w:r>
      <w:r>
        <w:rPr>
          <w:rFonts w:ascii="Times New Roman" w:hAnsi="Times New Roman"/>
          <w:sz w:val="32"/>
          <w:szCs w:val="40"/>
        </w:rPr>
        <w:fldChar w:fldCharType="separate"/>
      </w:r>
      <w:r>
        <w:rPr>
          <w:rFonts w:ascii="Times New Roman" w:hAnsi="Times New Roman"/>
          <w:sz w:val="32"/>
          <w:szCs w:val="40"/>
        </w:rPr>
        <w:t>13</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44E90F6B">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_Toc810125577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3.2 </w:t>
      </w:r>
      <w:r>
        <w:rPr>
          <w:rFonts w:hint="eastAsia" w:ascii="Times New Roman" w:hAnsi="Times New Roman" w:eastAsia="仿宋_GB2312" w:cs="仿宋_GB2312"/>
          <w:sz w:val="32"/>
          <w:szCs w:val="44"/>
        </w:rPr>
        <w:t>基本原则</w:t>
      </w:r>
      <w:r>
        <w:rPr>
          <w:rFonts w:hint="default" w:ascii="Times New Roman" w:hAnsi="Times New Roman" w:cs="Arial"/>
          <w:sz w:val="32"/>
          <w:szCs w:val="44"/>
        </w:rPr>
        <w:t>  </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_Toc810125577 \h </w:instrText>
      </w:r>
      <w:r>
        <w:rPr>
          <w:rFonts w:ascii="Times New Roman" w:hAnsi="Times New Roman"/>
          <w:sz w:val="32"/>
          <w:szCs w:val="40"/>
        </w:rPr>
        <w:fldChar w:fldCharType="separate"/>
      </w:r>
      <w:r>
        <w:rPr>
          <w:rFonts w:ascii="Times New Roman" w:hAnsi="Times New Roman"/>
          <w:sz w:val="32"/>
          <w:szCs w:val="40"/>
        </w:rPr>
        <w:t>13</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5A4F0979">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_Toc1403123105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3.3</w:t>
      </w:r>
      <w:r>
        <w:rPr>
          <w:rFonts w:hint="eastAsia" w:ascii="Times New Roman" w:hAnsi="Times New Roman" w:eastAsia="仿宋_GB2312" w:cs="仿宋_GB2312"/>
          <w:sz w:val="32"/>
          <w:szCs w:val="44"/>
        </w:rPr>
        <w:t>目标任务</w:t>
      </w:r>
      <w:r>
        <w:rPr>
          <w:rFonts w:hint="default" w:ascii="Times New Roman" w:hAnsi="Times New Roman" w:cs="Arial"/>
          <w:sz w:val="32"/>
          <w:szCs w:val="44"/>
        </w:rPr>
        <w:t>  </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_Toc1403123105 \h </w:instrText>
      </w:r>
      <w:r>
        <w:rPr>
          <w:rFonts w:ascii="Times New Roman" w:hAnsi="Times New Roman"/>
          <w:sz w:val="32"/>
          <w:szCs w:val="40"/>
        </w:rPr>
        <w:fldChar w:fldCharType="separate"/>
      </w:r>
      <w:r>
        <w:rPr>
          <w:rFonts w:ascii="Times New Roman" w:hAnsi="Times New Roman"/>
          <w:sz w:val="32"/>
          <w:szCs w:val="40"/>
        </w:rPr>
        <w:t>14</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7C3C1AC5">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_Toc1434648225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第四章</w:t>
      </w:r>
      <w:r>
        <w:rPr>
          <w:rFonts w:hint="default" w:ascii="Times New Roman" w:hAnsi="Times New Roman" w:cs="Times New Roman"/>
          <w:sz w:val="32"/>
          <w:szCs w:val="56"/>
        </w:rPr>
        <w:t>  </w:t>
      </w:r>
      <w:r>
        <w:rPr>
          <w:rFonts w:hint="eastAsia" w:ascii="Times New Roman" w:hAnsi="Times New Roman" w:eastAsia="仿宋_GB2312" w:cs="仿宋_GB2312"/>
          <w:sz w:val="32"/>
          <w:szCs w:val="56"/>
        </w:rPr>
        <w:t>项目建设的必要性及意义</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_Toc1434648225 \h </w:instrText>
      </w:r>
      <w:r>
        <w:rPr>
          <w:rFonts w:ascii="Times New Roman" w:hAnsi="Times New Roman"/>
          <w:sz w:val="32"/>
          <w:szCs w:val="40"/>
        </w:rPr>
        <w:fldChar w:fldCharType="separate"/>
      </w:r>
      <w:r>
        <w:rPr>
          <w:rFonts w:ascii="Times New Roman" w:hAnsi="Times New Roman"/>
          <w:sz w:val="32"/>
          <w:szCs w:val="40"/>
        </w:rPr>
        <w:t>14</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78A2F66C">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_Toc878847032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4.1</w:t>
      </w:r>
      <w:r>
        <w:rPr>
          <w:rFonts w:hint="eastAsia" w:ascii="Times New Roman" w:hAnsi="Times New Roman" w:eastAsia="仿宋_GB2312" w:cs="仿宋_GB2312"/>
          <w:sz w:val="32"/>
          <w:szCs w:val="44"/>
        </w:rPr>
        <w:t>项目建设的必要性</w:t>
      </w:r>
      <w:r>
        <w:rPr>
          <w:rFonts w:hint="default" w:ascii="Times New Roman" w:hAnsi="Times New Roman" w:cs="Arial"/>
          <w:sz w:val="32"/>
          <w:szCs w:val="44"/>
        </w:rPr>
        <w:t> </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_Toc878847032 \h </w:instrText>
      </w:r>
      <w:r>
        <w:rPr>
          <w:rFonts w:ascii="Times New Roman" w:hAnsi="Times New Roman"/>
          <w:sz w:val="32"/>
          <w:szCs w:val="40"/>
        </w:rPr>
        <w:fldChar w:fldCharType="separate"/>
      </w:r>
      <w:r>
        <w:rPr>
          <w:rFonts w:ascii="Times New Roman" w:hAnsi="Times New Roman"/>
          <w:sz w:val="32"/>
          <w:szCs w:val="40"/>
        </w:rPr>
        <w:t>14</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2F364D27">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_Toc1475923687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4.2</w:t>
      </w:r>
      <w:r>
        <w:rPr>
          <w:rFonts w:hint="eastAsia" w:ascii="Times New Roman" w:hAnsi="Times New Roman" w:eastAsia="仿宋_GB2312" w:cs="仿宋_GB2312"/>
          <w:sz w:val="32"/>
          <w:szCs w:val="44"/>
        </w:rPr>
        <w:t>项目建设的意义</w:t>
      </w:r>
      <w:r>
        <w:rPr>
          <w:rFonts w:hint="default" w:ascii="Times New Roman" w:hAnsi="Times New Roman" w:cs="Arial"/>
          <w:sz w:val="32"/>
          <w:szCs w:val="44"/>
        </w:rPr>
        <w:t> </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_Toc1475923687 \h </w:instrText>
      </w:r>
      <w:r>
        <w:rPr>
          <w:rFonts w:ascii="Times New Roman" w:hAnsi="Times New Roman"/>
          <w:sz w:val="32"/>
          <w:szCs w:val="40"/>
        </w:rPr>
        <w:fldChar w:fldCharType="separate"/>
      </w:r>
      <w:r>
        <w:rPr>
          <w:rFonts w:ascii="Times New Roman" w:hAnsi="Times New Roman"/>
          <w:sz w:val="32"/>
          <w:szCs w:val="40"/>
        </w:rPr>
        <w:t>15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489A17BF">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_Toc557419186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第五章 项目建设资金筹措、建设内容和</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_Toc557419186 \h </w:instrText>
      </w:r>
      <w:r>
        <w:rPr>
          <w:rFonts w:ascii="Times New Roman" w:hAnsi="Times New Roman"/>
          <w:sz w:val="32"/>
          <w:szCs w:val="40"/>
        </w:rPr>
        <w:fldChar w:fldCharType="separate"/>
      </w:r>
      <w:r>
        <w:rPr>
          <w:rFonts w:ascii="Times New Roman" w:hAnsi="Times New Roman"/>
          <w:sz w:val="32"/>
          <w:szCs w:val="40"/>
        </w:rPr>
        <w:t>15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68E54B63">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_Toc1589987277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投资概算</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_Toc1589987277 \h </w:instrText>
      </w:r>
      <w:r>
        <w:rPr>
          <w:rFonts w:ascii="Times New Roman" w:hAnsi="Times New Roman"/>
          <w:sz w:val="32"/>
          <w:szCs w:val="40"/>
        </w:rPr>
        <w:fldChar w:fldCharType="separate"/>
      </w:r>
      <w:r>
        <w:rPr>
          <w:rFonts w:ascii="Times New Roman" w:hAnsi="Times New Roman"/>
          <w:sz w:val="32"/>
          <w:szCs w:val="40"/>
        </w:rPr>
        <w:t>15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6656DB8C">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_Toc123860843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5.1</w:t>
      </w:r>
      <w:r>
        <w:rPr>
          <w:rFonts w:hint="eastAsia" w:ascii="Times New Roman" w:hAnsi="Times New Roman" w:eastAsia="仿宋_GB2312" w:cs="仿宋_GB2312"/>
          <w:sz w:val="32"/>
          <w:szCs w:val="44"/>
        </w:rPr>
        <w:t>项目建设资金筹措</w:t>
      </w:r>
      <w:r>
        <w:rPr>
          <w:rFonts w:hint="default" w:ascii="Times New Roman" w:hAnsi="Times New Roman" w:cs="Arial"/>
          <w:sz w:val="32"/>
          <w:szCs w:val="44"/>
        </w:rPr>
        <w:t>  </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_Toc123860843 \h </w:instrText>
      </w:r>
      <w:r>
        <w:rPr>
          <w:rFonts w:ascii="Times New Roman" w:hAnsi="Times New Roman"/>
          <w:sz w:val="32"/>
          <w:szCs w:val="40"/>
        </w:rPr>
        <w:fldChar w:fldCharType="separate"/>
      </w:r>
      <w:r>
        <w:rPr>
          <w:rFonts w:ascii="Times New Roman" w:hAnsi="Times New Roman"/>
          <w:sz w:val="32"/>
          <w:szCs w:val="40"/>
        </w:rPr>
        <w:t>15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10A237E7">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_Toc494004224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5.2</w:t>
      </w:r>
      <w:r>
        <w:rPr>
          <w:rFonts w:hint="eastAsia" w:ascii="Times New Roman" w:hAnsi="Times New Roman" w:eastAsia="仿宋_GB2312" w:cs="仿宋_GB2312"/>
          <w:sz w:val="32"/>
          <w:szCs w:val="44"/>
        </w:rPr>
        <w:t>项目建设内容和投资概算</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_Toc494004224 \h </w:instrText>
      </w:r>
      <w:r>
        <w:rPr>
          <w:rFonts w:ascii="Times New Roman" w:hAnsi="Times New Roman"/>
          <w:sz w:val="32"/>
          <w:szCs w:val="40"/>
        </w:rPr>
        <w:fldChar w:fldCharType="separate"/>
      </w:r>
      <w:r>
        <w:rPr>
          <w:rFonts w:ascii="Times New Roman" w:hAnsi="Times New Roman"/>
          <w:sz w:val="32"/>
          <w:szCs w:val="40"/>
        </w:rPr>
        <w:t>15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5C9A0FB9">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_Toc224454377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第六章</w:t>
      </w:r>
      <w:r>
        <w:rPr>
          <w:rFonts w:hint="default" w:ascii="Times New Roman" w:hAnsi="Times New Roman" w:cs="Times New Roman"/>
          <w:sz w:val="32"/>
          <w:szCs w:val="56"/>
        </w:rPr>
        <w:t> </w:t>
      </w:r>
      <w:r>
        <w:rPr>
          <w:rFonts w:hint="eastAsia" w:ascii="Times New Roman" w:hAnsi="Times New Roman" w:eastAsia="仿宋_GB2312" w:cs="仿宋_GB2312"/>
          <w:sz w:val="32"/>
          <w:szCs w:val="56"/>
        </w:rPr>
        <w:t>项目的组织与管理</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_Toc224454377 \h </w:instrText>
      </w:r>
      <w:r>
        <w:rPr>
          <w:rFonts w:ascii="Times New Roman" w:hAnsi="Times New Roman"/>
          <w:sz w:val="32"/>
          <w:szCs w:val="40"/>
        </w:rPr>
        <w:fldChar w:fldCharType="separate"/>
      </w:r>
      <w:r>
        <w:rPr>
          <w:rFonts w:ascii="Times New Roman" w:hAnsi="Times New Roman"/>
          <w:sz w:val="32"/>
          <w:szCs w:val="40"/>
        </w:rPr>
        <w:t>17</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14CA6B6C">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_Toc100725052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6.1 </w:t>
      </w:r>
      <w:r>
        <w:rPr>
          <w:rFonts w:hint="eastAsia" w:ascii="Times New Roman" w:hAnsi="Times New Roman" w:eastAsia="仿宋_GB2312" w:cs="仿宋_GB2312"/>
          <w:sz w:val="32"/>
          <w:szCs w:val="44"/>
        </w:rPr>
        <w:t>项目管理机构</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_Toc100725052 \h </w:instrText>
      </w:r>
      <w:r>
        <w:rPr>
          <w:rFonts w:ascii="Times New Roman" w:hAnsi="Times New Roman"/>
          <w:sz w:val="32"/>
          <w:szCs w:val="40"/>
        </w:rPr>
        <w:fldChar w:fldCharType="separate"/>
      </w:r>
      <w:r>
        <w:rPr>
          <w:rFonts w:ascii="Times New Roman" w:hAnsi="Times New Roman"/>
          <w:sz w:val="32"/>
          <w:szCs w:val="40"/>
        </w:rPr>
        <w:t>18</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618EB78E">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_Toc330286182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6.2</w:t>
      </w:r>
      <w:r>
        <w:rPr>
          <w:rFonts w:hint="eastAsia" w:ascii="Times New Roman" w:hAnsi="Times New Roman" w:eastAsia="仿宋_GB2312" w:cs="仿宋_GB2312"/>
          <w:sz w:val="32"/>
          <w:szCs w:val="44"/>
        </w:rPr>
        <w:t>严格项目建设管理</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_Toc330286182 \h </w:instrText>
      </w:r>
      <w:r>
        <w:rPr>
          <w:rFonts w:ascii="Times New Roman" w:hAnsi="Times New Roman"/>
          <w:sz w:val="32"/>
          <w:szCs w:val="40"/>
        </w:rPr>
        <w:fldChar w:fldCharType="separate"/>
      </w:r>
      <w:r>
        <w:rPr>
          <w:rFonts w:ascii="Times New Roman" w:hAnsi="Times New Roman"/>
          <w:sz w:val="32"/>
          <w:szCs w:val="40"/>
        </w:rPr>
        <w:t>18</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663515F6">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_Toc448567160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6.3</w:t>
      </w:r>
      <w:r>
        <w:rPr>
          <w:rFonts w:hint="eastAsia" w:ascii="Times New Roman" w:hAnsi="Times New Roman" w:eastAsia="仿宋_GB2312" w:cs="仿宋_GB2312"/>
          <w:sz w:val="32"/>
          <w:szCs w:val="44"/>
        </w:rPr>
        <w:t>项目后续管理</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_Toc448567160 \h </w:instrText>
      </w:r>
      <w:r>
        <w:rPr>
          <w:rFonts w:ascii="Times New Roman" w:hAnsi="Times New Roman"/>
          <w:sz w:val="32"/>
          <w:szCs w:val="40"/>
        </w:rPr>
        <w:fldChar w:fldCharType="separate"/>
      </w:r>
      <w:r>
        <w:rPr>
          <w:rFonts w:ascii="Times New Roman" w:hAnsi="Times New Roman"/>
          <w:sz w:val="32"/>
          <w:szCs w:val="40"/>
        </w:rPr>
        <w:t>21</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4D30DECA">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_Toc459341254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第七章</w:t>
      </w:r>
      <w:r>
        <w:rPr>
          <w:rFonts w:hint="default" w:ascii="Times New Roman" w:hAnsi="Times New Roman" w:cs="Times New Roman"/>
          <w:sz w:val="32"/>
          <w:szCs w:val="56"/>
        </w:rPr>
        <w:t> </w:t>
      </w:r>
      <w:r>
        <w:rPr>
          <w:rFonts w:hint="eastAsia" w:ascii="Times New Roman" w:hAnsi="Times New Roman" w:eastAsia="仿宋_GB2312" w:cs="仿宋_GB2312"/>
          <w:sz w:val="32"/>
          <w:szCs w:val="56"/>
        </w:rPr>
        <w:t>项目招投标及项目建设实施进度</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_Toc459341254 \h </w:instrText>
      </w:r>
      <w:r>
        <w:rPr>
          <w:rFonts w:ascii="Times New Roman" w:hAnsi="Times New Roman"/>
          <w:sz w:val="32"/>
          <w:szCs w:val="40"/>
        </w:rPr>
        <w:fldChar w:fldCharType="separate"/>
      </w:r>
      <w:r>
        <w:rPr>
          <w:rFonts w:ascii="Times New Roman" w:hAnsi="Times New Roman"/>
          <w:sz w:val="32"/>
          <w:szCs w:val="40"/>
        </w:rPr>
        <w:t>21</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59BFA504">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_Toc1085801328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7.1</w:t>
      </w:r>
      <w:r>
        <w:rPr>
          <w:rFonts w:hint="eastAsia" w:ascii="Times New Roman" w:hAnsi="Times New Roman" w:eastAsia="仿宋_GB2312" w:cs="仿宋_GB2312"/>
          <w:sz w:val="32"/>
          <w:szCs w:val="44"/>
        </w:rPr>
        <w:t>项目招投标</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_Toc1085801328 \h </w:instrText>
      </w:r>
      <w:r>
        <w:rPr>
          <w:rFonts w:ascii="Times New Roman" w:hAnsi="Times New Roman"/>
          <w:sz w:val="32"/>
          <w:szCs w:val="40"/>
        </w:rPr>
        <w:fldChar w:fldCharType="separate"/>
      </w:r>
      <w:r>
        <w:rPr>
          <w:rFonts w:ascii="Times New Roman" w:hAnsi="Times New Roman"/>
          <w:sz w:val="32"/>
          <w:szCs w:val="40"/>
        </w:rPr>
        <w:t>21</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2E4F2EF8">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_Toc1929004736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7.2</w:t>
      </w:r>
      <w:r>
        <w:rPr>
          <w:rFonts w:hint="eastAsia" w:ascii="Times New Roman" w:hAnsi="Times New Roman" w:eastAsia="仿宋_GB2312" w:cs="仿宋_GB2312"/>
          <w:sz w:val="32"/>
          <w:szCs w:val="44"/>
        </w:rPr>
        <w:t>项目建设实施进度</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_Toc1929004736 \h </w:instrText>
      </w:r>
      <w:r>
        <w:rPr>
          <w:rFonts w:ascii="Times New Roman" w:hAnsi="Times New Roman"/>
          <w:sz w:val="32"/>
          <w:szCs w:val="40"/>
        </w:rPr>
        <w:fldChar w:fldCharType="separate"/>
      </w:r>
      <w:r>
        <w:rPr>
          <w:rFonts w:ascii="Times New Roman" w:hAnsi="Times New Roman"/>
          <w:sz w:val="32"/>
          <w:szCs w:val="40"/>
        </w:rPr>
        <w:t>23</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75BDD235">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_Toc472181888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第八章</w:t>
      </w:r>
      <w:r>
        <w:rPr>
          <w:rFonts w:hint="default" w:ascii="Times New Roman" w:hAnsi="Times New Roman" w:cs="Times New Roman"/>
          <w:sz w:val="32"/>
          <w:szCs w:val="56"/>
        </w:rPr>
        <w:t>  </w:t>
      </w:r>
      <w:r>
        <w:rPr>
          <w:rFonts w:hint="eastAsia" w:ascii="Times New Roman" w:hAnsi="Times New Roman" w:eastAsia="仿宋_GB2312" w:cs="仿宋_GB2312"/>
          <w:sz w:val="32"/>
          <w:szCs w:val="56"/>
        </w:rPr>
        <w:t>效益分析</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_Toc472181888 \h </w:instrText>
      </w:r>
      <w:r>
        <w:rPr>
          <w:rFonts w:ascii="Times New Roman" w:hAnsi="Times New Roman"/>
          <w:sz w:val="32"/>
          <w:szCs w:val="40"/>
        </w:rPr>
        <w:fldChar w:fldCharType="separate"/>
      </w:r>
      <w:r>
        <w:rPr>
          <w:rFonts w:ascii="Times New Roman" w:hAnsi="Times New Roman"/>
          <w:sz w:val="32"/>
          <w:szCs w:val="40"/>
        </w:rPr>
        <w:t>25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22D09E34">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_Toc1487954050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8.1</w:t>
      </w:r>
      <w:r>
        <w:rPr>
          <w:rFonts w:hint="eastAsia" w:ascii="Times New Roman" w:hAnsi="Times New Roman" w:eastAsia="仿宋_GB2312" w:cs="仿宋_GB2312"/>
          <w:sz w:val="32"/>
          <w:szCs w:val="44"/>
        </w:rPr>
        <w:t>经济效益分析</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_Toc1487954050 \h </w:instrText>
      </w:r>
      <w:r>
        <w:rPr>
          <w:rFonts w:ascii="Times New Roman" w:hAnsi="Times New Roman"/>
          <w:sz w:val="32"/>
          <w:szCs w:val="40"/>
        </w:rPr>
        <w:fldChar w:fldCharType="separate"/>
      </w:r>
      <w:r>
        <w:rPr>
          <w:rFonts w:ascii="Times New Roman" w:hAnsi="Times New Roman"/>
          <w:sz w:val="32"/>
          <w:szCs w:val="40"/>
        </w:rPr>
        <w:t>25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56CD3282">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_Toc1248203421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8.2</w:t>
      </w:r>
      <w:r>
        <w:rPr>
          <w:rFonts w:hint="eastAsia" w:ascii="Times New Roman" w:hAnsi="Times New Roman" w:eastAsia="仿宋_GB2312" w:cs="仿宋_GB2312"/>
          <w:sz w:val="32"/>
          <w:szCs w:val="44"/>
        </w:rPr>
        <w:t>社会效益分析</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_Toc1248203421 \h </w:instrText>
      </w:r>
      <w:r>
        <w:rPr>
          <w:rFonts w:ascii="Times New Roman" w:hAnsi="Times New Roman"/>
          <w:sz w:val="32"/>
          <w:szCs w:val="40"/>
        </w:rPr>
        <w:fldChar w:fldCharType="separate"/>
      </w:r>
      <w:r>
        <w:rPr>
          <w:rFonts w:ascii="Times New Roman" w:hAnsi="Times New Roman"/>
          <w:sz w:val="32"/>
          <w:szCs w:val="40"/>
        </w:rPr>
        <w:t>25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0F764A9C">
      <w:pPr>
        <w:pStyle w:val="6"/>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_Toc1002297621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8.3 </w:t>
      </w:r>
      <w:r>
        <w:rPr>
          <w:rFonts w:hint="eastAsia" w:ascii="Times New Roman" w:hAnsi="Times New Roman" w:eastAsia="仿宋_GB2312" w:cs="仿宋_GB2312"/>
          <w:sz w:val="32"/>
          <w:szCs w:val="44"/>
        </w:rPr>
        <w:t>生态效益分析</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_Toc1002297621 \h </w:instrText>
      </w:r>
      <w:r>
        <w:rPr>
          <w:rFonts w:ascii="Times New Roman" w:hAnsi="Times New Roman"/>
          <w:sz w:val="32"/>
          <w:szCs w:val="40"/>
        </w:rPr>
        <w:fldChar w:fldCharType="separate"/>
      </w:r>
      <w:r>
        <w:rPr>
          <w:rFonts w:ascii="Times New Roman" w:hAnsi="Times New Roman"/>
          <w:sz w:val="32"/>
          <w:szCs w:val="40"/>
        </w:rPr>
        <w:t>25</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50D17705">
      <w:pPr>
        <w:pStyle w:val="5"/>
        <w:keepNext w:val="0"/>
        <w:keepLines w:val="0"/>
        <w:pageBreakBefore w:val="0"/>
        <w:tabs>
          <w:tab w:val="right" w:leader="dot" w:pos="8306"/>
        </w:tabs>
        <w:kinsoku/>
        <w:wordWrap/>
        <w:overflowPunct/>
        <w:topLinePunct w:val="0"/>
        <w:autoSpaceDE/>
        <w:autoSpaceDN/>
        <w:bidi w:val="0"/>
        <w:adjustRightInd/>
        <w:snapToGrid/>
        <w:textAlignment w:val="auto"/>
        <w:rPr>
          <w:rFonts w:ascii="Times New Roman" w:hAnsi="Times New Roman"/>
          <w:sz w:val="32"/>
          <w:szCs w:val="40"/>
        </w:rPr>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_Toc436597777 </w:instrText>
      </w:r>
      <w:r>
        <w:rPr>
          <w:rFonts w:hint="default" w:ascii="Times New Roman" w:hAnsi="Times New Roman" w:eastAsia="宋体" w:cs="宋体"/>
          <w:sz w:val="32"/>
          <w:szCs w:val="56"/>
        </w:rPr>
        <w:fldChar w:fldCharType="separate"/>
      </w:r>
      <w:r>
        <w:rPr>
          <w:rFonts w:hint="eastAsia" w:ascii="Times New Roman" w:hAnsi="Times New Roman" w:eastAsia="仿宋_GB2312" w:cs="仿宋_GB2312"/>
          <w:sz w:val="32"/>
          <w:szCs w:val="56"/>
        </w:rPr>
        <w:t>第九章</w:t>
      </w:r>
      <w:r>
        <w:rPr>
          <w:rFonts w:hint="default" w:ascii="Times New Roman" w:hAnsi="Times New Roman" w:cs="Times New Roman"/>
          <w:sz w:val="32"/>
          <w:szCs w:val="56"/>
        </w:rPr>
        <w:t>  </w:t>
      </w:r>
      <w:r>
        <w:rPr>
          <w:rFonts w:hint="eastAsia" w:ascii="Times New Roman" w:hAnsi="Times New Roman" w:eastAsia="仿宋_GB2312" w:cs="仿宋_GB2312"/>
          <w:sz w:val="32"/>
          <w:szCs w:val="56"/>
        </w:rPr>
        <w:t>结论与建议</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_Toc436597777 \h </w:instrText>
      </w:r>
      <w:r>
        <w:rPr>
          <w:rFonts w:ascii="Times New Roman" w:hAnsi="Times New Roman"/>
          <w:sz w:val="32"/>
          <w:szCs w:val="40"/>
        </w:rPr>
        <w:fldChar w:fldCharType="separate"/>
      </w:r>
      <w:r>
        <w:rPr>
          <w:rFonts w:ascii="Times New Roman" w:hAnsi="Times New Roman"/>
          <w:sz w:val="32"/>
          <w:szCs w:val="40"/>
        </w:rPr>
        <w:t>26</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01159F22">
      <w:pPr>
        <w:pStyle w:val="6"/>
        <w:keepNext w:val="0"/>
        <w:keepLines w:val="0"/>
        <w:pageBreakBefore w:val="0"/>
        <w:tabs>
          <w:tab w:val="right" w:leader="dot" w:pos="8306"/>
        </w:tabs>
        <w:kinsoku/>
        <w:wordWrap/>
        <w:overflowPunct/>
        <w:topLinePunct w:val="0"/>
        <w:autoSpaceDE/>
        <w:autoSpaceDN/>
        <w:bidi w:val="0"/>
        <w:adjustRightInd/>
        <w:snapToGrid/>
        <w:textAlignment w:val="auto"/>
      </w:pPr>
      <w:r>
        <w:rPr>
          <w:rFonts w:hint="default" w:ascii="Times New Roman" w:hAnsi="Times New Roman" w:eastAsia="宋体" w:cs="宋体"/>
          <w:sz w:val="32"/>
          <w:szCs w:val="56"/>
        </w:rPr>
        <w:fldChar w:fldCharType="begin"/>
      </w:r>
      <w:r>
        <w:rPr>
          <w:rFonts w:hint="default" w:ascii="Times New Roman" w:hAnsi="Times New Roman" w:eastAsia="宋体" w:cs="宋体"/>
          <w:sz w:val="32"/>
          <w:szCs w:val="56"/>
        </w:rPr>
        <w:instrText xml:space="preserve"> HYPERLINK \l _Toc1500090496 </w:instrText>
      </w:r>
      <w:r>
        <w:rPr>
          <w:rFonts w:hint="default" w:ascii="Times New Roman" w:hAnsi="Times New Roman" w:eastAsia="宋体" w:cs="宋体"/>
          <w:sz w:val="32"/>
          <w:szCs w:val="56"/>
        </w:rPr>
        <w:fldChar w:fldCharType="separate"/>
      </w:r>
      <w:r>
        <w:rPr>
          <w:rFonts w:hint="default" w:ascii="Times New Roman" w:hAnsi="Times New Roman" w:cs="Arial"/>
          <w:sz w:val="32"/>
          <w:szCs w:val="44"/>
        </w:rPr>
        <w:t>9.1 </w:t>
      </w:r>
      <w:r>
        <w:rPr>
          <w:rFonts w:hint="eastAsia" w:ascii="Times New Roman" w:hAnsi="Times New Roman" w:eastAsia="仿宋_GB2312" w:cs="仿宋_GB2312"/>
          <w:sz w:val="32"/>
          <w:szCs w:val="44"/>
        </w:rPr>
        <w:t>结论</w:t>
      </w:r>
      <w:r>
        <w:rPr>
          <w:rFonts w:ascii="Times New Roman" w:hAnsi="Times New Roman"/>
          <w:sz w:val="32"/>
          <w:szCs w:val="40"/>
        </w:rPr>
        <w:tab/>
      </w:r>
      <w:r>
        <w:rPr>
          <w:rFonts w:ascii="Times New Roman" w:hAnsi="Times New Roman"/>
          <w:sz w:val="32"/>
          <w:szCs w:val="40"/>
        </w:rPr>
        <w:fldChar w:fldCharType="begin"/>
      </w:r>
      <w:r>
        <w:rPr>
          <w:rFonts w:ascii="Times New Roman" w:hAnsi="Times New Roman"/>
          <w:sz w:val="32"/>
          <w:szCs w:val="40"/>
        </w:rPr>
        <w:instrText xml:space="preserve"> PAGEREF _Toc1500090496 \h </w:instrText>
      </w:r>
      <w:r>
        <w:rPr>
          <w:rFonts w:ascii="Times New Roman" w:hAnsi="Times New Roman"/>
          <w:sz w:val="32"/>
          <w:szCs w:val="40"/>
        </w:rPr>
        <w:fldChar w:fldCharType="separate"/>
      </w:r>
      <w:r>
        <w:rPr>
          <w:rFonts w:ascii="Times New Roman" w:hAnsi="Times New Roman"/>
          <w:sz w:val="32"/>
          <w:szCs w:val="40"/>
        </w:rPr>
        <w:t>26</w:t>
      </w:r>
      <w:r>
        <w:rPr>
          <w:rFonts w:ascii="Times New Roman" w:hAnsi="Times New Roman"/>
          <w:sz w:val="32"/>
          <w:szCs w:val="40"/>
        </w:rPr>
        <w:fldChar w:fldCharType="end"/>
      </w:r>
      <w:r>
        <w:rPr>
          <w:rFonts w:hint="default" w:ascii="Times New Roman" w:hAnsi="Times New Roman" w:eastAsia="宋体" w:cs="宋体"/>
          <w:sz w:val="32"/>
          <w:szCs w:val="56"/>
        </w:rPr>
        <w:fldChar w:fldCharType="end"/>
      </w:r>
    </w:p>
    <w:p w14:paraId="11B12C66">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Style w:val="10"/>
          <w:rFonts w:hint="default" w:ascii="宋体" w:hAnsi="宋体" w:eastAsia="宋体" w:cs="宋体"/>
          <w:sz w:val="43"/>
          <w:szCs w:val="43"/>
        </w:rPr>
      </w:pPr>
      <w:r>
        <w:rPr>
          <w:rFonts w:hint="default" w:ascii="宋体" w:hAnsi="宋体" w:eastAsia="宋体" w:cs="宋体"/>
          <w:szCs w:val="43"/>
        </w:rPr>
        <w:fldChar w:fldCharType="end"/>
      </w:r>
    </w:p>
    <w:p w14:paraId="24ED999B">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555"/>
        <w:textAlignment w:val="auto"/>
      </w:pPr>
      <w:r>
        <w:rPr>
          <w:rFonts w:hint="default" w:ascii="Calibri" w:hAnsi="Calibri" w:cs="Calibri"/>
          <w:sz w:val="28"/>
          <w:szCs w:val="28"/>
        </w:rPr>
        <w:t> </w:t>
      </w:r>
    </w:p>
    <w:p w14:paraId="3455D0FB">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20" w:right="0"/>
        <w:jc w:val="both"/>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 </w:t>
      </w:r>
    </w:p>
    <w:p w14:paraId="45900D1D">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20" w:right="0"/>
        <w:jc w:val="both"/>
        <w:textAlignment w:val="auto"/>
        <w:rPr>
          <w:rFonts w:hint="eastAsia" w:ascii="仿宋_GB2312" w:hAnsi="Calibri" w:eastAsia="仿宋_GB2312" w:cs="仿宋_GB2312"/>
          <w:sz w:val="31"/>
          <w:szCs w:val="31"/>
        </w:rPr>
      </w:pPr>
    </w:p>
    <w:p w14:paraId="1924B1BA">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20" w:right="0"/>
        <w:jc w:val="both"/>
        <w:textAlignment w:val="auto"/>
        <w:rPr>
          <w:rFonts w:hint="eastAsia" w:ascii="仿宋_GB2312" w:hAnsi="Calibri" w:eastAsia="仿宋_GB2312" w:cs="仿宋_GB2312"/>
          <w:sz w:val="31"/>
          <w:szCs w:val="31"/>
        </w:rPr>
      </w:pPr>
    </w:p>
    <w:p w14:paraId="595C800B">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20" w:right="0"/>
        <w:jc w:val="both"/>
        <w:textAlignment w:val="auto"/>
        <w:rPr>
          <w:rFonts w:hint="eastAsia" w:ascii="仿宋_GB2312" w:hAnsi="Calibri" w:eastAsia="仿宋_GB2312" w:cs="仿宋_GB2312"/>
          <w:sz w:val="31"/>
          <w:szCs w:val="31"/>
        </w:rPr>
      </w:pPr>
    </w:p>
    <w:p w14:paraId="1DBAF26D">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20" w:right="0"/>
        <w:jc w:val="both"/>
        <w:textAlignment w:val="auto"/>
        <w:rPr>
          <w:rFonts w:hint="eastAsia" w:ascii="仿宋_GB2312" w:hAnsi="Calibri" w:eastAsia="仿宋_GB2312" w:cs="仿宋_GB2312"/>
          <w:sz w:val="31"/>
          <w:szCs w:val="31"/>
        </w:rPr>
      </w:pPr>
    </w:p>
    <w:p w14:paraId="5080386F">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873" w:firstLineChars="200"/>
        <w:jc w:val="center"/>
        <w:textAlignment w:val="auto"/>
        <w:rPr>
          <w:rStyle w:val="10"/>
          <w:rFonts w:hint="eastAsia" w:ascii="仿宋_GB2312" w:hAnsi="Times New Roman" w:eastAsia="仿宋_GB2312" w:cs="仿宋_GB2312"/>
          <w:b/>
          <w:sz w:val="43"/>
          <w:szCs w:val="43"/>
        </w:rPr>
      </w:pPr>
      <w:bookmarkStart w:id="0" w:name="_Toc530115732"/>
      <w:r>
        <w:rPr>
          <w:rStyle w:val="10"/>
          <w:rFonts w:hint="eastAsia" w:ascii="仿宋_GB2312" w:hAnsi="Times New Roman" w:eastAsia="仿宋_GB2312" w:cs="仿宋_GB2312"/>
          <w:b/>
          <w:sz w:val="43"/>
          <w:szCs w:val="43"/>
        </w:rPr>
        <w:t>第一章</w:t>
      </w:r>
      <w:r>
        <w:rPr>
          <w:rStyle w:val="10"/>
          <w:rFonts w:hint="default" w:ascii="Times New Roman" w:hAnsi="Times New Roman" w:cs="Times New Roman"/>
          <w:b/>
          <w:sz w:val="43"/>
          <w:szCs w:val="43"/>
        </w:rPr>
        <w:t> </w:t>
      </w:r>
      <w:r>
        <w:rPr>
          <w:rStyle w:val="10"/>
          <w:rFonts w:hint="eastAsia" w:ascii="仿宋_GB2312" w:hAnsi="Times New Roman" w:eastAsia="仿宋_GB2312" w:cs="仿宋_GB2312"/>
          <w:b/>
          <w:sz w:val="43"/>
          <w:szCs w:val="43"/>
        </w:rPr>
        <w:t>总论</w:t>
      </w:r>
      <w:bookmarkEnd w:id="0"/>
      <w:bookmarkStart w:id="1" w:name="_Toc1096127374"/>
    </w:p>
    <w:p w14:paraId="61D33B11">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632" w:firstLineChars="200"/>
        <w:jc w:val="both"/>
        <w:textAlignment w:val="auto"/>
        <w:rPr>
          <w:rFonts w:ascii="Arial" w:hAnsi="Arial" w:cs="Arial"/>
          <w:sz w:val="31"/>
          <w:szCs w:val="31"/>
        </w:rPr>
      </w:pPr>
      <w:r>
        <w:rPr>
          <w:rStyle w:val="10"/>
          <w:rFonts w:hint="default" w:ascii="Arial" w:hAnsi="Arial" w:cs="Arial"/>
          <w:b/>
          <w:sz w:val="31"/>
          <w:szCs w:val="31"/>
        </w:rPr>
        <w:t>1.1  </w:t>
      </w:r>
      <w:r>
        <w:rPr>
          <w:rStyle w:val="10"/>
          <w:rFonts w:hint="eastAsia" w:ascii="仿宋_GB2312" w:hAnsi="Arial" w:eastAsia="仿宋_GB2312" w:cs="仿宋_GB2312"/>
          <w:b/>
          <w:sz w:val="31"/>
          <w:szCs w:val="31"/>
        </w:rPr>
        <w:t>概</w:t>
      </w:r>
      <w:r>
        <w:rPr>
          <w:rStyle w:val="10"/>
          <w:rFonts w:hint="default" w:ascii="Arial" w:hAnsi="Arial" w:cs="Arial"/>
          <w:b/>
          <w:sz w:val="31"/>
          <w:szCs w:val="31"/>
        </w:rPr>
        <w:t>  </w:t>
      </w:r>
      <w:r>
        <w:rPr>
          <w:rStyle w:val="10"/>
          <w:rFonts w:hint="eastAsia" w:ascii="仿宋_GB2312" w:hAnsi="Arial" w:eastAsia="仿宋_GB2312" w:cs="仿宋_GB2312"/>
          <w:b/>
          <w:sz w:val="31"/>
          <w:szCs w:val="31"/>
        </w:rPr>
        <w:t>述</w:t>
      </w:r>
      <w:bookmarkEnd w:id="1"/>
    </w:p>
    <w:p w14:paraId="652D0BFE">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1.1.1</w:t>
      </w:r>
      <w:r>
        <w:rPr>
          <w:rFonts w:hint="eastAsia" w:ascii="仿宋_GB2312" w:hAnsi="Calibri" w:eastAsia="仿宋_GB2312" w:cs="仿宋_GB2312"/>
          <w:sz w:val="31"/>
          <w:szCs w:val="31"/>
        </w:rPr>
        <w:t>项目名称：新平县者竜乡渔科村林下肉牛养殖产业发展项目</w:t>
      </w:r>
    </w:p>
    <w:p w14:paraId="2BAE562C">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1.1.2</w:t>
      </w:r>
      <w:r>
        <w:rPr>
          <w:rFonts w:hint="eastAsia" w:ascii="仿宋_GB2312" w:hAnsi="Calibri" w:eastAsia="仿宋_GB2312" w:cs="仿宋_GB2312"/>
          <w:sz w:val="31"/>
          <w:szCs w:val="31"/>
        </w:rPr>
        <w:t>项目承办单位：新平县者竜乡人民政府</w:t>
      </w:r>
    </w:p>
    <w:p w14:paraId="01D64BA0">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1.1.3</w:t>
      </w:r>
      <w:r>
        <w:rPr>
          <w:rFonts w:hint="eastAsia" w:ascii="仿宋_GB2312" w:hAnsi="Calibri" w:eastAsia="仿宋_GB2312" w:cs="仿宋_GB2312"/>
          <w:sz w:val="31"/>
          <w:szCs w:val="31"/>
        </w:rPr>
        <w:t>项目建设地点：新平县者竜乡渔科村委会</w:t>
      </w:r>
    </w:p>
    <w:p w14:paraId="6933DF3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0" w:afterAutospacing="0" w:line="560" w:lineRule="exact"/>
        <w:ind w:left="0" w:right="0" w:firstLine="630" w:firstLineChars="200"/>
        <w:textAlignment w:val="auto"/>
        <w:rPr>
          <w:sz w:val="27"/>
          <w:szCs w:val="27"/>
        </w:rPr>
      </w:pPr>
      <w:r>
        <w:rPr>
          <w:rFonts w:hint="default" w:ascii="Times New Roman" w:hAnsi="Times New Roman" w:cs="Times New Roman"/>
          <w:sz w:val="31"/>
          <w:szCs w:val="31"/>
        </w:rPr>
        <w:t>1.1.4</w:t>
      </w:r>
      <w:r>
        <w:rPr>
          <w:rFonts w:hint="eastAsia" w:ascii="仿宋_GB2312" w:eastAsia="仿宋_GB2312" w:cs="仿宋_GB2312"/>
          <w:sz w:val="31"/>
          <w:szCs w:val="31"/>
        </w:rPr>
        <w:t>项目投资资金：项目总投资</w:t>
      </w:r>
      <w:r>
        <w:rPr>
          <w:rFonts w:hint="default" w:ascii="Times New Roman" w:hAnsi="Times New Roman" w:eastAsia="仿宋_GB2312" w:cs="Times New Roman"/>
          <w:sz w:val="31"/>
          <w:szCs w:val="31"/>
        </w:rPr>
        <w:t>60.86</w:t>
      </w:r>
      <w:r>
        <w:rPr>
          <w:rFonts w:hint="eastAsia" w:ascii="仿宋_GB2312" w:eastAsia="仿宋_GB2312" w:cs="仿宋_GB2312"/>
          <w:sz w:val="31"/>
          <w:szCs w:val="31"/>
        </w:rPr>
        <w:t>万元，其中：中央财政专项扶贫项目资金</w:t>
      </w:r>
      <w:r>
        <w:rPr>
          <w:rFonts w:hint="default" w:ascii="Times New Roman" w:hAnsi="Times New Roman" w:eastAsia="仿宋_GB2312" w:cs="Times New Roman"/>
          <w:sz w:val="31"/>
          <w:szCs w:val="31"/>
        </w:rPr>
        <w:t>60</w:t>
      </w:r>
      <w:r>
        <w:rPr>
          <w:rFonts w:hint="eastAsia" w:ascii="仿宋_GB2312" w:eastAsia="仿宋_GB2312" w:cs="仿宋_GB2312"/>
          <w:sz w:val="31"/>
          <w:szCs w:val="31"/>
        </w:rPr>
        <w:t>万元，自筹资金</w:t>
      </w:r>
      <w:r>
        <w:rPr>
          <w:rFonts w:hint="default" w:ascii="Times New Roman" w:hAnsi="Times New Roman" w:eastAsia="仿宋_GB2312" w:cs="Times New Roman"/>
          <w:sz w:val="31"/>
          <w:szCs w:val="31"/>
        </w:rPr>
        <w:t>0.86</w:t>
      </w:r>
      <w:r>
        <w:rPr>
          <w:rFonts w:hint="eastAsia" w:ascii="仿宋_GB2312" w:eastAsia="仿宋_GB2312" w:cs="仿宋_GB2312"/>
          <w:sz w:val="31"/>
          <w:szCs w:val="31"/>
        </w:rPr>
        <w:t>万元。</w:t>
      </w:r>
    </w:p>
    <w:p w14:paraId="5335E90F">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eastAsia" w:ascii="仿宋_GB2312" w:hAnsi="Calibri" w:eastAsia="仿宋_GB2312" w:cs="仿宋_GB2312"/>
          <w:sz w:val="31"/>
          <w:szCs w:val="31"/>
        </w:rPr>
      </w:pPr>
      <w:r>
        <w:rPr>
          <w:rFonts w:hint="default" w:ascii="Times New Roman" w:hAnsi="Times New Roman" w:cs="Times New Roman"/>
          <w:sz w:val="31"/>
          <w:szCs w:val="31"/>
        </w:rPr>
        <w:t>1.1.5</w:t>
      </w:r>
      <w:r>
        <w:rPr>
          <w:rFonts w:hint="eastAsia" w:ascii="仿宋_GB2312" w:hAnsi="Calibri" w:eastAsia="仿宋_GB2312" w:cs="仿宋_GB2312"/>
          <w:sz w:val="31"/>
          <w:szCs w:val="31"/>
        </w:rPr>
        <w:t>项目建设内容：</w:t>
      </w:r>
      <w:r>
        <w:rPr>
          <w:rFonts w:hint="eastAsia" w:ascii="仿宋_GB2312" w:hAnsi="宋体" w:eastAsia="仿宋_GB2312" w:cs="仿宋_GB2312"/>
          <w:sz w:val="31"/>
          <w:szCs w:val="31"/>
        </w:rPr>
        <w:t>1</w:t>
      </w:r>
      <w:r>
        <w:rPr>
          <w:rFonts w:hint="eastAsia" w:ascii="宋体" w:hAnsi="宋体" w:eastAsia="宋体" w:cs="宋体"/>
          <w:sz w:val="31"/>
          <w:szCs w:val="31"/>
        </w:rPr>
        <w:t>、</w:t>
      </w:r>
      <w:r>
        <w:rPr>
          <w:rFonts w:hint="eastAsia" w:ascii="仿宋_GB2312" w:hAnsi="Calibri" w:eastAsia="仿宋_GB2312" w:cs="仿宋_GB2312"/>
          <w:sz w:val="31"/>
          <w:szCs w:val="31"/>
        </w:rPr>
        <w:t>购买西门塔尔肉牛24头；</w:t>
      </w:r>
      <w:r>
        <w:rPr>
          <w:rFonts w:hint="eastAsia" w:ascii="仿宋_GB2312" w:hAnsi="宋体" w:eastAsia="仿宋_GB2312" w:cs="仿宋_GB2312"/>
          <w:sz w:val="31"/>
          <w:szCs w:val="31"/>
        </w:rPr>
        <w:t>2</w:t>
      </w:r>
      <w:r>
        <w:rPr>
          <w:rFonts w:hint="eastAsia" w:ascii="宋体" w:hAnsi="宋体" w:eastAsia="宋体" w:cs="宋体"/>
          <w:sz w:val="31"/>
          <w:szCs w:val="31"/>
        </w:rPr>
        <w:t>、</w:t>
      </w:r>
      <w:r>
        <w:rPr>
          <w:rFonts w:hint="eastAsia" w:ascii="仿宋_GB2312" w:hAnsi="Calibri" w:eastAsia="仿宋_GB2312" w:cs="仿宋_GB2312"/>
          <w:sz w:val="31"/>
          <w:szCs w:val="31"/>
        </w:rPr>
        <w:t>新建牛舍360平方米；3、建粪污收集池50平方米；4、建动物防疫体系兽医室消毒室10平方米； </w:t>
      </w:r>
      <w:r>
        <w:rPr>
          <w:rFonts w:hint="eastAsia" w:ascii="仿宋_GB2312" w:hAnsi="宋体" w:eastAsia="仿宋_GB2312" w:cs="仿宋_GB2312"/>
          <w:sz w:val="31"/>
          <w:szCs w:val="31"/>
        </w:rPr>
        <w:t>5</w:t>
      </w:r>
      <w:r>
        <w:rPr>
          <w:rFonts w:hint="eastAsia" w:ascii="宋体" w:hAnsi="宋体" w:eastAsia="宋体" w:cs="宋体"/>
          <w:sz w:val="31"/>
          <w:szCs w:val="31"/>
        </w:rPr>
        <w:t>、</w:t>
      </w:r>
      <w:r>
        <w:rPr>
          <w:rFonts w:hint="eastAsia" w:ascii="仿宋_GB2312" w:hAnsi="Calibri" w:eastAsia="仿宋_GB2312" w:cs="仿宋_GB2312"/>
          <w:sz w:val="31"/>
          <w:szCs w:val="31"/>
        </w:rPr>
        <w:t>其他配套设施：M10浆砌石挡墙160.2立方米、场地平整3188.63平方米、给水工程管道760米、电路设施建设1300米等。</w:t>
      </w:r>
      <w:bookmarkStart w:id="2" w:name="_Toc251887074"/>
    </w:p>
    <w:p w14:paraId="3FC91B6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textAlignment w:val="auto"/>
        <w:rPr>
          <w:rFonts w:hint="default" w:ascii="Arial" w:hAnsi="Arial" w:cs="Arial"/>
          <w:sz w:val="31"/>
          <w:szCs w:val="31"/>
        </w:rPr>
      </w:pPr>
      <w:r>
        <w:rPr>
          <w:rStyle w:val="10"/>
          <w:rFonts w:hint="default" w:ascii="Arial" w:hAnsi="Arial" w:cs="Arial"/>
          <w:sz w:val="31"/>
          <w:szCs w:val="31"/>
        </w:rPr>
        <w:t>1.2</w:t>
      </w:r>
      <w:r>
        <w:rPr>
          <w:rStyle w:val="10"/>
          <w:rFonts w:hint="eastAsia" w:ascii="仿宋_GB2312" w:hAnsi="Arial" w:eastAsia="仿宋_GB2312" w:cs="仿宋_GB2312"/>
          <w:sz w:val="31"/>
          <w:szCs w:val="31"/>
        </w:rPr>
        <w:t>编制依据</w:t>
      </w:r>
      <w:bookmarkEnd w:id="2"/>
    </w:p>
    <w:p w14:paraId="3C199E2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按照中国特色社会主义事业总体布局</w:t>
      </w:r>
      <w:r>
        <w:rPr>
          <w:rFonts w:hint="default" w:ascii="Times New Roman" w:hAnsi="Times New Roman" w:cs="Times New Roman"/>
          <w:sz w:val="31"/>
          <w:szCs w:val="31"/>
        </w:rPr>
        <w:t>,</w:t>
      </w:r>
      <w:r>
        <w:rPr>
          <w:rFonts w:hint="eastAsia" w:ascii="仿宋_GB2312" w:hAnsi="Calibri" w:eastAsia="仿宋_GB2312" w:cs="仿宋_GB2312"/>
          <w:sz w:val="31"/>
          <w:szCs w:val="31"/>
        </w:rPr>
        <w:t>全面推进经济建设、政治建设、文化建设、社会建设，根据有关文件精神，根据县人民政府的总体要求，结合者竜乡实际情况，组织相关人员和力量编制《新平县者竜乡渔科村林下肉牛养殖产业发展项目实施方案》，其编制依据如下：</w:t>
      </w:r>
    </w:p>
    <w:p w14:paraId="4C028D90">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国务院令第</w:t>
      </w:r>
      <w:r>
        <w:rPr>
          <w:rFonts w:hint="default" w:ascii="Times New Roman" w:hAnsi="Times New Roman" w:eastAsia="仿宋_GB2312" w:cs="Times New Roman"/>
          <w:sz w:val="31"/>
          <w:szCs w:val="31"/>
        </w:rPr>
        <w:t>297</w:t>
      </w:r>
      <w:r>
        <w:rPr>
          <w:rFonts w:hint="eastAsia" w:ascii="仿宋_GB2312" w:hAnsi="Calibri" w:eastAsia="仿宋_GB2312" w:cs="仿宋_GB2312"/>
          <w:sz w:val="31"/>
          <w:szCs w:val="31"/>
        </w:rPr>
        <w:t>号《建设工程质量管理条例》；</w:t>
      </w:r>
    </w:p>
    <w:p w14:paraId="01CF266C">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国务院令第</w:t>
      </w:r>
      <w:r>
        <w:rPr>
          <w:rFonts w:hint="default" w:ascii="Times New Roman" w:hAnsi="Times New Roman" w:eastAsia="仿宋_GB2312" w:cs="Times New Roman"/>
          <w:sz w:val="31"/>
          <w:szCs w:val="31"/>
        </w:rPr>
        <w:t>393</w:t>
      </w:r>
      <w:r>
        <w:rPr>
          <w:rFonts w:hint="eastAsia" w:ascii="仿宋_GB2312" w:hAnsi="Calibri" w:eastAsia="仿宋_GB2312" w:cs="仿宋_GB2312"/>
          <w:sz w:val="31"/>
          <w:szCs w:val="31"/>
        </w:rPr>
        <w:t>号《建设工程安全生产管理条例》；</w:t>
      </w:r>
    </w:p>
    <w:p w14:paraId="226E015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《建设工程项目管理试行办法》（</w:t>
      </w:r>
      <w:r>
        <w:rPr>
          <w:rFonts w:hint="default" w:ascii="Times New Roman" w:hAnsi="Times New Roman" w:eastAsia="仿宋_GB2312" w:cs="Times New Roman"/>
          <w:sz w:val="31"/>
          <w:szCs w:val="31"/>
        </w:rPr>
        <w:t>2004</w:t>
      </w:r>
      <w:r>
        <w:rPr>
          <w:rFonts w:hint="eastAsia" w:ascii="仿宋_GB2312" w:hAnsi="Calibri" w:eastAsia="仿宋_GB2312" w:cs="仿宋_GB2312"/>
          <w:sz w:val="31"/>
          <w:szCs w:val="31"/>
        </w:rPr>
        <w:t>）</w:t>
      </w:r>
      <w:r>
        <w:rPr>
          <w:rFonts w:hint="default" w:ascii="Times New Roman" w:hAnsi="Times New Roman" w:eastAsia="仿宋_GB2312" w:cs="Times New Roman"/>
          <w:sz w:val="31"/>
          <w:szCs w:val="31"/>
        </w:rPr>
        <w:t>200</w:t>
      </w:r>
      <w:r>
        <w:rPr>
          <w:rFonts w:hint="eastAsia" w:ascii="仿宋_GB2312" w:hAnsi="Calibri" w:eastAsia="仿宋_GB2312" w:cs="仿宋_GB2312"/>
          <w:sz w:val="31"/>
          <w:szCs w:val="31"/>
        </w:rPr>
        <w:t>号文；</w:t>
      </w:r>
    </w:p>
    <w:p w14:paraId="546AE1E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《建设工程项目管理规范》（</w:t>
      </w:r>
      <w:r>
        <w:rPr>
          <w:rFonts w:hint="default" w:ascii="Times New Roman" w:hAnsi="Times New Roman" w:eastAsia="仿宋_GB2312" w:cs="Times New Roman"/>
          <w:sz w:val="31"/>
          <w:szCs w:val="31"/>
        </w:rPr>
        <w:t>GB/T50326-2006</w:t>
      </w:r>
      <w:r>
        <w:rPr>
          <w:rFonts w:hint="eastAsia" w:ascii="仿宋_GB2312" w:hAnsi="Calibri" w:eastAsia="仿宋_GB2312" w:cs="仿宋_GB2312"/>
          <w:sz w:val="31"/>
          <w:szCs w:val="31"/>
        </w:rPr>
        <w:t>）；</w:t>
      </w:r>
    </w:p>
    <w:p w14:paraId="3395879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住房和城乡建设部令第</w:t>
      </w:r>
      <w:r>
        <w:rPr>
          <w:rFonts w:hint="default" w:ascii="Times New Roman" w:hAnsi="Times New Roman" w:eastAsia="仿宋_GB2312" w:cs="Times New Roman"/>
          <w:sz w:val="31"/>
          <w:szCs w:val="31"/>
        </w:rPr>
        <w:t>18</w:t>
      </w:r>
      <w:r>
        <w:rPr>
          <w:rFonts w:hint="eastAsia" w:ascii="仿宋_GB2312" w:hAnsi="Calibri" w:eastAsia="仿宋_GB2312" w:cs="仿宋_GB2312"/>
          <w:sz w:val="31"/>
          <w:szCs w:val="31"/>
        </w:rPr>
        <w:t>号《建筑工程施工许可管理办法》；</w:t>
      </w:r>
    </w:p>
    <w:p w14:paraId="196DF1F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《村庄和集镇规划建设管理条例》；</w:t>
      </w:r>
    </w:p>
    <w:p w14:paraId="6E9E6DE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《中华人民共和国城乡规划法》；</w:t>
      </w:r>
    </w:p>
    <w:p w14:paraId="148C8331">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《中华人民共和国村镇规划标准》（</w:t>
      </w:r>
      <w:r>
        <w:rPr>
          <w:rFonts w:hint="default" w:ascii="Times New Roman" w:hAnsi="Times New Roman" w:cs="Times New Roman"/>
          <w:sz w:val="31"/>
          <w:szCs w:val="31"/>
        </w:rPr>
        <w:t>GB50188-2007</w:t>
      </w:r>
      <w:r>
        <w:rPr>
          <w:rFonts w:hint="eastAsia" w:ascii="仿宋_GB2312" w:hAnsi="Calibri" w:eastAsia="仿宋_GB2312" w:cs="仿宋_GB2312"/>
          <w:sz w:val="31"/>
          <w:szCs w:val="31"/>
        </w:rPr>
        <w:t>）；</w:t>
      </w:r>
    </w:p>
    <w:p w14:paraId="21A2C8B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中华人民共和国建设部《村镇规划编制办法》（试行）（建村〔</w:t>
      </w:r>
      <w:r>
        <w:rPr>
          <w:rFonts w:hint="default" w:ascii="Times New Roman" w:hAnsi="Times New Roman" w:cs="Times New Roman"/>
          <w:sz w:val="31"/>
          <w:szCs w:val="31"/>
        </w:rPr>
        <w:t>2000</w:t>
      </w:r>
      <w:r>
        <w:rPr>
          <w:rFonts w:hint="eastAsia" w:ascii="仿宋_GB2312" w:hAnsi="Calibri" w:eastAsia="仿宋_GB2312" w:cs="仿宋_GB2312"/>
          <w:sz w:val="31"/>
          <w:szCs w:val="31"/>
        </w:rPr>
        <w:t>〕</w:t>
      </w:r>
      <w:r>
        <w:rPr>
          <w:rFonts w:hint="default" w:ascii="Times New Roman" w:hAnsi="Times New Roman" w:cs="Times New Roman"/>
          <w:sz w:val="31"/>
          <w:szCs w:val="31"/>
        </w:rPr>
        <w:t>36</w:t>
      </w:r>
      <w:r>
        <w:rPr>
          <w:rFonts w:hint="eastAsia" w:ascii="仿宋_GB2312" w:hAnsi="Calibri" w:eastAsia="仿宋_GB2312" w:cs="仿宋_GB2312"/>
          <w:sz w:val="31"/>
          <w:szCs w:val="31"/>
        </w:rPr>
        <w:t>号）；</w:t>
      </w:r>
    </w:p>
    <w:p w14:paraId="1145BD6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国家计委、建设部联合颁发的《建设项目经济评价方法与参数》（第三版）；</w:t>
      </w:r>
    </w:p>
    <w:p w14:paraId="404D755B">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《云南省村庄和集镇规划建设管理实施办法》；</w:t>
      </w:r>
      <w:bookmarkStart w:id="3" w:name="_Toc1293311276"/>
    </w:p>
    <w:p w14:paraId="0D25783F">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1.3</w:t>
      </w:r>
      <w:r>
        <w:rPr>
          <w:rStyle w:val="10"/>
          <w:rFonts w:hint="eastAsia" w:ascii="仿宋_GB2312" w:hAnsi="Arial" w:eastAsia="仿宋_GB2312" w:cs="仿宋_GB2312"/>
          <w:sz w:val="31"/>
          <w:szCs w:val="31"/>
        </w:rPr>
        <w:t>编制原则</w:t>
      </w:r>
      <w:bookmarkEnd w:id="3"/>
    </w:p>
    <w:p w14:paraId="4FBE54C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项目建设要深入贯彻落实科学发展观，围绕</w:t>
      </w:r>
      <w:r>
        <w:rPr>
          <w:rFonts w:hint="default" w:ascii="Times New Roman" w:hAnsi="Times New Roman" w:cs="Times New Roman"/>
          <w:sz w:val="31"/>
          <w:szCs w:val="31"/>
        </w:rPr>
        <w:t>“</w:t>
      </w:r>
      <w:r>
        <w:rPr>
          <w:rFonts w:hint="eastAsia" w:ascii="仿宋_GB2312" w:hAnsi="Calibri" w:eastAsia="仿宋_GB2312" w:cs="仿宋_GB2312"/>
          <w:sz w:val="31"/>
          <w:szCs w:val="31"/>
        </w:rPr>
        <w:t>基础设施完善、人居环境优良、特色风貌鲜明</w:t>
      </w:r>
      <w:r>
        <w:rPr>
          <w:rFonts w:hint="default" w:ascii="Times New Roman" w:hAnsi="Times New Roman" w:cs="Times New Roman"/>
          <w:sz w:val="31"/>
          <w:szCs w:val="31"/>
        </w:rPr>
        <w:t>”</w:t>
      </w:r>
      <w:r>
        <w:rPr>
          <w:rFonts w:hint="eastAsia" w:ascii="仿宋_GB2312" w:hAnsi="Calibri" w:eastAsia="仿宋_GB2312" w:cs="仿宋_GB2312"/>
          <w:sz w:val="31"/>
          <w:szCs w:val="31"/>
        </w:rPr>
        <w:t>的建设目标，紧密结合者竜乡实际情况进行建设，因地制宜，分类指导，突出特色和亮点。要坚持政策引导、群众主体、政府帮扶、社会参与，加快完善设施建设，培植优势特色产业，加大环境整治，整体提升形象。</w:t>
      </w:r>
    </w:p>
    <w:p w14:paraId="26BC020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  </w:t>
      </w:r>
      <w:r>
        <w:rPr>
          <w:rFonts w:hint="eastAsia" w:ascii="仿宋_GB2312" w:hAnsi="Calibri" w:eastAsia="仿宋_GB2312" w:cs="仿宋_GB2312"/>
          <w:sz w:val="31"/>
          <w:szCs w:val="31"/>
        </w:rPr>
        <w:t>坚持政府引导、群众自主。县乡两级人民政府要高度负责，切实加强引导，发挥村</w:t>
      </w:r>
      <w:r>
        <w:rPr>
          <w:rFonts w:hint="default" w:ascii="Times New Roman" w:hAnsi="Times New Roman" w:cs="Times New Roman"/>
          <w:sz w:val="31"/>
          <w:szCs w:val="31"/>
        </w:rPr>
        <w:t>“</w:t>
      </w:r>
      <w:r>
        <w:rPr>
          <w:rFonts w:hint="eastAsia" w:ascii="仿宋_GB2312" w:hAnsi="Calibri" w:eastAsia="仿宋_GB2312" w:cs="仿宋_GB2312"/>
          <w:sz w:val="31"/>
          <w:szCs w:val="31"/>
        </w:rPr>
        <w:t>两委</w:t>
      </w:r>
      <w:r>
        <w:rPr>
          <w:rFonts w:hint="default" w:ascii="Times New Roman" w:hAnsi="Times New Roman" w:cs="Times New Roman"/>
          <w:sz w:val="31"/>
          <w:szCs w:val="31"/>
        </w:rPr>
        <w:t>”</w:t>
      </w:r>
      <w:r>
        <w:rPr>
          <w:rFonts w:hint="eastAsia" w:ascii="仿宋_GB2312" w:hAnsi="Calibri" w:eastAsia="仿宋_GB2312" w:cs="仿宋_GB2312"/>
          <w:sz w:val="31"/>
          <w:szCs w:val="31"/>
        </w:rPr>
        <w:t>的主动作用，充分尊重农民意愿，运用民主决策、民主管理和民主监督机制，广泛调动农村群众参与的积极性。</w:t>
      </w:r>
    </w:p>
    <w:p w14:paraId="6E796D00">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坚持整体谋划、突出重点。立足当地实际、整体谋划、统筹兼顾，择优选取村级组织保障有力、群众积极性高、工作基础扎实、有一定经济基础和资源优势、具备发展潜力的行政村来进行。要按照</w:t>
      </w:r>
      <w:r>
        <w:rPr>
          <w:rFonts w:hint="default" w:ascii="Times New Roman" w:hAnsi="Times New Roman" w:cs="Times New Roman"/>
          <w:sz w:val="31"/>
          <w:szCs w:val="31"/>
        </w:rPr>
        <w:t>“</w:t>
      </w:r>
      <w:r>
        <w:rPr>
          <w:rFonts w:hint="eastAsia" w:ascii="仿宋_GB2312" w:hAnsi="Calibri" w:eastAsia="仿宋_GB2312" w:cs="仿宋_GB2312"/>
          <w:sz w:val="31"/>
          <w:szCs w:val="31"/>
        </w:rPr>
        <w:t>缺什么补什么</w:t>
      </w:r>
      <w:r>
        <w:rPr>
          <w:rFonts w:hint="default" w:ascii="Times New Roman" w:hAnsi="Times New Roman" w:cs="Times New Roman"/>
          <w:sz w:val="31"/>
          <w:szCs w:val="31"/>
        </w:rPr>
        <w:t>”</w:t>
      </w:r>
      <w:r>
        <w:rPr>
          <w:rFonts w:hint="eastAsia" w:ascii="仿宋_GB2312" w:hAnsi="Calibri" w:eastAsia="仿宋_GB2312" w:cs="仿宋_GB2312"/>
          <w:sz w:val="31"/>
          <w:szCs w:val="31"/>
        </w:rPr>
        <w:t>的原则，突出重点，提高试点工作的系统性、整体性和连续性。</w:t>
      </w:r>
      <w:bookmarkStart w:id="4" w:name="_Toc2032134598"/>
    </w:p>
    <w:p w14:paraId="75BA1C6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1.4</w:t>
      </w:r>
      <w:r>
        <w:rPr>
          <w:rStyle w:val="10"/>
          <w:rFonts w:hint="eastAsia" w:ascii="仿宋_GB2312" w:hAnsi="Arial" w:eastAsia="仿宋_GB2312" w:cs="仿宋_GB2312"/>
          <w:sz w:val="31"/>
          <w:szCs w:val="31"/>
        </w:rPr>
        <w:t>项目建设目标</w:t>
      </w:r>
      <w:bookmarkEnd w:id="4"/>
    </w:p>
    <w:p w14:paraId="4A21915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eastAsia" w:ascii="仿宋_GB2312" w:hAnsi="Times New Roman" w:eastAsia="仿宋_GB2312" w:cs="仿宋_GB2312"/>
          <w:sz w:val="31"/>
          <w:szCs w:val="31"/>
        </w:rPr>
        <w:t>立足者竜乡资源优势、区位优势、产业特点，坚持</w:t>
      </w:r>
      <w:r>
        <w:rPr>
          <w:rFonts w:hint="eastAsia" w:ascii="仿宋_GB2312" w:hAnsi="Calibri" w:eastAsia="仿宋_GB2312" w:cs="仿宋_GB2312"/>
          <w:sz w:val="31"/>
          <w:szCs w:val="31"/>
        </w:rPr>
        <w:t>以低收入群众产业发展</w:t>
      </w:r>
      <w:r>
        <w:rPr>
          <w:rFonts w:hint="eastAsia" w:ascii="仿宋_GB2312" w:hAnsi="Times New Roman" w:eastAsia="仿宋_GB2312" w:cs="仿宋_GB2312"/>
          <w:sz w:val="31"/>
          <w:szCs w:val="31"/>
        </w:rPr>
        <w:t>实际</w:t>
      </w:r>
      <w:r>
        <w:rPr>
          <w:rFonts w:hint="eastAsia" w:ascii="仿宋_GB2312" w:hAnsi="Calibri" w:eastAsia="仿宋_GB2312" w:cs="仿宋_GB2312"/>
          <w:sz w:val="31"/>
          <w:szCs w:val="31"/>
        </w:rPr>
        <w:t>为基础</w:t>
      </w:r>
      <w:r>
        <w:rPr>
          <w:rFonts w:hint="eastAsia" w:ascii="仿宋_GB2312" w:hAnsi="Times New Roman" w:eastAsia="仿宋_GB2312" w:cs="仿宋_GB2312"/>
          <w:sz w:val="31"/>
          <w:szCs w:val="31"/>
        </w:rPr>
        <w:t>，以增加</w:t>
      </w:r>
      <w:r>
        <w:rPr>
          <w:rFonts w:hint="eastAsia" w:ascii="仿宋_GB2312" w:hAnsi="Calibri" w:eastAsia="仿宋_GB2312" w:cs="仿宋_GB2312"/>
          <w:sz w:val="31"/>
          <w:szCs w:val="31"/>
        </w:rPr>
        <w:t>群众产业收入比重、调整优化产业结构、稳固脱贫成果根基</w:t>
      </w:r>
      <w:r>
        <w:rPr>
          <w:rFonts w:hint="eastAsia" w:ascii="仿宋_GB2312" w:hAnsi="Times New Roman" w:eastAsia="仿宋_GB2312" w:cs="仿宋_GB2312"/>
          <w:sz w:val="31"/>
          <w:szCs w:val="31"/>
        </w:rPr>
        <w:t>为核心，</w:t>
      </w:r>
      <w:r>
        <w:rPr>
          <w:rFonts w:hint="eastAsia" w:ascii="仿宋_GB2312" w:hAnsi="Calibri" w:eastAsia="仿宋_GB2312" w:cs="仿宋_GB2312"/>
          <w:sz w:val="31"/>
          <w:szCs w:val="31"/>
        </w:rPr>
        <w:t>实现巩固拓展脱贫攻坚成果同乡村振兴有效衔接，实现全村群众收入不断增加，就业机会不断增多，村级集体经济不断壮大。</w:t>
      </w:r>
      <w:bookmarkStart w:id="5" w:name="_Toc525142246"/>
    </w:p>
    <w:p w14:paraId="5950D753">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1.5</w:t>
      </w:r>
      <w:r>
        <w:rPr>
          <w:rStyle w:val="10"/>
          <w:rFonts w:hint="eastAsia" w:ascii="仿宋_GB2312" w:hAnsi="Arial" w:eastAsia="仿宋_GB2312" w:cs="仿宋_GB2312"/>
          <w:sz w:val="31"/>
          <w:szCs w:val="31"/>
        </w:rPr>
        <w:t>项目建设背景</w:t>
      </w:r>
      <w:bookmarkEnd w:id="5"/>
    </w:p>
    <w:p w14:paraId="5F4742C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深入贯彻党的十九大和十九届二中、三中、四中、五中全会精神，以习近平新时代中国特色社会主义思想为指导，坚持稳中求进工作总基调，以推动高质量发展为主题，为我村各项事业发展开好局、起好步；走中国特色社会主义乡村振兴道路，全面实施乡村振兴战略，不断壮大村级集体经济。</w:t>
      </w:r>
      <w:bookmarkStart w:id="6" w:name="_Toc1815754350"/>
    </w:p>
    <w:p w14:paraId="65A811E2">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1.6</w:t>
      </w:r>
      <w:r>
        <w:rPr>
          <w:rStyle w:val="10"/>
          <w:rFonts w:hint="eastAsia" w:ascii="仿宋_GB2312" w:hAnsi="Arial" w:eastAsia="仿宋_GB2312" w:cs="仿宋_GB2312"/>
          <w:sz w:val="31"/>
          <w:szCs w:val="31"/>
        </w:rPr>
        <w:t>项目编制范围</w:t>
      </w:r>
      <w:bookmarkEnd w:id="6"/>
    </w:p>
    <w:p w14:paraId="029C7B7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新平县者竜乡渔科村林下肉牛养殖产业项目实施方案编制范围包括：</w:t>
      </w:r>
    </w:p>
    <w:p w14:paraId="0A69E3E2">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right="0"/>
        <w:jc w:val="center"/>
        <w:textAlignment w:val="auto"/>
        <w:rPr>
          <w:rFonts w:hint="default" w:ascii="Calibri" w:hAnsi="Calibri" w:cs="Calibri"/>
          <w:sz w:val="21"/>
          <w:szCs w:val="21"/>
        </w:rPr>
      </w:pPr>
      <w:r>
        <w:rPr>
          <w:rStyle w:val="10"/>
          <w:rFonts w:hint="eastAsia" w:ascii="仿宋_GB2312" w:hAnsi="Calibri" w:eastAsia="仿宋_GB2312" w:cs="仿宋_GB2312"/>
          <w:sz w:val="31"/>
          <w:szCs w:val="31"/>
        </w:rPr>
        <w:t>林下肉牛养殖产业发展项目工程总概算表</w:t>
      </w:r>
    </w:p>
    <w:tbl>
      <w:tblPr>
        <w:tblW w:w="0" w:type="auto"/>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25"/>
        <w:gridCol w:w="1950"/>
        <w:gridCol w:w="723"/>
        <w:gridCol w:w="1299"/>
        <w:gridCol w:w="1245"/>
        <w:gridCol w:w="1517"/>
        <w:gridCol w:w="1217"/>
      </w:tblGrid>
      <w:tr w14:paraId="2503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0" w:hRule="atLeast"/>
        </w:trPr>
        <w:tc>
          <w:tcPr>
            <w:tcW w:w="82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053AB6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编号</w:t>
            </w:r>
          </w:p>
        </w:tc>
        <w:tc>
          <w:tcPr>
            <w:tcW w:w="195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5FE6151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项 目 名 称</w:t>
            </w:r>
          </w:p>
        </w:tc>
        <w:tc>
          <w:tcPr>
            <w:tcW w:w="723"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2EF6437">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单位</w:t>
            </w:r>
          </w:p>
        </w:tc>
        <w:tc>
          <w:tcPr>
            <w:tcW w:w="1299"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E329AF3">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工程量</w:t>
            </w:r>
          </w:p>
        </w:tc>
        <w:tc>
          <w:tcPr>
            <w:tcW w:w="124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4D3A30A3">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单价（元）</w:t>
            </w:r>
          </w:p>
        </w:tc>
        <w:tc>
          <w:tcPr>
            <w:tcW w:w="1517"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E08A59F">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合价（元）</w:t>
            </w:r>
          </w:p>
        </w:tc>
        <w:tc>
          <w:tcPr>
            <w:tcW w:w="1217"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417ABD35">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备注</w:t>
            </w:r>
          </w:p>
        </w:tc>
      </w:tr>
      <w:tr w14:paraId="06BA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9CE00C3">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19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8B8B9A">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西门塔尔肉牛</w:t>
            </w:r>
          </w:p>
        </w:tc>
        <w:tc>
          <w:tcPr>
            <w:tcW w:w="72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1D21D6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头</w:t>
            </w:r>
          </w:p>
        </w:tc>
        <w:tc>
          <w:tcPr>
            <w:tcW w:w="129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E240BEA">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24</w:t>
            </w:r>
          </w:p>
        </w:tc>
        <w:tc>
          <w:tcPr>
            <w:tcW w:w="12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7E921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8000 </w:t>
            </w:r>
          </w:p>
        </w:tc>
        <w:tc>
          <w:tcPr>
            <w:tcW w:w="1517"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CFC917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192000.00</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4D87C71D">
            <w:pPr>
              <w:widowControl/>
              <w:jc w:val="center"/>
              <w:rPr>
                <w:rFonts w:hint="eastAsia" w:ascii="宋体" w:hAnsi="宋体" w:eastAsia="宋体" w:cs="宋体"/>
                <w:kern w:val="0"/>
                <w:sz w:val="24"/>
                <w:lang w:val="en-US" w:eastAsia="zh-CN"/>
              </w:rPr>
            </w:pPr>
          </w:p>
        </w:tc>
      </w:tr>
      <w:tr w14:paraId="03C4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40CE6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19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A07FE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Calibri" w:hAnsi="Calibri" w:cs="Calibri"/>
                <w:sz w:val="21"/>
                <w:szCs w:val="21"/>
              </w:rPr>
            </w:pPr>
            <w:r>
              <w:rPr>
                <w:rFonts w:hint="eastAsia" w:ascii="宋体" w:hAnsi="宋体" w:eastAsia="宋体" w:cs="宋体"/>
                <w:sz w:val="24"/>
                <w:szCs w:val="24"/>
                <w:bdr w:val="none" w:color="auto" w:sz="0" w:space="0"/>
              </w:rPr>
              <w:t>M10浆砌石挡墙</w:t>
            </w:r>
          </w:p>
        </w:tc>
        <w:tc>
          <w:tcPr>
            <w:tcW w:w="723"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D51DB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Calibri" w:hAnsi="Calibri" w:cs="Calibri"/>
                <w:sz w:val="21"/>
                <w:szCs w:val="21"/>
              </w:rPr>
            </w:pPr>
            <w:r>
              <w:rPr>
                <w:rFonts w:hint="eastAsia" w:ascii="宋体" w:hAnsi="宋体" w:eastAsia="宋体" w:cs="宋体"/>
                <w:sz w:val="24"/>
                <w:szCs w:val="24"/>
                <w:bdr w:val="none" w:color="auto" w:sz="0" w:space="0"/>
              </w:rPr>
              <w:t>m³</w:t>
            </w:r>
          </w:p>
        </w:tc>
        <w:tc>
          <w:tcPr>
            <w:tcW w:w="1299"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751CC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Calibri" w:hAnsi="Calibri" w:cs="Calibri"/>
                <w:sz w:val="21"/>
                <w:szCs w:val="21"/>
              </w:rPr>
            </w:pPr>
            <w:r>
              <w:rPr>
                <w:rFonts w:hint="eastAsia" w:ascii="宋体" w:hAnsi="宋体" w:eastAsia="宋体" w:cs="宋体"/>
                <w:sz w:val="24"/>
                <w:szCs w:val="24"/>
                <w:bdr w:val="none" w:color="auto" w:sz="0" w:space="0"/>
              </w:rPr>
              <w:t>160.20</w:t>
            </w:r>
          </w:p>
        </w:tc>
        <w:tc>
          <w:tcPr>
            <w:tcW w:w="124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277B5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Calibri" w:hAnsi="Calibri" w:cs="Calibri"/>
                <w:sz w:val="21"/>
                <w:szCs w:val="21"/>
              </w:rPr>
            </w:pPr>
            <w:r>
              <w:rPr>
                <w:rFonts w:hint="eastAsia" w:ascii="宋体" w:hAnsi="宋体" w:eastAsia="宋体" w:cs="宋体"/>
                <w:sz w:val="24"/>
                <w:szCs w:val="24"/>
                <w:bdr w:val="none" w:color="auto" w:sz="0" w:space="0"/>
              </w:rPr>
              <w:t>315.97</w:t>
            </w:r>
          </w:p>
        </w:tc>
        <w:tc>
          <w:tcPr>
            <w:tcW w:w="15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3EB952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Calibri" w:hAnsi="Calibri" w:cs="Calibri"/>
                <w:sz w:val="21"/>
                <w:szCs w:val="21"/>
              </w:rPr>
            </w:pPr>
            <w:r>
              <w:rPr>
                <w:rFonts w:hint="eastAsia" w:ascii="宋体" w:hAnsi="宋体" w:eastAsia="宋体" w:cs="宋体"/>
                <w:sz w:val="24"/>
                <w:szCs w:val="24"/>
                <w:bdr w:val="none" w:color="auto" w:sz="0" w:space="0"/>
              </w:rPr>
              <w:t>50618.36</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1877C65">
            <w:pPr>
              <w:keepNext w:val="0"/>
              <w:keepLines w:val="0"/>
              <w:pageBreakBefore w:val="0"/>
              <w:widowControl w:val="0"/>
              <w:suppressLineNumbers w:val="0"/>
              <w:kinsoku/>
              <w:wordWrap/>
              <w:overflowPunct/>
              <w:topLinePunct w:val="0"/>
              <w:autoSpaceDE/>
              <w:autoSpaceDN/>
              <w:bidi w:val="0"/>
              <w:adjustRightInd/>
              <w:snapToGrid/>
              <w:spacing w:line="560" w:lineRule="exact"/>
              <w:ind w:firstLine="420" w:firstLineChars="200"/>
              <w:jc w:val="center"/>
              <w:textAlignment w:val="auto"/>
            </w:pPr>
          </w:p>
        </w:tc>
      </w:tr>
      <w:tr w14:paraId="2733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5A461BC">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w:t>
            </w:r>
          </w:p>
        </w:tc>
        <w:tc>
          <w:tcPr>
            <w:tcW w:w="19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99D26E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场地平整</w:t>
            </w:r>
          </w:p>
        </w:tc>
        <w:tc>
          <w:tcPr>
            <w:tcW w:w="723"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FF2C2E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m2</w:t>
            </w:r>
          </w:p>
        </w:tc>
        <w:tc>
          <w:tcPr>
            <w:tcW w:w="129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A050CD5">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3188.63</w:t>
            </w:r>
          </w:p>
        </w:tc>
        <w:tc>
          <w:tcPr>
            <w:tcW w:w="124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B15B012">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14.01</w:t>
            </w:r>
          </w:p>
        </w:tc>
        <w:tc>
          <w:tcPr>
            <w:tcW w:w="15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656E672">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44672.71</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A4B0F62">
            <w:pPr>
              <w:widowControl/>
              <w:jc w:val="center"/>
              <w:rPr>
                <w:rFonts w:hint="eastAsia" w:ascii="宋体" w:hAnsi="宋体" w:eastAsia="宋体" w:cs="宋体"/>
                <w:kern w:val="0"/>
                <w:sz w:val="24"/>
                <w:lang w:val="en-US" w:eastAsia="zh-CN"/>
              </w:rPr>
            </w:pPr>
          </w:p>
        </w:tc>
      </w:tr>
      <w:tr w14:paraId="6E96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218F8B0">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w:t>
            </w:r>
          </w:p>
        </w:tc>
        <w:tc>
          <w:tcPr>
            <w:tcW w:w="19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4303ED30">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消毒室</w:t>
            </w:r>
          </w:p>
        </w:tc>
        <w:tc>
          <w:tcPr>
            <w:tcW w:w="723"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F96A99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m2</w:t>
            </w:r>
          </w:p>
        </w:tc>
        <w:tc>
          <w:tcPr>
            <w:tcW w:w="129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80C2FED">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w:t>
            </w:r>
          </w:p>
        </w:tc>
        <w:tc>
          <w:tcPr>
            <w:tcW w:w="124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728EEB7">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860 </w:t>
            </w:r>
          </w:p>
        </w:tc>
        <w:tc>
          <w:tcPr>
            <w:tcW w:w="15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7968C4D">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8600.00</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6E31B23">
            <w:pPr>
              <w:widowControl/>
              <w:jc w:val="center"/>
              <w:rPr>
                <w:rFonts w:hint="eastAsia" w:ascii="宋体" w:hAnsi="宋体" w:eastAsia="宋体" w:cs="宋体"/>
                <w:kern w:val="0"/>
                <w:sz w:val="24"/>
                <w:lang w:val="en-US" w:eastAsia="zh-CN"/>
              </w:rPr>
            </w:pPr>
          </w:p>
        </w:tc>
      </w:tr>
      <w:tr w14:paraId="43BB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5D17A0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w:t>
            </w:r>
          </w:p>
        </w:tc>
        <w:tc>
          <w:tcPr>
            <w:tcW w:w="19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C4AC029">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牛舍</w:t>
            </w:r>
          </w:p>
        </w:tc>
        <w:tc>
          <w:tcPr>
            <w:tcW w:w="723"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52763B97">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m2</w:t>
            </w:r>
          </w:p>
        </w:tc>
        <w:tc>
          <w:tcPr>
            <w:tcW w:w="129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600CE77">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360.00</w:t>
            </w:r>
          </w:p>
        </w:tc>
        <w:tc>
          <w:tcPr>
            <w:tcW w:w="124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E7AC762">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680.00</w:t>
            </w:r>
          </w:p>
        </w:tc>
        <w:tc>
          <w:tcPr>
            <w:tcW w:w="15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FFA65C5">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244800.00</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22FE7CE6">
            <w:pPr>
              <w:widowControl/>
              <w:jc w:val="center"/>
              <w:rPr>
                <w:rFonts w:hint="eastAsia" w:ascii="宋体" w:hAnsi="宋体" w:eastAsia="宋体" w:cs="宋体"/>
                <w:kern w:val="0"/>
                <w:sz w:val="24"/>
                <w:lang w:val="en-US" w:eastAsia="zh-CN"/>
              </w:rPr>
            </w:pPr>
          </w:p>
        </w:tc>
      </w:tr>
      <w:tr w14:paraId="77FF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04999C">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6</w:t>
            </w:r>
          </w:p>
        </w:tc>
        <w:tc>
          <w:tcPr>
            <w:tcW w:w="19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803566">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粪污收集池</w:t>
            </w:r>
          </w:p>
        </w:tc>
        <w:tc>
          <w:tcPr>
            <w:tcW w:w="723"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2284EA65">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m2</w:t>
            </w:r>
            <w:r>
              <w:rPr>
                <w:rFonts w:hint="default" w:ascii="宋体" w:hAnsi="宋体" w:eastAsia="宋体" w:cs="宋体"/>
                <w:kern w:val="0"/>
                <w:sz w:val="24"/>
                <w:lang w:val="en-US" w:eastAsia="zh-CN"/>
              </w:rPr>
              <w:t>　</w:t>
            </w:r>
          </w:p>
        </w:tc>
        <w:tc>
          <w:tcPr>
            <w:tcW w:w="1299"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4E778047">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50</w:t>
            </w:r>
            <w:r>
              <w:rPr>
                <w:rFonts w:hint="default" w:ascii="宋体" w:hAnsi="宋体" w:eastAsia="宋体" w:cs="宋体"/>
                <w:kern w:val="0"/>
                <w:sz w:val="24"/>
                <w:lang w:val="en-US" w:eastAsia="zh-CN"/>
              </w:rPr>
              <w:t>　</w:t>
            </w:r>
          </w:p>
        </w:tc>
        <w:tc>
          <w:tcPr>
            <w:tcW w:w="124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D71769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800</w:t>
            </w:r>
          </w:p>
        </w:tc>
        <w:tc>
          <w:tcPr>
            <w:tcW w:w="15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FE0272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40000.00</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E4F2823">
            <w:pPr>
              <w:widowControl/>
              <w:jc w:val="center"/>
              <w:rPr>
                <w:rFonts w:hint="eastAsia" w:ascii="宋体" w:hAnsi="宋体" w:eastAsia="宋体" w:cs="宋体"/>
                <w:kern w:val="0"/>
                <w:sz w:val="24"/>
                <w:lang w:val="en-US" w:eastAsia="zh-CN"/>
              </w:rPr>
            </w:pPr>
          </w:p>
        </w:tc>
      </w:tr>
      <w:tr w14:paraId="6F63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189B4F3">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7</w:t>
            </w:r>
          </w:p>
        </w:tc>
        <w:tc>
          <w:tcPr>
            <w:tcW w:w="19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A28F9CB">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给水工程</w:t>
            </w:r>
          </w:p>
        </w:tc>
        <w:tc>
          <w:tcPr>
            <w:tcW w:w="723"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4B5C6380">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m</w:t>
            </w:r>
          </w:p>
        </w:tc>
        <w:tc>
          <w:tcPr>
            <w:tcW w:w="129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B70AC1D">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760</w:t>
            </w:r>
          </w:p>
        </w:tc>
        <w:tc>
          <w:tcPr>
            <w:tcW w:w="124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9E51FD3">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23</w:t>
            </w:r>
          </w:p>
        </w:tc>
        <w:tc>
          <w:tcPr>
            <w:tcW w:w="15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2907E16">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17480.00</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089FDCF">
            <w:pPr>
              <w:widowControl/>
              <w:jc w:val="center"/>
              <w:rPr>
                <w:rFonts w:hint="eastAsia" w:ascii="宋体" w:hAnsi="宋体" w:eastAsia="宋体" w:cs="宋体"/>
                <w:kern w:val="0"/>
                <w:sz w:val="24"/>
                <w:lang w:val="en-US" w:eastAsia="zh-CN"/>
              </w:rPr>
            </w:pPr>
          </w:p>
        </w:tc>
      </w:tr>
      <w:tr w14:paraId="4625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8E6BD44">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w:t>
            </w:r>
          </w:p>
        </w:tc>
        <w:tc>
          <w:tcPr>
            <w:tcW w:w="19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CF8B83D">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电路工程</w:t>
            </w:r>
          </w:p>
        </w:tc>
        <w:tc>
          <w:tcPr>
            <w:tcW w:w="723"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894EB3D">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m</w:t>
            </w:r>
          </w:p>
        </w:tc>
        <w:tc>
          <w:tcPr>
            <w:tcW w:w="129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DFE360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1300.00</w:t>
            </w:r>
          </w:p>
        </w:tc>
        <w:tc>
          <w:tcPr>
            <w:tcW w:w="124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940E1FF">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w:t>
            </w:r>
          </w:p>
        </w:tc>
        <w:tc>
          <w:tcPr>
            <w:tcW w:w="15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7F0500A">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10400.00</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4BB8C6A5">
            <w:pPr>
              <w:widowControl/>
              <w:jc w:val="center"/>
              <w:rPr>
                <w:rFonts w:hint="eastAsia" w:ascii="宋体" w:hAnsi="宋体" w:eastAsia="宋体" w:cs="宋体"/>
                <w:kern w:val="0"/>
                <w:sz w:val="24"/>
                <w:lang w:val="en-US" w:eastAsia="zh-CN"/>
              </w:rPr>
            </w:pPr>
          </w:p>
        </w:tc>
      </w:tr>
      <w:tr w14:paraId="35D6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6042"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85E510B">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合计</w:t>
            </w:r>
          </w:p>
        </w:tc>
        <w:tc>
          <w:tcPr>
            <w:tcW w:w="15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9103ED4">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608571.07</w:t>
            </w:r>
          </w:p>
        </w:tc>
        <w:tc>
          <w:tcPr>
            <w:tcW w:w="1217"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43573E0">
            <w:pPr>
              <w:widowControl/>
              <w:jc w:val="center"/>
              <w:rPr>
                <w:rFonts w:hint="eastAsia" w:ascii="宋体" w:hAnsi="宋体" w:eastAsia="宋体" w:cs="宋体"/>
                <w:kern w:val="0"/>
                <w:sz w:val="24"/>
                <w:lang w:val="en-US" w:eastAsia="zh-CN"/>
              </w:rPr>
            </w:pPr>
          </w:p>
        </w:tc>
      </w:tr>
    </w:tbl>
    <w:p w14:paraId="75BB997B">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此次新平县者竜乡渔科村林下肉牛养殖产业发展项目建设内容：</w:t>
      </w:r>
      <w:r>
        <w:rPr>
          <w:rFonts w:hint="eastAsia" w:ascii="仿宋_GB2312" w:hAnsi="宋体" w:eastAsia="仿宋_GB2312" w:cs="仿宋_GB2312"/>
          <w:sz w:val="31"/>
          <w:szCs w:val="31"/>
        </w:rPr>
        <w:t>1</w:t>
      </w:r>
      <w:r>
        <w:rPr>
          <w:rFonts w:hint="eastAsia" w:ascii="宋体" w:hAnsi="宋体" w:eastAsia="宋体" w:cs="宋体"/>
          <w:sz w:val="31"/>
          <w:szCs w:val="31"/>
        </w:rPr>
        <w:t>、</w:t>
      </w:r>
      <w:r>
        <w:rPr>
          <w:rFonts w:hint="eastAsia" w:ascii="仿宋_GB2312" w:hAnsi="Calibri" w:eastAsia="仿宋_GB2312" w:cs="仿宋_GB2312"/>
          <w:sz w:val="31"/>
          <w:szCs w:val="31"/>
        </w:rPr>
        <w:t>购买西门塔尔肉牛24头；</w:t>
      </w:r>
      <w:r>
        <w:rPr>
          <w:rFonts w:hint="eastAsia" w:ascii="仿宋_GB2312" w:hAnsi="宋体" w:eastAsia="仿宋_GB2312" w:cs="仿宋_GB2312"/>
          <w:sz w:val="31"/>
          <w:szCs w:val="31"/>
        </w:rPr>
        <w:t>2</w:t>
      </w:r>
      <w:r>
        <w:rPr>
          <w:rFonts w:hint="eastAsia" w:ascii="宋体" w:hAnsi="宋体" w:eastAsia="宋体" w:cs="宋体"/>
          <w:sz w:val="31"/>
          <w:szCs w:val="31"/>
        </w:rPr>
        <w:t>、</w:t>
      </w:r>
      <w:r>
        <w:rPr>
          <w:rFonts w:hint="eastAsia" w:ascii="仿宋_GB2312" w:hAnsi="Calibri" w:eastAsia="仿宋_GB2312" w:cs="仿宋_GB2312"/>
          <w:sz w:val="31"/>
          <w:szCs w:val="31"/>
        </w:rPr>
        <w:t>新建牛舍360平方米；3、建粪污收集池50平方米；4、建动物防疫体系兽医室消毒室10平方米； </w:t>
      </w:r>
      <w:r>
        <w:rPr>
          <w:rFonts w:hint="eastAsia" w:ascii="仿宋_GB2312" w:hAnsi="宋体" w:eastAsia="仿宋_GB2312" w:cs="仿宋_GB2312"/>
          <w:sz w:val="31"/>
          <w:szCs w:val="31"/>
        </w:rPr>
        <w:t>5</w:t>
      </w:r>
      <w:r>
        <w:rPr>
          <w:rFonts w:hint="eastAsia" w:ascii="宋体" w:hAnsi="宋体" w:eastAsia="宋体" w:cs="宋体"/>
          <w:sz w:val="31"/>
          <w:szCs w:val="31"/>
        </w:rPr>
        <w:t>、</w:t>
      </w:r>
      <w:r>
        <w:rPr>
          <w:rFonts w:hint="eastAsia" w:ascii="仿宋_GB2312" w:hAnsi="Calibri" w:eastAsia="仿宋_GB2312" w:cs="仿宋_GB2312"/>
          <w:sz w:val="31"/>
          <w:szCs w:val="31"/>
        </w:rPr>
        <w:t>其他配套设施：M10浆砌石挡墙160.2立方米、场地平整3188.63平方米、给水工程管道760米、电路设施建设1300米等。</w:t>
      </w:r>
      <w:bookmarkStart w:id="7" w:name="_Toc214767673"/>
    </w:p>
    <w:p w14:paraId="54223C7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textAlignment w:val="auto"/>
        <w:rPr>
          <w:rFonts w:hint="default" w:ascii="Arial" w:hAnsi="Arial" w:cs="Arial"/>
          <w:sz w:val="31"/>
          <w:szCs w:val="31"/>
        </w:rPr>
      </w:pPr>
      <w:r>
        <w:rPr>
          <w:rStyle w:val="10"/>
          <w:rFonts w:hint="default" w:ascii="Arial" w:hAnsi="Arial" w:cs="Arial"/>
          <w:sz w:val="31"/>
          <w:szCs w:val="31"/>
        </w:rPr>
        <w:t>1.7 </w:t>
      </w:r>
      <w:r>
        <w:rPr>
          <w:rStyle w:val="10"/>
          <w:rFonts w:hint="eastAsia" w:ascii="仿宋_GB2312" w:hAnsi="Arial" w:eastAsia="仿宋_GB2312" w:cs="仿宋_GB2312"/>
          <w:sz w:val="31"/>
          <w:szCs w:val="31"/>
        </w:rPr>
        <w:t>投资估算及项目资金来源</w:t>
      </w:r>
      <w:bookmarkEnd w:id="7"/>
    </w:p>
    <w:p w14:paraId="56543D5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资金来源：项目总投资</w:t>
      </w:r>
      <w:r>
        <w:rPr>
          <w:rFonts w:hint="default" w:ascii="Times New Roman" w:hAnsi="Times New Roman" w:eastAsia="仿宋_GB2312" w:cs="Times New Roman"/>
          <w:sz w:val="31"/>
          <w:szCs w:val="31"/>
        </w:rPr>
        <w:t>60.86</w:t>
      </w:r>
      <w:r>
        <w:rPr>
          <w:rFonts w:hint="eastAsia" w:ascii="仿宋_GB2312" w:hAnsi="Calibri" w:eastAsia="仿宋_GB2312" w:cs="仿宋_GB2312"/>
          <w:sz w:val="31"/>
          <w:szCs w:val="31"/>
        </w:rPr>
        <w:t>万元，其中中央及省级财政专项扶贫项目资金</w:t>
      </w:r>
      <w:r>
        <w:rPr>
          <w:rFonts w:hint="default" w:ascii="Times New Roman" w:hAnsi="Times New Roman" w:eastAsia="仿宋_GB2312" w:cs="Times New Roman"/>
          <w:sz w:val="31"/>
          <w:szCs w:val="31"/>
        </w:rPr>
        <w:t>60</w:t>
      </w:r>
      <w:r>
        <w:rPr>
          <w:rFonts w:hint="eastAsia" w:ascii="仿宋_GB2312" w:hAnsi="Calibri" w:eastAsia="仿宋_GB2312" w:cs="仿宋_GB2312"/>
          <w:sz w:val="31"/>
          <w:szCs w:val="31"/>
        </w:rPr>
        <w:t>万元，自筹</w:t>
      </w:r>
      <w:r>
        <w:rPr>
          <w:rFonts w:hint="default" w:ascii="Times New Roman" w:hAnsi="Times New Roman" w:eastAsia="仿宋_GB2312" w:cs="Times New Roman"/>
          <w:sz w:val="31"/>
          <w:szCs w:val="31"/>
        </w:rPr>
        <w:t>0.86</w:t>
      </w:r>
      <w:r>
        <w:rPr>
          <w:rFonts w:hint="eastAsia" w:ascii="仿宋_GB2312" w:hAnsi="Calibri" w:eastAsia="仿宋_GB2312" w:cs="仿宋_GB2312"/>
          <w:sz w:val="31"/>
          <w:szCs w:val="31"/>
        </w:rPr>
        <w:t>万元。以上资金均为产业发展项目直接费，用于新平县者竜乡渔科村林下肉牛养殖产业发展项目投资、设备购置及施工费用等。</w:t>
      </w:r>
      <w:r>
        <w:rPr>
          <w:rFonts w:hint="eastAsia" w:ascii="宋体" w:hAnsi="宋体" w:eastAsia="宋体" w:cs="宋体"/>
          <w:sz w:val="31"/>
          <w:szCs w:val="31"/>
        </w:rPr>
        <w:t>      </w:t>
      </w:r>
    </w:p>
    <w:p w14:paraId="6AFBB2E7">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873" w:firstLineChars="200"/>
        <w:jc w:val="center"/>
        <w:textAlignment w:val="auto"/>
        <w:rPr>
          <w:rStyle w:val="10"/>
          <w:rFonts w:hint="eastAsia" w:ascii="仿宋_GB2312" w:hAnsi="Times New Roman" w:eastAsia="仿宋_GB2312" w:cs="仿宋_GB2312"/>
          <w:b/>
          <w:sz w:val="43"/>
          <w:szCs w:val="43"/>
        </w:rPr>
      </w:pPr>
      <w:bookmarkStart w:id="8" w:name="_Toc2108327255"/>
      <w:r>
        <w:rPr>
          <w:rStyle w:val="10"/>
          <w:rFonts w:hint="eastAsia" w:ascii="仿宋_GB2312" w:hAnsi="Times New Roman" w:eastAsia="仿宋_GB2312" w:cs="仿宋_GB2312"/>
          <w:b/>
          <w:sz w:val="43"/>
          <w:szCs w:val="43"/>
        </w:rPr>
        <w:t>第二章</w:t>
      </w:r>
      <w:r>
        <w:rPr>
          <w:rStyle w:val="10"/>
          <w:rFonts w:hint="default" w:ascii="Times New Roman" w:hAnsi="Times New Roman" w:cs="Times New Roman"/>
          <w:b/>
          <w:sz w:val="43"/>
          <w:szCs w:val="43"/>
        </w:rPr>
        <w:t>   </w:t>
      </w:r>
      <w:r>
        <w:rPr>
          <w:rStyle w:val="10"/>
          <w:rFonts w:hint="eastAsia" w:ascii="仿宋_GB2312" w:hAnsi="Times New Roman" w:eastAsia="仿宋_GB2312" w:cs="仿宋_GB2312"/>
          <w:b/>
          <w:sz w:val="43"/>
          <w:szCs w:val="43"/>
        </w:rPr>
        <w:t>项目村概况</w:t>
      </w:r>
      <w:bookmarkEnd w:id="8"/>
      <w:bookmarkStart w:id="9" w:name="_Toc1056696681"/>
    </w:p>
    <w:p w14:paraId="0BFD41D0">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632" w:firstLineChars="200"/>
        <w:jc w:val="center"/>
        <w:textAlignment w:val="auto"/>
        <w:rPr>
          <w:rFonts w:hint="default" w:ascii="Arial" w:hAnsi="Arial" w:cs="Arial"/>
          <w:sz w:val="31"/>
          <w:szCs w:val="31"/>
        </w:rPr>
      </w:pPr>
      <w:r>
        <w:rPr>
          <w:rStyle w:val="10"/>
          <w:rFonts w:hint="default" w:ascii="Arial" w:hAnsi="Arial" w:cs="Arial"/>
          <w:b/>
          <w:sz w:val="31"/>
          <w:szCs w:val="31"/>
        </w:rPr>
        <w:t>2.1</w:t>
      </w:r>
      <w:r>
        <w:rPr>
          <w:rStyle w:val="10"/>
          <w:rFonts w:hint="eastAsia" w:ascii="仿宋_GB2312" w:hAnsi="Arial" w:eastAsia="仿宋_GB2312" w:cs="仿宋_GB2312"/>
          <w:b/>
          <w:sz w:val="31"/>
          <w:szCs w:val="31"/>
        </w:rPr>
        <w:t>基本情况</w:t>
      </w:r>
      <w:bookmarkEnd w:id="9"/>
    </w:p>
    <w:p w14:paraId="6196C62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31"/>
          <w:szCs w:val="31"/>
        </w:rPr>
      </w:pPr>
      <w:r>
        <w:rPr>
          <w:rFonts w:hint="eastAsia" w:ascii="仿宋_GB2312" w:hAnsi="Calibri" w:eastAsia="仿宋_GB2312" w:cs="仿宋_GB2312"/>
          <w:sz w:val="31"/>
          <w:szCs w:val="31"/>
        </w:rPr>
        <w:t>渔科村位于者竜乡南部，距集镇</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公里，西与国家保护区为界，东于腰村村相邻，南与春元村相邻，北与者竜村相邻。平均海拔</w:t>
      </w:r>
      <w:r>
        <w:rPr>
          <w:rFonts w:hint="default" w:ascii="Times New Roman" w:hAnsi="Times New Roman" w:eastAsia="仿宋_GB2312" w:cs="Times New Roman"/>
          <w:sz w:val="31"/>
          <w:szCs w:val="31"/>
        </w:rPr>
        <w:t>1211</w:t>
      </w:r>
      <w:r>
        <w:rPr>
          <w:rFonts w:hint="eastAsia" w:ascii="仿宋_GB2312" w:hAnsi="Calibri" w:eastAsia="仿宋_GB2312" w:cs="仿宋_GB2312"/>
          <w:sz w:val="31"/>
          <w:szCs w:val="31"/>
        </w:rPr>
        <w:t>米，村委会所处海拔</w:t>
      </w:r>
      <w:r>
        <w:rPr>
          <w:rFonts w:hint="default" w:ascii="Times New Roman" w:hAnsi="Times New Roman" w:eastAsia="仿宋_GB2312" w:cs="Times New Roman"/>
          <w:sz w:val="31"/>
          <w:szCs w:val="31"/>
        </w:rPr>
        <w:t>1110</w:t>
      </w:r>
      <w:r>
        <w:rPr>
          <w:rFonts w:hint="eastAsia" w:ascii="仿宋_GB2312" w:hAnsi="Calibri" w:eastAsia="仿宋_GB2312" w:cs="仿宋_GB2312"/>
          <w:sz w:val="31"/>
          <w:szCs w:val="31"/>
        </w:rPr>
        <w:t>米，年平均气温</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6</w:t>
      </w:r>
      <w:r>
        <w:rPr>
          <w:rFonts w:hint="eastAsia" w:ascii="宋体" w:hAnsi="宋体" w:eastAsia="宋体" w:cs="宋体"/>
          <w:sz w:val="31"/>
          <w:szCs w:val="31"/>
        </w:rPr>
        <w:t>℃</w:t>
      </w:r>
      <w:r>
        <w:rPr>
          <w:rFonts w:hint="eastAsia" w:ascii="仿宋_GB2312" w:hAnsi="Calibri" w:eastAsia="仿宋_GB2312" w:cs="仿宋_GB2312"/>
          <w:sz w:val="31"/>
          <w:szCs w:val="31"/>
        </w:rPr>
        <w:t>。幅员面积</w:t>
      </w:r>
      <w:r>
        <w:rPr>
          <w:rFonts w:hint="default" w:ascii="Times New Roman" w:hAnsi="Times New Roman" w:eastAsia="仿宋_GB2312" w:cs="Times New Roman"/>
          <w:sz w:val="31"/>
          <w:szCs w:val="31"/>
        </w:rPr>
        <w:t>19.34</w:t>
      </w:r>
      <w:r>
        <w:rPr>
          <w:rFonts w:hint="eastAsia" w:ascii="仿宋_GB2312" w:hAnsi="Calibri" w:eastAsia="仿宋_GB2312" w:cs="仿宋_GB2312"/>
          <w:sz w:val="31"/>
          <w:szCs w:val="31"/>
        </w:rPr>
        <w:t>平方公里，辖</w:t>
      </w:r>
      <w:r>
        <w:rPr>
          <w:rFonts w:hint="default" w:ascii="Times New Roman" w:hAnsi="Times New Roman" w:eastAsia="仿宋_GB2312" w:cs="Times New Roman"/>
          <w:sz w:val="31"/>
          <w:szCs w:val="31"/>
        </w:rPr>
        <w:t>7</w:t>
      </w:r>
      <w:r>
        <w:rPr>
          <w:rFonts w:hint="eastAsia" w:ascii="仿宋_GB2312" w:hAnsi="Calibri" w:eastAsia="仿宋_GB2312" w:cs="仿宋_GB2312"/>
          <w:sz w:val="31"/>
          <w:szCs w:val="31"/>
        </w:rPr>
        <w:t>个村民小组，</w:t>
      </w:r>
      <w:r>
        <w:rPr>
          <w:rFonts w:hint="default" w:ascii="Times New Roman" w:hAnsi="Times New Roman" w:eastAsia="仿宋_GB2312" w:cs="Times New Roman"/>
          <w:sz w:val="31"/>
          <w:szCs w:val="31"/>
        </w:rPr>
        <w:t>9</w:t>
      </w:r>
      <w:r>
        <w:rPr>
          <w:rFonts w:hint="eastAsia" w:ascii="仿宋_GB2312" w:hAnsi="Calibri" w:eastAsia="仿宋_GB2312" w:cs="仿宋_GB2312"/>
          <w:sz w:val="31"/>
          <w:szCs w:val="31"/>
        </w:rPr>
        <w:t>个自然村，</w:t>
      </w:r>
      <w:r>
        <w:rPr>
          <w:rFonts w:hint="default" w:ascii="Times New Roman" w:hAnsi="Times New Roman" w:eastAsia="仿宋_GB2312" w:cs="Times New Roman"/>
          <w:sz w:val="31"/>
          <w:szCs w:val="31"/>
        </w:rPr>
        <w:t>325</w:t>
      </w:r>
      <w:r>
        <w:rPr>
          <w:rFonts w:hint="eastAsia" w:ascii="仿宋_GB2312" w:hAnsi="Calibri" w:eastAsia="仿宋_GB2312" w:cs="仿宋_GB2312"/>
          <w:sz w:val="31"/>
          <w:szCs w:val="31"/>
        </w:rPr>
        <w:t>户</w:t>
      </w:r>
      <w:r>
        <w:rPr>
          <w:rFonts w:hint="default" w:ascii="Times New Roman" w:hAnsi="Times New Roman" w:eastAsia="仿宋_GB2312" w:cs="Times New Roman"/>
          <w:sz w:val="31"/>
          <w:szCs w:val="31"/>
        </w:rPr>
        <w:t>1241</w:t>
      </w:r>
      <w:r>
        <w:rPr>
          <w:rFonts w:hint="eastAsia" w:ascii="仿宋_GB2312" w:hAnsi="Calibri" w:eastAsia="仿宋_GB2312" w:cs="仿宋_GB2312"/>
          <w:sz w:val="31"/>
          <w:szCs w:val="31"/>
        </w:rPr>
        <w:t>人（其中建档立卡脱贫户</w:t>
      </w:r>
      <w:r>
        <w:rPr>
          <w:rFonts w:hint="default" w:ascii="Calibri" w:hAnsi="Calibri" w:eastAsia="仿宋_GB2312" w:cs="Calibri"/>
          <w:sz w:val="31"/>
          <w:szCs w:val="31"/>
        </w:rPr>
        <w:t>13</w:t>
      </w:r>
      <w:r>
        <w:rPr>
          <w:rFonts w:hint="eastAsia" w:ascii="仿宋_GB2312" w:hAnsi="Calibri" w:eastAsia="仿宋_GB2312" w:cs="仿宋_GB2312"/>
          <w:sz w:val="31"/>
          <w:szCs w:val="31"/>
        </w:rPr>
        <w:t>户</w:t>
      </w:r>
      <w:r>
        <w:rPr>
          <w:rFonts w:hint="default" w:ascii="Calibri" w:hAnsi="Calibri" w:eastAsia="仿宋_GB2312" w:cs="Calibri"/>
          <w:sz w:val="31"/>
          <w:szCs w:val="31"/>
        </w:rPr>
        <w:t>38</w:t>
      </w:r>
      <w:r>
        <w:rPr>
          <w:rFonts w:hint="eastAsia" w:ascii="仿宋_GB2312" w:hAnsi="Calibri" w:eastAsia="仿宋_GB2312" w:cs="仿宋_GB2312"/>
          <w:sz w:val="31"/>
          <w:szCs w:val="31"/>
        </w:rPr>
        <w:t>人，于</w:t>
      </w:r>
      <w:r>
        <w:rPr>
          <w:rFonts w:hint="default" w:ascii="Calibri" w:hAnsi="Calibri" w:eastAsia="仿宋_GB2312" w:cs="Calibri"/>
          <w:sz w:val="31"/>
          <w:szCs w:val="31"/>
        </w:rPr>
        <w:t>2018</w:t>
      </w:r>
      <w:r>
        <w:rPr>
          <w:rFonts w:hint="eastAsia" w:ascii="仿宋_GB2312" w:hAnsi="Calibri" w:eastAsia="仿宋_GB2312" w:cs="仿宋_GB2312"/>
          <w:sz w:val="31"/>
          <w:szCs w:val="31"/>
        </w:rPr>
        <w:t>年底全部脱贫），有劳动力</w:t>
      </w:r>
      <w:r>
        <w:rPr>
          <w:rFonts w:hint="default" w:ascii="Times New Roman" w:hAnsi="Times New Roman" w:eastAsia="仿宋_GB2312" w:cs="Times New Roman"/>
          <w:sz w:val="31"/>
          <w:szCs w:val="31"/>
        </w:rPr>
        <w:t>558</w:t>
      </w:r>
      <w:r>
        <w:rPr>
          <w:rFonts w:hint="eastAsia" w:ascii="仿宋_GB2312" w:hAnsi="Calibri" w:eastAsia="仿宋_GB2312" w:cs="仿宋_GB2312"/>
          <w:sz w:val="31"/>
          <w:szCs w:val="31"/>
        </w:rPr>
        <w:t>人，外出劳动力</w:t>
      </w:r>
      <w:r>
        <w:rPr>
          <w:rFonts w:hint="default" w:ascii="Times New Roman" w:hAnsi="Times New Roman" w:eastAsia="仿宋_GB2312" w:cs="Times New Roman"/>
          <w:sz w:val="31"/>
          <w:szCs w:val="31"/>
        </w:rPr>
        <w:t>202</w:t>
      </w:r>
      <w:r>
        <w:rPr>
          <w:rFonts w:hint="eastAsia" w:ascii="仿宋_GB2312" w:hAnsi="Calibri" w:eastAsia="仿宋_GB2312" w:cs="仿宋_GB2312"/>
          <w:sz w:val="31"/>
          <w:szCs w:val="31"/>
        </w:rPr>
        <w:t>人，农民人均纯收入</w:t>
      </w:r>
      <w:r>
        <w:rPr>
          <w:rFonts w:hint="default" w:ascii="Times New Roman" w:hAnsi="Times New Roman" w:eastAsia="仿宋_GB2312" w:cs="Times New Roman"/>
          <w:sz w:val="31"/>
          <w:szCs w:val="31"/>
        </w:rPr>
        <w:t>7230</w:t>
      </w:r>
      <w:r>
        <w:rPr>
          <w:rFonts w:hint="eastAsia" w:ascii="仿宋_GB2312" w:hAnsi="Calibri" w:eastAsia="仿宋_GB2312" w:cs="仿宋_GB2312"/>
          <w:sz w:val="31"/>
          <w:szCs w:val="31"/>
        </w:rPr>
        <w:t>元。全村粮食作物主要种植玉米，经济作物主要种植柑橘、核桃、茶叶为主，畜牧业主要养殖牛、生猪、山羊等。耕地面积</w:t>
      </w:r>
      <w:r>
        <w:rPr>
          <w:rFonts w:hint="default" w:ascii="Times New Roman" w:hAnsi="Times New Roman" w:eastAsia="仿宋_GB2312" w:cs="Times New Roman"/>
          <w:sz w:val="31"/>
          <w:szCs w:val="31"/>
        </w:rPr>
        <w:t>6504.12</w:t>
      </w:r>
      <w:r>
        <w:rPr>
          <w:rFonts w:hint="eastAsia" w:ascii="仿宋_GB2312" w:hAnsi="Calibri" w:eastAsia="仿宋_GB2312" w:cs="仿宋_GB2312"/>
          <w:sz w:val="31"/>
          <w:szCs w:val="31"/>
        </w:rPr>
        <w:t>亩，人均耕地面积</w:t>
      </w:r>
      <w:r>
        <w:rPr>
          <w:rFonts w:hint="default" w:ascii="Times New Roman" w:hAnsi="Times New Roman" w:eastAsia="仿宋_GB2312" w:cs="Times New Roman"/>
          <w:sz w:val="31"/>
          <w:szCs w:val="31"/>
        </w:rPr>
        <w:t>5.24</w:t>
      </w:r>
      <w:r>
        <w:rPr>
          <w:rFonts w:hint="eastAsia" w:ascii="仿宋_GB2312" w:hAnsi="Calibri" w:eastAsia="仿宋_GB2312" w:cs="仿宋_GB2312"/>
          <w:sz w:val="31"/>
          <w:szCs w:val="31"/>
        </w:rPr>
        <w:t>亩，林地</w:t>
      </w:r>
      <w:r>
        <w:rPr>
          <w:rFonts w:hint="default" w:ascii="Times New Roman" w:hAnsi="Times New Roman" w:eastAsia="仿宋_GB2312" w:cs="Times New Roman"/>
          <w:sz w:val="31"/>
          <w:szCs w:val="31"/>
        </w:rPr>
        <w:t>1241.1</w:t>
      </w:r>
      <w:r>
        <w:rPr>
          <w:rFonts w:hint="eastAsia" w:ascii="仿宋_GB2312" w:hAnsi="Calibri" w:eastAsia="仿宋_GB2312" w:cs="仿宋_GB2312"/>
          <w:sz w:val="31"/>
          <w:szCs w:val="31"/>
        </w:rPr>
        <w:t>亩，土地资源较少。</w:t>
      </w:r>
    </w:p>
    <w:p w14:paraId="612C881F">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渔科村前山大土掌房，林下土地资源丰富，且周边农副产品特产资源十分丰富，主要产品有玉米、甘蔗等饲料资源，水、电、交通方便，区域内具备商品化示范养殖条件，为发展壮大渔科村集体经济，切实增加农民收入，计划在大土掌房实施高起点、高标准、高质量的林下肉牛养殖示范基地1个，全面提升村林下项目养殖水平。</w:t>
      </w:r>
    </w:p>
    <w:p w14:paraId="16BDCE1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渔科村委会总人口</w:t>
      </w:r>
      <w:r>
        <w:rPr>
          <w:rFonts w:hint="default" w:ascii="Times New Roman" w:hAnsi="Times New Roman" w:eastAsia="仿宋_GB2312" w:cs="Times New Roman"/>
          <w:sz w:val="31"/>
          <w:szCs w:val="31"/>
        </w:rPr>
        <w:t>1241</w:t>
      </w:r>
      <w:r>
        <w:rPr>
          <w:rFonts w:hint="eastAsia" w:ascii="仿宋_GB2312" w:hAnsi="Calibri" w:eastAsia="仿宋_GB2312" w:cs="仿宋_GB2312"/>
          <w:sz w:val="31"/>
          <w:szCs w:val="31"/>
        </w:rPr>
        <w:t>人，汉族</w:t>
      </w:r>
      <w:r>
        <w:rPr>
          <w:rFonts w:hint="default" w:ascii="Times New Roman" w:hAnsi="Times New Roman" w:eastAsia="仿宋_GB2312" w:cs="Times New Roman"/>
          <w:sz w:val="31"/>
          <w:szCs w:val="31"/>
        </w:rPr>
        <w:t>214</w:t>
      </w:r>
      <w:r>
        <w:rPr>
          <w:rFonts w:hint="eastAsia" w:ascii="仿宋_GB2312" w:hAnsi="Calibri" w:eastAsia="仿宋_GB2312" w:cs="仿宋_GB2312"/>
          <w:sz w:val="31"/>
          <w:szCs w:val="31"/>
        </w:rPr>
        <w:t>人，占总人口比例的</w:t>
      </w:r>
      <w:r>
        <w:rPr>
          <w:rFonts w:hint="default" w:ascii="Times New Roman" w:hAnsi="Times New Roman" w:eastAsia="仿宋_GB2312" w:cs="Times New Roman"/>
          <w:sz w:val="31"/>
          <w:szCs w:val="31"/>
        </w:rPr>
        <w:t>17.2</w:t>
      </w:r>
      <w:r>
        <w:rPr>
          <w:rFonts w:hint="default" w:ascii="Times New Roman" w:hAnsi="Times New Roman" w:cs="Times New Roman"/>
          <w:sz w:val="31"/>
          <w:szCs w:val="31"/>
        </w:rPr>
        <w:t>%</w:t>
      </w:r>
      <w:r>
        <w:rPr>
          <w:rFonts w:hint="eastAsia" w:ascii="仿宋_GB2312" w:hAnsi="Calibri" w:eastAsia="仿宋_GB2312" w:cs="仿宋_GB2312"/>
          <w:sz w:val="31"/>
          <w:szCs w:val="31"/>
        </w:rPr>
        <w:t>，彝族</w:t>
      </w:r>
      <w:r>
        <w:rPr>
          <w:rFonts w:hint="default" w:ascii="Times New Roman" w:hAnsi="Times New Roman" w:eastAsia="仿宋_GB2312" w:cs="Times New Roman"/>
          <w:sz w:val="31"/>
          <w:szCs w:val="31"/>
        </w:rPr>
        <w:t>1023</w:t>
      </w:r>
      <w:r>
        <w:rPr>
          <w:rFonts w:hint="eastAsia" w:ascii="仿宋_GB2312" w:hAnsi="Calibri" w:eastAsia="仿宋_GB2312" w:cs="仿宋_GB2312"/>
          <w:sz w:val="31"/>
          <w:szCs w:val="31"/>
        </w:rPr>
        <w:t>人，占总人口比例的</w:t>
      </w:r>
      <w:r>
        <w:rPr>
          <w:rFonts w:hint="default" w:ascii="Times New Roman" w:hAnsi="Times New Roman" w:eastAsia="仿宋_GB2312" w:cs="Times New Roman"/>
          <w:sz w:val="31"/>
          <w:szCs w:val="31"/>
        </w:rPr>
        <w:t>82</w:t>
      </w:r>
      <w:r>
        <w:rPr>
          <w:rFonts w:hint="default" w:ascii="Times New Roman" w:hAnsi="Times New Roman" w:cs="Times New Roman"/>
          <w:sz w:val="31"/>
          <w:szCs w:val="31"/>
        </w:rPr>
        <w:t>%</w:t>
      </w:r>
      <w:r>
        <w:rPr>
          <w:rFonts w:hint="eastAsia" w:ascii="仿宋_GB2312" w:hAnsi="Calibri" w:eastAsia="仿宋_GB2312" w:cs="仿宋_GB2312"/>
          <w:sz w:val="31"/>
          <w:szCs w:val="31"/>
        </w:rPr>
        <w:t>，白族</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人、壮族</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人、傣族</w:t>
      </w:r>
      <w:r>
        <w:rPr>
          <w:rFonts w:hint="default" w:ascii="Times New Roman" w:hAnsi="Times New Roman" w:eastAsia="仿宋_GB2312" w:cs="Times New Roman"/>
          <w:sz w:val="31"/>
          <w:szCs w:val="31"/>
        </w:rPr>
        <w:t>5</w:t>
      </w:r>
      <w:r>
        <w:rPr>
          <w:rFonts w:hint="eastAsia" w:ascii="仿宋_GB2312" w:hAnsi="Calibri" w:eastAsia="仿宋_GB2312" w:cs="仿宋_GB2312"/>
          <w:sz w:val="31"/>
          <w:szCs w:val="31"/>
        </w:rPr>
        <w:t>人，拉枯族</w:t>
      </w:r>
      <w:r>
        <w:rPr>
          <w:rFonts w:hint="default" w:ascii="Times New Roman" w:hAnsi="Times New Roman" w:eastAsia="仿宋_GB2312" w:cs="Times New Roman"/>
          <w:sz w:val="31"/>
          <w:szCs w:val="31"/>
        </w:rPr>
        <w:t>3</w:t>
      </w:r>
      <w:r>
        <w:rPr>
          <w:rFonts w:hint="eastAsia" w:ascii="仿宋_GB2312" w:hAnsi="Calibri" w:eastAsia="仿宋_GB2312" w:cs="仿宋_GB2312"/>
          <w:sz w:val="31"/>
          <w:szCs w:val="31"/>
        </w:rPr>
        <w:t>人。渔科村脱贫户</w:t>
      </w:r>
      <w:r>
        <w:rPr>
          <w:rFonts w:hint="default" w:ascii="Times New Roman" w:hAnsi="Times New Roman" w:eastAsia="仿宋_GB2312" w:cs="Times New Roman"/>
          <w:sz w:val="31"/>
          <w:szCs w:val="31"/>
        </w:rPr>
        <w:t>13</w:t>
      </w:r>
      <w:r>
        <w:rPr>
          <w:rFonts w:hint="eastAsia" w:ascii="仿宋_GB2312" w:hAnsi="Calibri" w:eastAsia="仿宋_GB2312" w:cs="仿宋_GB2312"/>
          <w:sz w:val="31"/>
          <w:szCs w:val="31"/>
        </w:rPr>
        <w:t>户，</w:t>
      </w:r>
      <w:r>
        <w:rPr>
          <w:rFonts w:hint="default" w:ascii="Times New Roman" w:hAnsi="Times New Roman" w:cs="Times New Roman"/>
          <w:sz w:val="31"/>
          <w:szCs w:val="31"/>
        </w:rPr>
        <w:t>3</w:t>
      </w:r>
      <w:r>
        <w:rPr>
          <w:rFonts w:hint="default" w:ascii="Times New Roman" w:hAnsi="Times New Roman" w:eastAsia="仿宋_GB2312" w:cs="Times New Roman"/>
          <w:sz w:val="31"/>
          <w:szCs w:val="31"/>
        </w:rPr>
        <w:t>8</w:t>
      </w:r>
      <w:r>
        <w:rPr>
          <w:rFonts w:hint="eastAsia" w:ascii="仿宋_GB2312" w:hAnsi="Calibri" w:eastAsia="仿宋_GB2312" w:cs="仿宋_GB2312"/>
          <w:sz w:val="31"/>
          <w:szCs w:val="31"/>
        </w:rPr>
        <w:t>人，于</w:t>
      </w:r>
      <w:r>
        <w:rPr>
          <w:rFonts w:hint="default" w:ascii="Times New Roman" w:hAnsi="Times New Roman" w:eastAsia="仿宋_GB2312" w:cs="Times New Roman"/>
          <w:sz w:val="31"/>
          <w:szCs w:val="31"/>
        </w:rPr>
        <w:t>2018</w:t>
      </w:r>
      <w:r>
        <w:rPr>
          <w:rFonts w:hint="eastAsia" w:ascii="仿宋_GB2312" w:hAnsi="Calibri" w:eastAsia="仿宋_GB2312" w:cs="仿宋_GB2312"/>
          <w:sz w:val="31"/>
          <w:szCs w:val="31"/>
        </w:rPr>
        <w:t>年年底，按照</w:t>
      </w:r>
      <w:r>
        <w:rPr>
          <w:rFonts w:hint="default" w:ascii="Times New Roman" w:hAnsi="Times New Roman" w:cs="Times New Roman"/>
          <w:sz w:val="31"/>
          <w:szCs w:val="31"/>
        </w:rPr>
        <w:t>“</w:t>
      </w:r>
      <w:r>
        <w:rPr>
          <w:rFonts w:hint="eastAsia" w:ascii="仿宋_GB2312" w:hAnsi="Calibri" w:eastAsia="仿宋_GB2312" w:cs="仿宋_GB2312"/>
          <w:sz w:val="31"/>
          <w:szCs w:val="31"/>
        </w:rPr>
        <w:t>两不愁、三保障</w:t>
      </w:r>
      <w:r>
        <w:rPr>
          <w:rFonts w:hint="default" w:ascii="Times New Roman" w:hAnsi="Times New Roman" w:cs="Times New Roman"/>
          <w:sz w:val="31"/>
          <w:szCs w:val="31"/>
        </w:rPr>
        <w:t>”</w:t>
      </w:r>
      <w:r>
        <w:rPr>
          <w:rFonts w:hint="eastAsia" w:ascii="仿宋_GB2312" w:hAnsi="Calibri" w:eastAsia="仿宋_GB2312" w:cs="仿宋_GB2312"/>
          <w:sz w:val="31"/>
          <w:szCs w:val="31"/>
        </w:rPr>
        <w:t>的标准已全部脱贫，但现村集体经济来源较少，</w:t>
      </w:r>
      <w:r>
        <w:rPr>
          <w:rFonts w:hint="default" w:ascii="Times New Roman" w:hAnsi="Times New Roman" w:eastAsia="仿宋_GB2312" w:cs="Times New Roman"/>
          <w:sz w:val="31"/>
          <w:szCs w:val="31"/>
        </w:rPr>
        <w:t>2021</w:t>
      </w:r>
      <w:r>
        <w:rPr>
          <w:rFonts w:hint="eastAsia" w:ascii="仿宋_GB2312" w:hAnsi="Calibri" w:eastAsia="仿宋_GB2312" w:cs="仿宋_GB2312"/>
          <w:sz w:val="31"/>
          <w:szCs w:val="31"/>
        </w:rPr>
        <w:t>年村集体收入仅为</w:t>
      </w:r>
      <w:r>
        <w:rPr>
          <w:rFonts w:hint="default" w:ascii="Times New Roman" w:hAnsi="Times New Roman" w:eastAsia="仿宋_GB2312" w:cs="Times New Roman"/>
          <w:sz w:val="31"/>
          <w:szCs w:val="31"/>
        </w:rPr>
        <w:t>1.2</w:t>
      </w:r>
      <w:r>
        <w:rPr>
          <w:rFonts w:hint="eastAsia" w:ascii="仿宋_GB2312" w:hAnsi="Calibri" w:eastAsia="仿宋_GB2312" w:cs="仿宋_GB2312"/>
          <w:sz w:val="31"/>
          <w:szCs w:val="31"/>
        </w:rPr>
        <w:t>万元，被评为村集体经济薄弱村，切实难以增加农民收入。</w:t>
      </w:r>
    </w:p>
    <w:p w14:paraId="7B0748C3">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873" w:firstLineChars="200"/>
        <w:jc w:val="center"/>
        <w:textAlignment w:val="auto"/>
        <w:rPr>
          <w:rStyle w:val="10"/>
          <w:rFonts w:hint="eastAsia" w:ascii="仿宋_GB2312" w:hAnsi="Times New Roman" w:eastAsia="仿宋_GB2312" w:cs="仿宋_GB2312"/>
          <w:b/>
          <w:sz w:val="43"/>
          <w:szCs w:val="43"/>
        </w:rPr>
      </w:pPr>
      <w:bookmarkStart w:id="10" w:name="_Toc1247255979"/>
      <w:r>
        <w:rPr>
          <w:rStyle w:val="10"/>
          <w:rFonts w:hint="eastAsia" w:ascii="仿宋_GB2312" w:hAnsi="Times New Roman" w:eastAsia="仿宋_GB2312" w:cs="仿宋_GB2312"/>
          <w:b/>
          <w:sz w:val="43"/>
          <w:szCs w:val="43"/>
        </w:rPr>
        <w:t>第三章</w:t>
      </w:r>
      <w:r>
        <w:rPr>
          <w:rStyle w:val="10"/>
          <w:rFonts w:hint="default" w:ascii="Times New Roman" w:hAnsi="Times New Roman" w:cs="Times New Roman"/>
          <w:b/>
          <w:sz w:val="43"/>
          <w:szCs w:val="43"/>
        </w:rPr>
        <w:t>  </w:t>
      </w:r>
      <w:r>
        <w:rPr>
          <w:rStyle w:val="10"/>
          <w:rFonts w:hint="eastAsia" w:ascii="仿宋_GB2312" w:hAnsi="Times New Roman" w:eastAsia="仿宋_GB2312" w:cs="仿宋_GB2312"/>
          <w:b/>
          <w:sz w:val="43"/>
          <w:szCs w:val="43"/>
        </w:rPr>
        <w:t>项目建设的指导思想、基本原则和目标任务</w:t>
      </w:r>
      <w:bookmarkEnd w:id="10"/>
      <w:bookmarkStart w:id="11" w:name="_Toc1970049109"/>
    </w:p>
    <w:p w14:paraId="4BE96037">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632" w:firstLineChars="200"/>
        <w:jc w:val="both"/>
        <w:textAlignment w:val="auto"/>
        <w:rPr>
          <w:rFonts w:hint="default" w:ascii="Arial" w:hAnsi="Arial" w:cs="Arial"/>
          <w:sz w:val="31"/>
          <w:szCs w:val="31"/>
        </w:rPr>
      </w:pPr>
      <w:r>
        <w:rPr>
          <w:rStyle w:val="10"/>
          <w:rFonts w:hint="default" w:ascii="Arial" w:hAnsi="Arial" w:cs="Arial"/>
          <w:b/>
          <w:sz w:val="31"/>
          <w:szCs w:val="31"/>
        </w:rPr>
        <w:t>3.1 </w:t>
      </w:r>
      <w:r>
        <w:rPr>
          <w:rStyle w:val="10"/>
          <w:rFonts w:hint="eastAsia" w:ascii="仿宋_GB2312" w:hAnsi="Arial" w:eastAsia="仿宋_GB2312" w:cs="仿宋_GB2312"/>
          <w:b/>
          <w:sz w:val="31"/>
          <w:szCs w:val="31"/>
        </w:rPr>
        <w:t>指导思想</w:t>
      </w:r>
      <w:bookmarkEnd w:id="11"/>
    </w:p>
    <w:p w14:paraId="7AC4A02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shd w:val="clear" w:fill="FFFFFF"/>
        </w:rPr>
        <w:t>深入学习贯彻党的十九大精神和</w:t>
      </w:r>
      <w:r>
        <w:rPr>
          <w:rFonts w:hint="eastAsia" w:ascii="仿宋_GB2312" w:hAnsi="Calibri" w:eastAsia="仿宋_GB2312" w:cs="仿宋_GB2312"/>
          <w:sz w:val="31"/>
          <w:szCs w:val="31"/>
        </w:rPr>
        <w:t>十九届二中、三中、四中、五中全会精神</w:t>
      </w:r>
      <w:r>
        <w:rPr>
          <w:rFonts w:hint="eastAsia" w:ascii="仿宋_GB2312" w:hAnsi="Calibri" w:eastAsia="仿宋_GB2312" w:cs="仿宋_GB2312"/>
          <w:sz w:val="31"/>
          <w:szCs w:val="31"/>
          <w:shd w:val="clear" w:fill="FFFFFF"/>
        </w:rPr>
        <w:t>，以习近平新时代中国特色社会主义思想为指导，认真贯彻落实中央和省、市、县扶贫工作会议精神，落实新发展理念，围绕实施乡村振兴战略和推进脱贫攻坚，强化政府主导，创新体制机制，</w:t>
      </w:r>
      <w:r>
        <w:rPr>
          <w:rFonts w:hint="eastAsia" w:ascii="仿宋_GB2312" w:hAnsi="Calibri" w:eastAsia="仿宋_GB2312" w:cs="仿宋_GB2312"/>
          <w:sz w:val="31"/>
          <w:szCs w:val="31"/>
        </w:rPr>
        <w:t>以推动高质量发展为主题，为村级各项事业发展开好局、起好步；走中国特色社会主义乡村振兴道路，全面实施乡村振兴战略，不断壮大村级集体经济。</w:t>
      </w:r>
      <w:bookmarkStart w:id="12" w:name="_Toc810125577"/>
    </w:p>
    <w:p w14:paraId="1E53A8A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3.2 </w:t>
      </w:r>
      <w:r>
        <w:rPr>
          <w:rStyle w:val="10"/>
          <w:rFonts w:hint="eastAsia" w:ascii="仿宋_GB2312" w:hAnsi="Arial" w:eastAsia="仿宋_GB2312" w:cs="仿宋_GB2312"/>
          <w:sz w:val="31"/>
          <w:szCs w:val="31"/>
        </w:rPr>
        <w:t>基本原则</w:t>
      </w:r>
      <w:r>
        <w:rPr>
          <w:rStyle w:val="10"/>
          <w:rFonts w:hint="default" w:ascii="Arial" w:hAnsi="Arial" w:cs="Arial"/>
          <w:sz w:val="31"/>
          <w:szCs w:val="31"/>
        </w:rPr>
        <w:t>  </w:t>
      </w:r>
      <w:bookmarkEnd w:id="12"/>
    </w:p>
    <w:p w14:paraId="5D454AF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Times New Roman" w:hAnsi="Times New Roman" w:cs="Times New Roman"/>
          <w:sz w:val="31"/>
          <w:szCs w:val="31"/>
        </w:rPr>
      </w:pPr>
      <w:r>
        <w:rPr>
          <w:rFonts w:hint="eastAsia" w:ascii="仿宋_GB2312" w:hAnsi="Calibri" w:eastAsia="仿宋_GB2312" w:cs="仿宋_GB2312"/>
          <w:sz w:val="31"/>
          <w:szCs w:val="31"/>
        </w:rPr>
        <w:t>坚持科学规划、集中资金、合力推进原则；坚持政府主导、群众主体、社会参与、形成合力、多措并举、相互支持的原则；坚持因地制宜、分类指导、突出重点、先易后难的原则；坚持以人为本，项目到村、扶持到户的原则；坚持整村推进与社会主义新农村建设相结合的原则；全面贯彻落实科学发展观，坚持以市场为导向、以资源为依托、以效益为中心。紧紧围绕</w:t>
      </w:r>
      <w:r>
        <w:rPr>
          <w:rFonts w:hint="default" w:ascii="Times New Roman" w:hAnsi="Times New Roman" w:cs="Times New Roman"/>
          <w:sz w:val="31"/>
          <w:szCs w:val="31"/>
        </w:rPr>
        <w:t>“</w:t>
      </w:r>
      <w:r>
        <w:rPr>
          <w:rFonts w:hint="eastAsia" w:ascii="仿宋_GB2312" w:hAnsi="Calibri" w:eastAsia="仿宋_GB2312" w:cs="仿宋_GB2312"/>
          <w:sz w:val="31"/>
          <w:szCs w:val="31"/>
        </w:rPr>
        <w:t>生产发展、生活宽裕、村容整洁、管理民主</w:t>
      </w:r>
      <w:r>
        <w:rPr>
          <w:rFonts w:hint="default" w:ascii="Times New Roman" w:hAnsi="Times New Roman" w:cs="Times New Roman"/>
          <w:sz w:val="31"/>
          <w:szCs w:val="31"/>
        </w:rPr>
        <w:t>”</w:t>
      </w:r>
      <w:r>
        <w:rPr>
          <w:rFonts w:hint="eastAsia" w:ascii="仿宋_GB2312" w:hAnsi="Calibri" w:eastAsia="仿宋_GB2312" w:cs="仿宋_GB2312"/>
          <w:sz w:val="31"/>
          <w:szCs w:val="31"/>
        </w:rPr>
        <w:t>，以改善基本生产、生活条件和产业发展增加经济收入为重点，遵循统筹规划、分步实施的原则，示范与推广相结合原则，政府扶持与农户参与相结合原则，经济建设与生态环境保护相结合原则，重点突破、综合开发、全面发展相结合原则，专款专用报账制管理原则，全面推进社会主义新农村建设的目标，实现全村集体经济不断壮大。</w:t>
      </w:r>
      <w:r>
        <w:rPr>
          <w:rFonts w:hint="default" w:ascii="Times New Roman" w:hAnsi="Times New Roman" w:cs="Times New Roman"/>
          <w:sz w:val="31"/>
          <w:szCs w:val="31"/>
        </w:rPr>
        <w:t> </w:t>
      </w:r>
      <w:bookmarkStart w:id="13" w:name="_Toc1403123105"/>
    </w:p>
    <w:p w14:paraId="33C3C6DB">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3.3</w:t>
      </w:r>
      <w:r>
        <w:rPr>
          <w:rStyle w:val="10"/>
          <w:rFonts w:hint="eastAsia" w:ascii="仿宋_GB2312" w:hAnsi="Arial" w:eastAsia="仿宋_GB2312" w:cs="仿宋_GB2312"/>
          <w:sz w:val="31"/>
          <w:szCs w:val="31"/>
        </w:rPr>
        <w:t>目标任务</w:t>
      </w:r>
      <w:r>
        <w:rPr>
          <w:rStyle w:val="10"/>
          <w:rFonts w:hint="default" w:ascii="Arial" w:hAnsi="Arial" w:cs="Arial"/>
          <w:sz w:val="31"/>
          <w:szCs w:val="31"/>
        </w:rPr>
        <w:t>  </w:t>
      </w:r>
      <w:bookmarkEnd w:id="13"/>
    </w:p>
    <w:p w14:paraId="5B26CF1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Times New Roman" w:eastAsia="仿宋_GB2312" w:cs="仿宋_GB2312"/>
          <w:sz w:val="31"/>
          <w:szCs w:val="31"/>
        </w:rPr>
        <w:t>立足者竜乡资源优势、区位优势、产业特点，坚持</w:t>
      </w:r>
      <w:r>
        <w:rPr>
          <w:rFonts w:hint="eastAsia" w:ascii="仿宋_GB2312" w:hAnsi="Calibri" w:eastAsia="仿宋_GB2312" w:cs="仿宋_GB2312"/>
          <w:sz w:val="31"/>
          <w:szCs w:val="31"/>
        </w:rPr>
        <w:t>以低收入群众产业发展</w:t>
      </w:r>
      <w:r>
        <w:rPr>
          <w:rFonts w:hint="eastAsia" w:ascii="仿宋_GB2312" w:hAnsi="Times New Roman" w:eastAsia="仿宋_GB2312" w:cs="仿宋_GB2312"/>
          <w:sz w:val="31"/>
          <w:szCs w:val="31"/>
        </w:rPr>
        <w:t>实际</w:t>
      </w:r>
      <w:r>
        <w:rPr>
          <w:rFonts w:hint="eastAsia" w:ascii="仿宋_GB2312" w:hAnsi="Calibri" w:eastAsia="仿宋_GB2312" w:cs="仿宋_GB2312"/>
          <w:sz w:val="31"/>
          <w:szCs w:val="31"/>
        </w:rPr>
        <w:t>为基础</w:t>
      </w:r>
      <w:r>
        <w:rPr>
          <w:rFonts w:hint="eastAsia" w:ascii="仿宋_GB2312" w:hAnsi="Times New Roman" w:eastAsia="仿宋_GB2312" w:cs="仿宋_GB2312"/>
          <w:sz w:val="31"/>
          <w:szCs w:val="31"/>
        </w:rPr>
        <w:t>，以增加</w:t>
      </w:r>
      <w:r>
        <w:rPr>
          <w:rFonts w:hint="eastAsia" w:ascii="仿宋_GB2312" w:hAnsi="Calibri" w:eastAsia="仿宋_GB2312" w:cs="仿宋_GB2312"/>
          <w:sz w:val="31"/>
          <w:szCs w:val="31"/>
        </w:rPr>
        <w:t>群众产业收入比重、调整优化产业结构、稳固脱贫成果根基</w:t>
      </w:r>
      <w:r>
        <w:rPr>
          <w:rFonts w:hint="eastAsia" w:ascii="仿宋_GB2312" w:hAnsi="Times New Roman" w:eastAsia="仿宋_GB2312" w:cs="仿宋_GB2312"/>
          <w:sz w:val="31"/>
          <w:szCs w:val="31"/>
        </w:rPr>
        <w:t>为核心，</w:t>
      </w:r>
      <w:r>
        <w:rPr>
          <w:rFonts w:hint="eastAsia" w:ascii="仿宋_GB2312" w:hAnsi="Calibri" w:eastAsia="仿宋_GB2312" w:cs="仿宋_GB2312"/>
          <w:sz w:val="31"/>
          <w:szCs w:val="31"/>
        </w:rPr>
        <w:t>实现巩固拓展脱贫攻坚成果同乡村振兴有效衔接，实现全村群众收入不断增加，就业机会不断增多，村级集体经济不断壮大。</w:t>
      </w:r>
      <w:r>
        <w:rPr>
          <w:rFonts w:hint="default" w:ascii="Times New Roman" w:hAnsi="Times New Roman" w:eastAsia="仿宋_GB2312" w:cs="Times New Roman"/>
          <w:sz w:val="31"/>
          <w:szCs w:val="31"/>
        </w:rPr>
        <w:t>2021</w:t>
      </w:r>
      <w:r>
        <w:rPr>
          <w:rFonts w:hint="eastAsia" w:ascii="仿宋_GB2312" w:hAnsi="Calibri" w:eastAsia="仿宋_GB2312" w:cs="仿宋_GB2312"/>
          <w:sz w:val="31"/>
          <w:szCs w:val="31"/>
        </w:rPr>
        <w:t>年开始肉牛存栏分别达到</w:t>
      </w:r>
      <w:r>
        <w:rPr>
          <w:rFonts w:hint="default" w:ascii="Times New Roman" w:hAnsi="Times New Roman" w:eastAsia="仿宋_GB2312" w:cs="Times New Roman"/>
          <w:sz w:val="31"/>
          <w:szCs w:val="31"/>
        </w:rPr>
        <w:t>30</w:t>
      </w:r>
      <w:r>
        <w:rPr>
          <w:rFonts w:hint="eastAsia" w:ascii="仿宋_GB2312" w:hAnsi="Calibri" w:eastAsia="仿宋_GB2312" w:cs="仿宋_GB2312"/>
          <w:sz w:val="31"/>
          <w:szCs w:val="31"/>
        </w:rPr>
        <w:t>头以上，牛肉产量达到10吨以上，增加有机肥料12吨以上，并且每年可增加村集体经济收入达10万元以上。</w:t>
      </w:r>
    </w:p>
    <w:p w14:paraId="71DACDCD">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873" w:firstLineChars="200"/>
        <w:jc w:val="center"/>
        <w:textAlignment w:val="auto"/>
        <w:rPr>
          <w:rStyle w:val="10"/>
          <w:rFonts w:hint="eastAsia" w:ascii="仿宋_GB2312" w:hAnsi="Times New Roman" w:eastAsia="仿宋_GB2312" w:cs="仿宋_GB2312"/>
          <w:b/>
          <w:sz w:val="43"/>
          <w:szCs w:val="43"/>
        </w:rPr>
      </w:pPr>
      <w:bookmarkStart w:id="14" w:name="_Toc1434648225"/>
      <w:r>
        <w:rPr>
          <w:rStyle w:val="10"/>
          <w:rFonts w:hint="eastAsia" w:ascii="仿宋_GB2312" w:hAnsi="Times New Roman" w:eastAsia="仿宋_GB2312" w:cs="仿宋_GB2312"/>
          <w:b/>
          <w:sz w:val="43"/>
          <w:szCs w:val="43"/>
        </w:rPr>
        <w:t>第四章</w:t>
      </w:r>
      <w:r>
        <w:rPr>
          <w:rStyle w:val="10"/>
          <w:rFonts w:hint="default" w:ascii="Times New Roman" w:hAnsi="Times New Roman" w:cs="Times New Roman"/>
          <w:b/>
          <w:sz w:val="43"/>
          <w:szCs w:val="43"/>
        </w:rPr>
        <w:t>  </w:t>
      </w:r>
      <w:r>
        <w:rPr>
          <w:rStyle w:val="10"/>
          <w:rFonts w:hint="eastAsia" w:ascii="仿宋_GB2312" w:hAnsi="Times New Roman" w:eastAsia="仿宋_GB2312" w:cs="仿宋_GB2312"/>
          <w:b/>
          <w:sz w:val="43"/>
          <w:szCs w:val="43"/>
        </w:rPr>
        <w:t>项目建设的必要性及意义</w:t>
      </w:r>
      <w:bookmarkEnd w:id="14"/>
      <w:bookmarkStart w:id="15" w:name="_Toc878847032"/>
    </w:p>
    <w:p w14:paraId="1842C3A0">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632" w:firstLineChars="200"/>
        <w:jc w:val="both"/>
        <w:textAlignment w:val="auto"/>
        <w:rPr>
          <w:rFonts w:hint="default" w:ascii="Arial" w:hAnsi="Arial" w:cs="Arial"/>
          <w:sz w:val="31"/>
          <w:szCs w:val="31"/>
        </w:rPr>
      </w:pPr>
      <w:r>
        <w:rPr>
          <w:rStyle w:val="10"/>
          <w:rFonts w:hint="default" w:ascii="Arial" w:hAnsi="Arial" w:cs="Arial"/>
          <w:b/>
          <w:sz w:val="31"/>
          <w:szCs w:val="31"/>
        </w:rPr>
        <w:t>4.1</w:t>
      </w:r>
      <w:r>
        <w:rPr>
          <w:rStyle w:val="10"/>
          <w:rFonts w:hint="eastAsia" w:ascii="仿宋_GB2312" w:hAnsi="Arial" w:eastAsia="仿宋_GB2312" w:cs="仿宋_GB2312"/>
          <w:b/>
          <w:sz w:val="31"/>
          <w:szCs w:val="31"/>
        </w:rPr>
        <w:t>项目建设的必要性</w:t>
      </w:r>
      <w:r>
        <w:rPr>
          <w:rStyle w:val="10"/>
          <w:rFonts w:hint="default" w:ascii="Arial" w:hAnsi="Arial" w:cs="Arial"/>
          <w:b/>
          <w:sz w:val="31"/>
          <w:szCs w:val="31"/>
        </w:rPr>
        <w:t> </w:t>
      </w:r>
      <w:bookmarkEnd w:id="15"/>
    </w:p>
    <w:p w14:paraId="678589C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深入贯彻党的十九大和十九届二中、三中、四中、五中全会精神，以习近平新时代中国特色社会主义思想为指导，坚持稳中求进工作总基调，以推动高质量发展为主题，为我村各项事业发展开好局、起好步；走中国特色社会主义乡村振兴道路，全面实施乡村振兴战略，不断壮大村级集体经济，促进辖区农民群众增收。</w:t>
      </w:r>
      <w:bookmarkStart w:id="16" w:name="_Toc1475923687"/>
    </w:p>
    <w:p w14:paraId="0DD8FDA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textAlignment w:val="auto"/>
        <w:rPr>
          <w:rStyle w:val="10"/>
          <w:rFonts w:hint="default" w:ascii="Arial" w:hAnsi="Arial" w:cs="Arial"/>
          <w:sz w:val="31"/>
          <w:szCs w:val="31"/>
        </w:rPr>
      </w:pPr>
      <w:r>
        <w:rPr>
          <w:rStyle w:val="10"/>
          <w:rFonts w:hint="default" w:ascii="Arial" w:hAnsi="Arial" w:cs="Arial"/>
          <w:sz w:val="31"/>
          <w:szCs w:val="31"/>
        </w:rPr>
        <w:t>4.2</w:t>
      </w:r>
      <w:r>
        <w:rPr>
          <w:rStyle w:val="10"/>
          <w:rFonts w:hint="eastAsia" w:ascii="仿宋_GB2312" w:hAnsi="Arial" w:eastAsia="仿宋_GB2312" w:cs="仿宋_GB2312"/>
          <w:sz w:val="31"/>
          <w:szCs w:val="31"/>
        </w:rPr>
        <w:t>项目建设的意义</w:t>
      </w:r>
      <w:r>
        <w:rPr>
          <w:rStyle w:val="10"/>
          <w:rFonts w:hint="default" w:ascii="Arial" w:hAnsi="Arial" w:cs="Arial"/>
          <w:sz w:val="31"/>
          <w:szCs w:val="31"/>
        </w:rPr>
        <w:t> </w:t>
      </w:r>
      <w:bookmarkEnd w:id="16"/>
    </w:p>
    <w:p w14:paraId="2DAD2E2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通过实施项目后，能够增加群众产业收入比重、调整优化产业结构、稳固脱贫成果根基为核心，实现巩固拓展脱贫攻坚成果同乡村振兴有效衔接，实现全村群众收入不断增加，就业机会不断增多，村级集体经济不断壮大。</w:t>
      </w:r>
      <w:bookmarkStart w:id="17" w:name="_Toc557419186"/>
    </w:p>
    <w:p w14:paraId="37305B7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863" w:firstLineChars="200"/>
        <w:textAlignment w:val="auto"/>
        <w:rPr>
          <w:rStyle w:val="10"/>
          <w:rFonts w:hint="eastAsia" w:ascii="仿宋_GB2312" w:hAnsi="Times New Roman" w:eastAsia="仿宋_GB2312" w:cs="仿宋_GB2312"/>
          <w:sz w:val="43"/>
          <w:szCs w:val="43"/>
        </w:rPr>
      </w:pPr>
      <w:r>
        <w:rPr>
          <w:rStyle w:val="10"/>
          <w:rFonts w:hint="eastAsia" w:ascii="仿宋_GB2312" w:hAnsi="Times New Roman" w:eastAsia="仿宋_GB2312" w:cs="仿宋_GB2312"/>
          <w:sz w:val="43"/>
          <w:szCs w:val="43"/>
        </w:rPr>
        <w:t>第五章</w:t>
      </w:r>
      <w:r>
        <w:rPr>
          <w:rFonts w:hint="eastAsia" w:ascii="仿宋_GB2312" w:hAnsi="Times New Roman" w:eastAsia="仿宋_GB2312" w:cs="仿宋_GB2312"/>
          <w:sz w:val="43"/>
          <w:szCs w:val="43"/>
        </w:rPr>
        <w:t> </w:t>
      </w:r>
      <w:r>
        <w:rPr>
          <w:rStyle w:val="10"/>
          <w:rFonts w:hint="eastAsia" w:ascii="仿宋_GB2312" w:hAnsi="Times New Roman" w:eastAsia="仿宋_GB2312" w:cs="仿宋_GB2312"/>
          <w:sz w:val="43"/>
          <w:szCs w:val="43"/>
        </w:rPr>
        <w:t>项目建设资金筹措、建设内容和</w:t>
      </w:r>
      <w:bookmarkEnd w:id="17"/>
      <w:bookmarkStart w:id="18" w:name="_Toc1589987277"/>
      <w:r>
        <w:rPr>
          <w:rStyle w:val="10"/>
          <w:rFonts w:hint="eastAsia" w:ascii="仿宋_GB2312" w:hAnsi="Times New Roman" w:eastAsia="仿宋_GB2312" w:cs="仿宋_GB2312"/>
          <w:sz w:val="43"/>
          <w:szCs w:val="43"/>
        </w:rPr>
        <w:t>投资概算</w:t>
      </w:r>
      <w:bookmarkEnd w:id="18"/>
      <w:bookmarkStart w:id="19" w:name="_Toc123860843"/>
    </w:p>
    <w:p w14:paraId="50D3DA5F">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textAlignment w:val="auto"/>
        <w:rPr>
          <w:rFonts w:hint="default" w:ascii="Arial" w:hAnsi="Arial" w:cs="Arial"/>
          <w:sz w:val="31"/>
          <w:szCs w:val="31"/>
        </w:rPr>
      </w:pPr>
      <w:r>
        <w:rPr>
          <w:rStyle w:val="10"/>
          <w:rFonts w:hint="default" w:ascii="Arial" w:hAnsi="Arial" w:cs="Arial"/>
          <w:sz w:val="31"/>
          <w:szCs w:val="31"/>
        </w:rPr>
        <w:t>5.1</w:t>
      </w:r>
      <w:r>
        <w:rPr>
          <w:rStyle w:val="10"/>
          <w:rFonts w:hint="eastAsia" w:ascii="仿宋_GB2312" w:hAnsi="Arial" w:eastAsia="仿宋_GB2312" w:cs="仿宋_GB2312"/>
          <w:sz w:val="31"/>
          <w:szCs w:val="31"/>
        </w:rPr>
        <w:t>项目建设资金筹措</w:t>
      </w:r>
      <w:r>
        <w:rPr>
          <w:rStyle w:val="10"/>
          <w:rFonts w:hint="default" w:ascii="Arial" w:hAnsi="Arial" w:cs="Arial"/>
          <w:sz w:val="31"/>
          <w:szCs w:val="31"/>
        </w:rPr>
        <w:t>  </w:t>
      </w:r>
      <w:bookmarkEnd w:id="19"/>
    </w:p>
    <w:p w14:paraId="5EFA8B7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0" w:afterAutospacing="0" w:line="560" w:lineRule="exact"/>
        <w:ind w:left="0" w:right="0" w:firstLine="630" w:firstLineChars="200"/>
        <w:jc w:val="both"/>
        <w:textAlignment w:val="auto"/>
        <w:rPr>
          <w:rFonts w:ascii="幼圆" w:hAnsi="幼圆" w:eastAsia="幼圆" w:cs="幼圆"/>
          <w:sz w:val="21"/>
          <w:szCs w:val="21"/>
        </w:rPr>
      </w:pPr>
      <w:r>
        <w:rPr>
          <w:rFonts w:hint="default" w:ascii="Times New Roman" w:hAnsi="Times New Roman" w:eastAsia="幼圆" w:cs="Times New Roman"/>
          <w:sz w:val="31"/>
          <w:szCs w:val="31"/>
        </w:rPr>
        <w:t>5.1.1</w:t>
      </w:r>
      <w:r>
        <w:rPr>
          <w:rFonts w:hint="eastAsia" w:ascii="仿宋_GB2312" w:hAnsi="幼圆" w:eastAsia="仿宋_GB2312" w:cs="仿宋_GB2312"/>
          <w:sz w:val="31"/>
          <w:szCs w:val="31"/>
        </w:rPr>
        <w:t>资金来源：项目总投资</w:t>
      </w:r>
      <w:r>
        <w:rPr>
          <w:rFonts w:hint="default" w:ascii="Times New Roman" w:hAnsi="Times New Roman" w:eastAsia="仿宋_GB2312" w:cs="Times New Roman"/>
          <w:sz w:val="31"/>
          <w:szCs w:val="31"/>
        </w:rPr>
        <w:t>60.86</w:t>
      </w:r>
      <w:r>
        <w:rPr>
          <w:rFonts w:hint="eastAsia" w:ascii="仿宋_GB2312" w:hAnsi="幼圆" w:eastAsia="仿宋_GB2312" w:cs="仿宋_GB2312"/>
          <w:sz w:val="31"/>
          <w:szCs w:val="31"/>
        </w:rPr>
        <w:t>万元，其中：财政专项扶贫项目资金</w:t>
      </w:r>
      <w:r>
        <w:rPr>
          <w:rFonts w:hint="default" w:ascii="Times New Roman" w:hAnsi="Times New Roman" w:eastAsia="仿宋_GB2312" w:cs="Times New Roman"/>
          <w:sz w:val="31"/>
          <w:szCs w:val="31"/>
        </w:rPr>
        <w:t>60</w:t>
      </w:r>
      <w:r>
        <w:rPr>
          <w:rFonts w:hint="eastAsia" w:ascii="仿宋_GB2312" w:hAnsi="幼圆" w:eastAsia="仿宋_GB2312" w:cs="仿宋_GB2312"/>
          <w:sz w:val="31"/>
          <w:szCs w:val="31"/>
        </w:rPr>
        <w:t>万元，自筹</w:t>
      </w:r>
      <w:r>
        <w:rPr>
          <w:rFonts w:hint="default" w:ascii="Times New Roman" w:hAnsi="Times New Roman" w:eastAsia="仿宋_GB2312" w:cs="Times New Roman"/>
          <w:sz w:val="31"/>
          <w:szCs w:val="31"/>
        </w:rPr>
        <w:t>0.86</w:t>
      </w:r>
      <w:r>
        <w:rPr>
          <w:rFonts w:hint="eastAsia" w:ascii="仿宋_GB2312" w:hAnsi="幼圆" w:eastAsia="仿宋_GB2312" w:cs="仿宋_GB2312"/>
          <w:sz w:val="31"/>
          <w:szCs w:val="31"/>
        </w:rPr>
        <w:t>万元。</w:t>
      </w:r>
    </w:p>
    <w:p w14:paraId="110A398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eastAsia" w:ascii="仿宋_GB2312" w:hAnsi="Calibri" w:eastAsia="仿宋_GB2312" w:cs="仿宋_GB2312"/>
          <w:sz w:val="31"/>
          <w:szCs w:val="31"/>
        </w:rPr>
      </w:pPr>
      <w:r>
        <w:rPr>
          <w:rFonts w:hint="default" w:ascii="Times New Roman" w:hAnsi="Times New Roman" w:cs="Times New Roman"/>
          <w:sz w:val="31"/>
          <w:szCs w:val="31"/>
        </w:rPr>
        <w:t>5.1.2 </w:t>
      </w:r>
      <w:r>
        <w:rPr>
          <w:rFonts w:hint="eastAsia" w:ascii="仿宋_GB2312" w:hAnsi="Calibri" w:eastAsia="仿宋_GB2312" w:cs="仿宋_GB2312"/>
          <w:sz w:val="31"/>
          <w:szCs w:val="31"/>
        </w:rPr>
        <w:t>资金使用管理：严格遵照云南省财政专项扶贫资金管理办法相关规定，从资金的筹集、管理、审批及资金的预结算等方面入手，单独建账核算，专户管理，确保专款专用，发挥出资金的最大效益，并把财务收支情况在群众中进行公布，接受群众监督。</w:t>
      </w:r>
      <w:bookmarkStart w:id="20" w:name="_Toc494004224"/>
    </w:p>
    <w:p w14:paraId="4C46826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textAlignment w:val="auto"/>
        <w:rPr>
          <w:rFonts w:hint="default" w:ascii="Arial" w:hAnsi="Arial" w:cs="Arial"/>
          <w:sz w:val="31"/>
          <w:szCs w:val="31"/>
        </w:rPr>
      </w:pPr>
      <w:r>
        <w:rPr>
          <w:rStyle w:val="10"/>
          <w:rFonts w:hint="default" w:ascii="Arial" w:hAnsi="Arial" w:cs="Arial"/>
          <w:sz w:val="31"/>
          <w:szCs w:val="31"/>
        </w:rPr>
        <w:t>5.2</w:t>
      </w:r>
      <w:r>
        <w:rPr>
          <w:rStyle w:val="10"/>
          <w:rFonts w:hint="eastAsia" w:ascii="仿宋_GB2312" w:hAnsi="Arial" w:eastAsia="仿宋_GB2312" w:cs="仿宋_GB2312"/>
          <w:sz w:val="31"/>
          <w:szCs w:val="31"/>
        </w:rPr>
        <w:t>项目建设内容和投资概算</w:t>
      </w:r>
      <w:bookmarkEnd w:id="20"/>
    </w:p>
    <w:p w14:paraId="76FC75BB">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default" w:ascii="Times New Roman" w:hAnsi="Times New Roman" w:cs="Times New Roman"/>
          <w:sz w:val="31"/>
          <w:szCs w:val="31"/>
        </w:rPr>
        <w:t>5.2.1</w:t>
      </w:r>
      <w:r>
        <w:rPr>
          <w:rFonts w:hint="eastAsia" w:ascii="仿宋_GB2312" w:hAnsi="Calibri" w:eastAsia="仿宋_GB2312" w:cs="仿宋_GB2312"/>
          <w:sz w:val="31"/>
          <w:szCs w:val="31"/>
        </w:rPr>
        <w:t>建设内容</w:t>
      </w:r>
    </w:p>
    <w:p w14:paraId="5EB51D3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主要建设内容：</w:t>
      </w:r>
      <w:r>
        <w:rPr>
          <w:rFonts w:hint="eastAsia" w:ascii="仿宋_GB2312" w:hAnsi="宋体" w:eastAsia="仿宋_GB2312" w:cs="仿宋_GB2312"/>
          <w:sz w:val="31"/>
          <w:szCs w:val="31"/>
        </w:rPr>
        <w:t>1</w:t>
      </w:r>
      <w:r>
        <w:rPr>
          <w:rFonts w:hint="eastAsia" w:ascii="宋体" w:hAnsi="宋体" w:eastAsia="宋体" w:cs="宋体"/>
          <w:sz w:val="31"/>
          <w:szCs w:val="31"/>
        </w:rPr>
        <w:t>、</w:t>
      </w:r>
      <w:r>
        <w:rPr>
          <w:rFonts w:hint="eastAsia" w:ascii="仿宋_GB2312" w:hAnsi="Calibri" w:eastAsia="仿宋_GB2312" w:cs="仿宋_GB2312"/>
          <w:sz w:val="31"/>
          <w:szCs w:val="31"/>
        </w:rPr>
        <w:t>购买西门塔尔肉牛24头；</w:t>
      </w:r>
      <w:r>
        <w:rPr>
          <w:rFonts w:hint="eastAsia" w:ascii="仿宋_GB2312" w:hAnsi="宋体" w:eastAsia="仿宋_GB2312" w:cs="仿宋_GB2312"/>
          <w:sz w:val="31"/>
          <w:szCs w:val="31"/>
        </w:rPr>
        <w:t>2</w:t>
      </w:r>
      <w:r>
        <w:rPr>
          <w:rFonts w:hint="eastAsia" w:ascii="宋体" w:hAnsi="宋体" w:eastAsia="宋体" w:cs="宋体"/>
          <w:sz w:val="31"/>
          <w:szCs w:val="31"/>
        </w:rPr>
        <w:t>、</w:t>
      </w:r>
      <w:r>
        <w:rPr>
          <w:rFonts w:hint="eastAsia" w:ascii="仿宋_GB2312" w:hAnsi="Calibri" w:eastAsia="仿宋_GB2312" w:cs="仿宋_GB2312"/>
          <w:sz w:val="31"/>
          <w:szCs w:val="31"/>
        </w:rPr>
        <w:t>新建牛舍360平方米；3、建粪污收集池50平方米；4、建动物防疫体系兽医室消毒室10平方米； </w:t>
      </w:r>
      <w:r>
        <w:rPr>
          <w:rFonts w:hint="eastAsia" w:ascii="仿宋_GB2312" w:hAnsi="宋体" w:eastAsia="仿宋_GB2312" w:cs="仿宋_GB2312"/>
          <w:sz w:val="31"/>
          <w:szCs w:val="31"/>
        </w:rPr>
        <w:t>5</w:t>
      </w:r>
      <w:r>
        <w:rPr>
          <w:rFonts w:hint="eastAsia" w:ascii="宋体" w:hAnsi="宋体" w:eastAsia="宋体" w:cs="宋体"/>
          <w:sz w:val="31"/>
          <w:szCs w:val="31"/>
        </w:rPr>
        <w:t>、</w:t>
      </w:r>
      <w:r>
        <w:rPr>
          <w:rFonts w:hint="eastAsia" w:ascii="仿宋_GB2312" w:hAnsi="Calibri" w:eastAsia="仿宋_GB2312" w:cs="仿宋_GB2312"/>
          <w:sz w:val="31"/>
          <w:szCs w:val="31"/>
        </w:rPr>
        <w:t>其他配套设施：M10浆砌石挡墙160.2立方米、场地平整3188.63平方米、给水工程管道760米、电路设施建设1300米等。</w:t>
      </w:r>
    </w:p>
    <w:p w14:paraId="39B9C13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通过项目实施增加群众产业收入比重、调整优化产业结构、稳固脱贫成果根基为核心，实现巩固拓展脱贫攻坚成果同乡村振兴有效衔接，实现全村群众收入不断增加，就业机会不断增多，村级集体经济不断壮大。</w:t>
      </w:r>
    </w:p>
    <w:p w14:paraId="69E18A0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5.2.2</w:t>
      </w:r>
      <w:r>
        <w:rPr>
          <w:rFonts w:hint="eastAsia" w:ascii="仿宋_GB2312" w:hAnsi="Calibri" w:eastAsia="仿宋_GB2312" w:cs="仿宋_GB2312"/>
          <w:sz w:val="31"/>
          <w:szCs w:val="31"/>
        </w:rPr>
        <w:t>投资概算</w:t>
      </w:r>
    </w:p>
    <w:p w14:paraId="68D3942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云建标[2011]454号文件发布执行的云南省建设厅关于调整建安工程造价税金计算系数的通知；</w:t>
      </w:r>
    </w:p>
    <w:p w14:paraId="53A6E71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云建标[2013]918号《云南省住房和城乡建设厅关于发布实施云南省2013版建设工程造价计价依据的通知》和2013版计价依据；</w:t>
      </w:r>
    </w:p>
    <w:p w14:paraId="3FD4CAF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《云南省建设工程造价计价规则及机械仪器仪表台班费用定额》、《云南省房屋建筑与装饰工程消耗定额》DBJ53/T-61-2013、《云南省通用安装工程消耗定额》DBJ53/T-61-2013；</w:t>
      </w:r>
    </w:p>
    <w:p w14:paraId="6B49D8AE">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云建标[2013]44号《关于印发(建筑安装工程费用项目组成)的通知》；</w:t>
      </w:r>
    </w:p>
    <w:p w14:paraId="6E8FE89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材料价格依据玉溪工程建设标准造价2016年第4期及当地现行市场价格；</w:t>
      </w:r>
    </w:p>
    <w:p w14:paraId="2A5117A1">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国家及行政主管部门发布的相关法律、法规计价文件；</w:t>
      </w:r>
    </w:p>
    <w:p w14:paraId="1459BD3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现行工程造价相关配套文件规定；</w:t>
      </w:r>
    </w:p>
    <w:p w14:paraId="1994894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施工规范及相应图集；</w:t>
      </w:r>
    </w:p>
    <w:p w14:paraId="4D4E00C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云南省工程建设其他费用标准；</w:t>
      </w:r>
    </w:p>
    <w:p w14:paraId="748D90C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eastAsia" w:ascii="仿宋_GB2312" w:hAnsi="Calibri" w:eastAsia="仿宋_GB2312" w:cs="仿宋_GB2312"/>
          <w:sz w:val="31"/>
          <w:szCs w:val="31"/>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9"/>
        <w:gridCol w:w="1776"/>
        <w:gridCol w:w="783"/>
        <w:gridCol w:w="1300"/>
        <w:gridCol w:w="1272"/>
        <w:gridCol w:w="1440"/>
        <w:gridCol w:w="1246"/>
      </w:tblGrid>
      <w:tr w14:paraId="5FEC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F834A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编号</w:t>
            </w:r>
          </w:p>
        </w:tc>
        <w:tc>
          <w:tcPr>
            <w:tcW w:w="189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76E25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项 目 名 称</w:t>
            </w:r>
          </w:p>
        </w:tc>
        <w:tc>
          <w:tcPr>
            <w:tcW w:w="82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39543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单位</w:t>
            </w:r>
          </w:p>
        </w:tc>
        <w:tc>
          <w:tcPr>
            <w:tcW w:w="138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51331A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工程量</w:t>
            </w:r>
          </w:p>
        </w:tc>
        <w:tc>
          <w:tcPr>
            <w:tcW w:w="135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B10AD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单价（元）</w:t>
            </w:r>
          </w:p>
        </w:tc>
        <w:tc>
          <w:tcPr>
            <w:tcW w:w="153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77F4F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合价（元）</w:t>
            </w:r>
          </w:p>
        </w:tc>
        <w:tc>
          <w:tcPr>
            <w:tcW w:w="13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5975EA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备注</w:t>
            </w:r>
          </w:p>
        </w:tc>
      </w:tr>
      <w:tr w14:paraId="4398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53288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1</w:t>
            </w:r>
          </w:p>
        </w:tc>
        <w:tc>
          <w:tcPr>
            <w:tcW w:w="18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3CA73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西门塔尔肉牛</w:t>
            </w:r>
          </w:p>
        </w:tc>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44BD89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头</w:t>
            </w:r>
          </w:p>
        </w:tc>
        <w:tc>
          <w:tcPr>
            <w:tcW w:w="13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1B2AC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24</w:t>
            </w:r>
          </w:p>
        </w:tc>
        <w:tc>
          <w:tcPr>
            <w:tcW w:w="13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4C3E5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8000 </w:t>
            </w:r>
          </w:p>
        </w:tc>
        <w:tc>
          <w:tcPr>
            <w:tcW w:w="15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15F007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192000.00</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FF0BD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r w14:paraId="3DB9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16967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2</w:t>
            </w:r>
          </w:p>
        </w:tc>
        <w:tc>
          <w:tcPr>
            <w:tcW w:w="189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24F78EA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M10浆砌石挡墙</w:t>
            </w:r>
          </w:p>
        </w:tc>
        <w:tc>
          <w:tcPr>
            <w:tcW w:w="82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4D94F0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m³</w:t>
            </w:r>
          </w:p>
        </w:tc>
        <w:tc>
          <w:tcPr>
            <w:tcW w:w="138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FB88B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160.20</w:t>
            </w:r>
          </w:p>
        </w:tc>
        <w:tc>
          <w:tcPr>
            <w:tcW w:w="13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26A30A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315.97</w:t>
            </w:r>
          </w:p>
        </w:tc>
        <w:tc>
          <w:tcPr>
            <w:tcW w:w="153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3575EF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50618.36</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E1428B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r w14:paraId="4756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C1C516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3</w:t>
            </w:r>
          </w:p>
        </w:tc>
        <w:tc>
          <w:tcPr>
            <w:tcW w:w="189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028DE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场地平整</w:t>
            </w:r>
          </w:p>
        </w:tc>
        <w:tc>
          <w:tcPr>
            <w:tcW w:w="82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DC2E38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m2</w:t>
            </w:r>
          </w:p>
        </w:tc>
        <w:tc>
          <w:tcPr>
            <w:tcW w:w="13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039E5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3188.63</w:t>
            </w:r>
          </w:p>
        </w:tc>
        <w:tc>
          <w:tcPr>
            <w:tcW w:w="13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52B992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14.01</w:t>
            </w:r>
          </w:p>
        </w:tc>
        <w:tc>
          <w:tcPr>
            <w:tcW w:w="153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4AADB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44672.71</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7E79C5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r w14:paraId="4E4C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EE5A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4</w:t>
            </w:r>
          </w:p>
        </w:tc>
        <w:tc>
          <w:tcPr>
            <w:tcW w:w="189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240D8B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消毒室</w:t>
            </w:r>
          </w:p>
        </w:tc>
        <w:tc>
          <w:tcPr>
            <w:tcW w:w="82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C237A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m2</w:t>
            </w:r>
          </w:p>
        </w:tc>
        <w:tc>
          <w:tcPr>
            <w:tcW w:w="13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DB98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10</w:t>
            </w:r>
          </w:p>
        </w:tc>
        <w:tc>
          <w:tcPr>
            <w:tcW w:w="13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F18E40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860 </w:t>
            </w:r>
          </w:p>
        </w:tc>
        <w:tc>
          <w:tcPr>
            <w:tcW w:w="153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225C2C9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8600.00</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D623A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r w14:paraId="3C90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358A6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5</w:t>
            </w:r>
          </w:p>
        </w:tc>
        <w:tc>
          <w:tcPr>
            <w:tcW w:w="189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4874F0A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牛舍</w:t>
            </w:r>
          </w:p>
        </w:tc>
        <w:tc>
          <w:tcPr>
            <w:tcW w:w="82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B19BE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m2</w:t>
            </w:r>
          </w:p>
        </w:tc>
        <w:tc>
          <w:tcPr>
            <w:tcW w:w="13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519C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360.00</w:t>
            </w:r>
          </w:p>
        </w:tc>
        <w:tc>
          <w:tcPr>
            <w:tcW w:w="13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327AD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680.00</w:t>
            </w:r>
          </w:p>
        </w:tc>
        <w:tc>
          <w:tcPr>
            <w:tcW w:w="153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617268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244800.00</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2CF0679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r w14:paraId="0A37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B1AD0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6</w:t>
            </w:r>
          </w:p>
        </w:tc>
        <w:tc>
          <w:tcPr>
            <w:tcW w:w="18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5E45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粪污收集池</w:t>
            </w:r>
          </w:p>
        </w:tc>
        <w:tc>
          <w:tcPr>
            <w:tcW w:w="82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5BB6C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m2</w:t>
            </w:r>
            <w:r>
              <w:rPr>
                <w:rFonts w:hint="default" w:ascii="宋体" w:hAnsi="宋体" w:eastAsia="宋体" w:cs="宋体"/>
                <w:sz w:val="24"/>
                <w:szCs w:val="24"/>
              </w:rPr>
              <w:t>　</w:t>
            </w:r>
          </w:p>
        </w:tc>
        <w:tc>
          <w:tcPr>
            <w:tcW w:w="138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2C00B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50</w:t>
            </w:r>
            <w:r>
              <w:rPr>
                <w:rFonts w:hint="default" w:ascii="宋体" w:hAnsi="宋体" w:eastAsia="宋体" w:cs="宋体"/>
                <w:sz w:val="24"/>
                <w:szCs w:val="24"/>
              </w:rPr>
              <w:t>　</w:t>
            </w:r>
          </w:p>
        </w:tc>
        <w:tc>
          <w:tcPr>
            <w:tcW w:w="13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B85748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800</w:t>
            </w:r>
          </w:p>
        </w:tc>
        <w:tc>
          <w:tcPr>
            <w:tcW w:w="153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EFC339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40000.00</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0E4B6F7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r w14:paraId="6273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6F118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7</w:t>
            </w:r>
          </w:p>
        </w:tc>
        <w:tc>
          <w:tcPr>
            <w:tcW w:w="18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739EF7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给水工程</w:t>
            </w:r>
          </w:p>
        </w:tc>
        <w:tc>
          <w:tcPr>
            <w:tcW w:w="82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51467D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m</w:t>
            </w:r>
          </w:p>
        </w:tc>
        <w:tc>
          <w:tcPr>
            <w:tcW w:w="13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A7F88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760</w:t>
            </w:r>
          </w:p>
        </w:tc>
        <w:tc>
          <w:tcPr>
            <w:tcW w:w="13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EC4BE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23</w:t>
            </w:r>
          </w:p>
        </w:tc>
        <w:tc>
          <w:tcPr>
            <w:tcW w:w="153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D6FD4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17480.00</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26D153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r w14:paraId="3B84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6064A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8</w:t>
            </w:r>
          </w:p>
        </w:tc>
        <w:tc>
          <w:tcPr>
            <w:tcW w:w="18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FA700A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电路工程</w:t>
            </w:r>
          </w:p>
        </w:tc>
        <w:tc>
          <w:tcPr>
            <w:tcW w:w="825"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AB178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m</w:t>
            </w:r>
          </w:p>
        </w:tc>
        <w:tc>
          <w:tcPr>
            <w:tcW w:w="13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E8A23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1300.00</w:t>
            </w:r>
          </w:p>
        </w:tc>
        <w:tc>
          <w:tcPr>
            <w:tcW w:w="135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66120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8</w:t>
            </w:r>
          </w:p>
        </w:tc>
        <w:tc>
          <w:tcPr>
            <w:tcW w:w="153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84AF0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10400.00</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746F5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r w14:paraId="21E0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6180"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D932C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合计</w:t>
            </w:r>
          </w:p>
        </w:tc>
        <w:tc>
          <w:tcPr>
            <w:tcW w:w="153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3EFBAF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sz w:val="24"/>
                <w:szCs w:val="24"/>
              </w:rPr>
            </w:pPr>
            <w:r>
              <w:rPr>
                <w:rFonts w:hint="eastAsia" w:ascii="宋体" w:hAnsi="宋体" w:eastAsia="宋体" w:cs="宋体"/>
                <w:sz w:val="24"/>
                <w:szCs w:val="24"/>
              </w:rPr>
              <w:t>608571.07</w:t>
            </w:r>
          </w:p>
        </w:tc>
        <w:tc>
          <w:tcPr>
            <w:tcW w:w="1320" w:type="dxa"/>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18E8DB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24"/>
                <w:szCs w:val="24"/>
              </w:rPr>
            </w:pPr>
          </w:p>
        </w:tc>
      </w:tr>
    </w:tbl>
    <w:p w14:paraId="42C6E53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570" w:firstLineChars="200"/>
        <w:textAlignment w:val="auto"/>
        <w:rPr>
          <w:sz w:val="27"/>
          <w:szCs w:val="27"/>
        </w:rPr>
      </w:pPr>
      <w:r>
        <w:rPr>
          <w:rFonts w:hint="default" w:ascii="Calibri" w:hAnsi="Calibri" w:cs="Calibri"/>
          <w:sz w:val="28"/>
          <w:szCs w:val="28"/>
        </w:rPr>
        <w:t> </w:t>
      </w:r>
    </w:p>
    <w:p w14:paraId="15E24215">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873" w:firstLineChars="200"/>
        <w:jc w:val="center"/>
        <w:textAlignment w:val="auto"/>
        <w:rPr>
          <w:rStyle w:val="10"/>
          <w:rFonts w:hint="eastAsia" w:ascii="仿宋_GB2312" w:hAnsi="Times New Roman" w:eastAsia="仿宋_GB2312" w:cs="仿宋_GB2312"/>
          <w:b/>
          <w:sz w:val="43"/>
          <w:szCs w:val="43"/>
        </w:rPr>
      </w:pPr>
      <w:bookmarkStart w:id="21" w:name="_Toc224454377"/>
      <w:r>
        <w:rPr>
          <w:rStyle w:val="10"/>
          <w:rFonts w:hint="eastAsia" w:ascii="仿宋_GB2312" w:hAnsi="Times New Roman" w:eastAsia="仿宋_GB2312" w:cs="仿宋_GB2312"/>
          <w:b/>
          <w:sz w:val="43"/>
          <w:szCs w:val="43"/>
        </w:rPr>
        <w:t>第六章</w:t>
      </w:r>
      <w:r>
        <w:rPr>
          <w:rStyle w:val="10"/>
          <w:rFonts w:hint="default" w:ascii="Times New Roman" w:hAnsi="Times New Roman" w:cs="Times New Roman"/>
          <w:b/>
          <w:sz w:val="43"/>
          <w:szCs w:val="43"/>
        </w:rPr>
        <w:t> </w:t>
      </w:r>
      <w:r>
        <w:rPr>
          <w:rStyle w:val="10"/>
          <w:rFonts w:hint="eastAsia" w:ascii="仿宋_GB2312" w:hAnsi="Times New Roman" w:eastAsia="仿宋_GB2312" w:cs="仿宋_GB2312"/>
          <w:b/>
          <w:sz w:val="43"/>
          <w:szCs w:val="43"/>
        </w:rPr>
        <w:t>项目的组织与管理</w:t>
      </w:r>
      <w:bookmarkEnd w:id="21"/>
      <w:bookmarkStart w:id="22" w:name="_Toc100725052"/>
    </w:p>
    <w:p w14:paraId="69CE0768">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632" w:firstLineChars="200"/>
        <w:jc w:val="both"/>
        <w:textAlignment w:val="auto"/>
        <w:rPr>
          <w:rFonts w:hint="default" w:ascii="Arial" w:hAnsi="Arial" w:cs="Arial"/>
          <w:sz w:val="31"/>
          <w:szCs w:val="31"/>
        </w:rPr>
      </w:pPr>
      <w:r>
        <w:rPr>
          <w:rStyle w:val="10"/>
          <w:rFonts w:hint="default" w:ascii="Arial" w:hAnsi="Arial" w:cs="Arial"/>
          <w:b/>
          <w:sz w:val="31"/>
          <w:szCs w:val="31"/>
        </w:rPr>
        <w:t>6.1 </w:t>
      </w:r>
      <w:r>
        <w:rPr>
          <w:rStyle w:val="10"/>
          <w:rFonts w:hint="eastAsia" w:ascii="仿宋_GB2312" w:hAnsi="Arial" w:eastAsia="仿宋_GB2312" w:cs="仿宋_GB2312"/>
          <w:b/>
          <w:sz w:val="31"/>
          <w:szCs w:val="31"/>
        </w:rPr>
        <w:t>项目管理机构</w:t>
      </w:r>
      <w:bookmarkEnd w:id="22"/>
    </w:p>
    <w:p w14:paraId="7547BB3E">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成立领导小组，设立专门办公室。加快项目建设步伐，按时按质完成建设任务，经乡党委、政府研究，决定成立新平县者竜乡渔科村林下肉牛养殖产业发展项目领导小组，并设立专门的办公室。领导小组成员名单如下：</w:t>
      </w:r>
      <w:r>
        <w:rPr>
          <w:rFonts w:hint="default" w:ascii="Times New Roman" w:hAnsi="Times New Roman" w:cs="Times New Roman"/>
          <w:sz w:val="31"/>
          <w:szCs w:val="31"/>
        </w:rPr>
        <w:t> </w:t>
      </w:r>
    </w:p>
    <w:p w14:paraId="2CAA5C8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组</w:t>
      </w:r>
      <w:r>
        <w:rPr>
          <w:rFonts w:hint="default" w:ascii="Times New Roman" w:hAnsi="Times New Roman" w:cs="Times New Roman"/>
          <w:sz w:val="31"/>
          <w:szCs w:val="31"/>
        </w:rPr>
        <w:t>  </w:t>
      </w:r>
      <w:r>
        <w:rPr>
          <w:rFonts w:hint="eastAsia" w:ascii="仿宋_GB2312" w:hAnsi="Calibri" w:eastAsia="仿宋_GB2312" w:cs="仿宋_GB2312"/>
          <w:sz w:val="31"/>
          <w:szCs w:val="31"/>
        </w:rPr>
        <w:t>长：</w:t>
      </w:r>
      <w:r>
        <w:rPr>
          <w:rFonts w:hint="eastAsia" w:ascii="仿宋_GB2312" w:hAnsi="Calibri" w:eastAsia="仿宋_GB2312" w:cs="仿宋_GB2312"/>
          <w:sz w:val="31"/>
          <w:szCs w:val="31"/>
          <w:lang w:val="en-US" w:eastAsia="zh-CN"/>
        </w:rPr>
        <w:t xml:space="preserve"> </w:t>
      </w:r>
      <w:r>
        <w:rPr>
          <w:rFonts w:hint="eastAsia" w:ascii="仿宋_GB2312" w:hAnsi="Calibri" w:eastAsia="仿宋_GB2312" w:cs="仿宋_GB2312"/>
          <w:sz w:val="31"/>
          <w:szCs w:val="31"/>
        </w:rPr>
        <w:t>李  涛</w:t>
      </w:r>
      <w:r>
        <w:rPr>
          <w:rFonts w:hint="default" w:ascii="Times New Roman" w:hAnsi="Times New Roman" w:cs="Times New Roman"/>
          <w:sz w:val="31"/>
          <w:szCs w:val="31"/>
        </w:rPr>
        <w:t>    </w:t>
      </w:r>
      <w:r>
        <w:rPr>
          <w:rFonts w:hint="eastAsia" w:ascii="Times New Roman" w:hAnsi="Times New Roman" w:cs="Times New Roman"/>
          <w:sz w:val="31"/>
          <w:szCs w:val="31"/>
          <w:lang w:val="en-US" w:eastAsia="zh-CN"/>
        </w:rPr>
        <w:t xml:space="preserve"> </w:t>
      </w:r>
      <w:r>
        <w:rPr>
          <w:rFonts w:hint="eastAsia" w:ascii="仿宋_GB2312" w:hAnsi="Calibri" w:eastAsia="仿宋_GB2312" w:cs="仿宋_GB2312"/>
          <w:sz w:val="31"/>
          <w:szCs w:val="31"/>
        </w:rPr>
        <w:t>乡党委副书记、乡人民政府乡长</w:t>
      </w:r>
    </w:p>
    <w:p w14:paraId="62968AA2">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副组长：关越宸</w:t>
      </w:r>
      <w:r>
        <w:rPr>
          <w:rFonts w:hint="default" w:ascii="Times New Roman" w:hAnsi="Times New Roman" w:cs="Times New Roman"/>
          <w:sz w:val="31"/>
          <w:szCs w:val="31"/>
        </w:rPr>
        <w:t>    </w:t>
      </w:r>
      <w:r>
        <w:rPr>
          <w:rFonts w:hint="eastAsia" w:ascii="仿宋_GB2312" w:hAnsi="Calibri" w:eastAsia="仿宋_GB2312" w:cs="仿宋_GB2312"/>
          <w:sz w:val="31"/>
          <w:szCs w:val="31"/>
        </w:rPr>
        <w:t>乡人民政府副乡长</w:t>
      </w:r>
    </w:p>
    <w:p w14:paraId="7169895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1890" w:firstLineChars="600"/>
        <w:textAlignment w:val="auto"/>
        <w:rPr>
          <w:rFonts w:hint="default" w:ascii="Calibri" w:hAnsi="Calibri" w:cs="Calibri"/>
          <w:sz w:val="21"/>
          <w:szCs w:val="21"/>
        </w:rPr>
      </w:pPr>
      <w:r>
        <w:rPr>
          <w:rFonts w:hint="eastAsia" w:ascii="仿宋_GB2312" w:hAnsi="Calibri" w:eastAsia="仿宋_GB2312" w:cs="仿宋_GB2312"/>
          <w:sz w:val="31"/>
          <w:szCs w:val="31"/>
        </w:rPr>
        <w:t>王云春</w:t>
      </w:r>
      <w:r>
        <w:rPr>
          <w:rFonts w:hint="default" w:ascii="Times New Roman" w:hAnsi="Times New Roman" w:cs="Times New Roman"/>
          <w:sz w:val="31"/>
          <w:szCs w:val="31"/>
        </w:rPr>
        <w:t>    </w:t>
      </w:r>
      <w:r>
        <w:rPr>
          <w:rFonts w:hint="eastAsia" w:ascii="仿宋_GB2312" w:hAnsi="Calibri" w:eastAsia="仿宋_GB2312" w:cs="仿宋_GB2312"/>
          <w:sz w:val="31"/>
          <w:szCs w:val="31"/>
        </w:rPr>
        <w:t>乡人民政府副乡长</w:t>
      </w:r>
    </w:p>
    <w:p w14:paraId="360D390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成</w:t>
      </w:r>
      <w:r>
        <w:rPr>
          <w:rFonts w:hint="default" w:ascii="Times New Roman" w:hAnsi="Times New Roman" w:cs="Times New Roman"/>
          <w:sz w:val="31"/>
          <w:szCs w:val="31"/>
        </w:rPr>
        <w:t>  </w:t>
      </w:r>
      <w:r>
        <w:rPr>
          <w:rFonts w:hint="eastAsia" w:ascii="仿宋_GB2312" w:hAnsi="Calibri" w:eastAsia="仿宋_GB2312" w:cs="仿宋_GB2312"/>
          <w:sz w:val="31"/>
          <w:szCs w:val="31"/>
        </w:rPr>
        <w:t>员：</w:t>
      </w:r>
      <w:r>
        <w:rPr>
          <w:rFonts w:hint="eastAsia" w:ascii="仿宋_GB2312" w:hAnsi="Calibri" w:eastAsia="仿宋_GB2312" w:cs="仿宋_GB2312"/>
          <w:sz w:val="31"/>
          <w:szCs w:val="31"/>
          <w:lang w:val="en-US" w:eastAsia="zh-CN"/>
        </w:rPr>
        <w:t xml:space="preserve"> </w:t>
      </w:r>
      <w:r>
        <w:rPr>
          <w:rFonts w:hint="eastAsia" w:ascii="仿宋_GB2312" w:hAnsi="Calibri" w:eastAsia="仿宋_GB2312" w:cs="仿宋_GB2312"/>
          <w:sz w:val="31"/>
          <w:szCs w:val="31"/>
        </w:rPr>
        <w:t>柳金林    乡纪委书记</w:t>
      </w:r>
    </w:p>
    <w:p w14:paraId="61BA8EC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1890" w:firstLineChars="600"/>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杨陶赓</w:t>
      </w:r>
      <w:r>
        <w:rPr>
          <w:rFonts w:hint="default" w:ascii="Times New Roman" w:hAnsi="Times New Roman" w:cs="Times New Roman"/>
          <w:sz w:val="31"/>
          <w:szCs w:val="31"/>
        </w:rPr>
        <w:t>    </w:t>
      </w:r>
      <w:r>
        <w:rPr>
          <w:rFonts w:hint="eastAsia" w:ascii="仿宋_GB2312" w:hAnsi="Calibri" w:eastAsia="仿宋_GB2312" w:cs="仿宋_GB2312"/>
          <w:sz w:val="31"/>
          <w:szCs w:val="31"/>
        </w:rPr>
        <w:t>乡规划建设和环境保护中心主任</w:t>
      </w:r>
    </w:p>
    <w:p w14:paraId="1217683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1890" w:firstLineChars="600"/>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李有荣</w:t>
      </w:r>
      <w:r>
        <w:rPr>
          <w:rFonts w:hint="default" w:ascii="Times New Roman" w:hAnsi="Times New Roman" w:cs="Times New Roman"/>
          <w:sz w:val="31"/>
          <w:szCs w:val="31"/>
        </w:rPr>
        <w:t>    </w:t>
      </w:r>
      <w:r>
        <w:rPr>
          <w:rFonts w:hint="eastAsia" w:ascii="仿宋_GB2312" w:hAnsi="Calibri" w:eastAsia="仿宋_GB2312" w:cs="仿宋_GB2312"/>
          <w:sz w:val="31"/>
          <w:szCs w:val="31"/>
        </w:rPr>
        <w:t>乡农业农村综合服务中心主任</w:t>
      </w:r>
    </w:p>
    <w:p w14:paraId="0F8E5CD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150" w:leftChars="900" w:right="0" w:hanging="1260" w:hangingChars="400"/>
        <w:textAlignment w:val="auto"/>
        <w:rPr>
          <w:rFonts w:hint="default" w:ascii="Calibri" w:hAnsi="Calibri" w:cs="Calibri"/>
          <w:sz w:val="21"/>
          <w:szCs w:val="21"/>
        </w:rPr>
      </w:pPr>
      <w:r>
        <w:rPr>
          <w:rFonts w:hint="eastAsia" w:ascii="仿宋_GB2312" w:hAnsi="Calibri" w:eastAsia="仿宋_GB2312" w:cs="仿宋_GB2312"/>
          <w:sz w:val="31"/>
          <w:szCs w:val="31"/>
        </w:rPr>
        <w:t>施德仁</w:t>
      </w:r>
      <w:r>
        <w:rPr>
          <w:rFonts w:hint="default" w:ascii="Times New Roman" w:hAnsi="Times New Roman" w:cs="Times New Roman"/>
          <w:sz w:val="31"/>
          <w:szCs w:val="31"/>
        </w:rPr>
        <w:t>    </w:t>
      </w:r>
      <w:r>
        <w:rPr>
          <w:rFonts w:hint="eastAsia" w:ascii="仿宋_GB2312" w:hAnsi="Calibri" w:eastAsia="仿宋_GB2312" w:cs="仿宋_GB2312"/>
          <w:sz w:val="31"/>
          <w:szCs w:val="31"/>
        </w:rPr>
        <w:t>新平县国土资源管理局者竜管理所所长</w:t>
      </w:r>
      <w:r>
        <w:rPr>
          <w:rFonts w:hint="default" w:ascii="Times New Roman" w:hAnsi="Times New Roman" w:cs="Times New Roman"/>
          <w:sz w:val="31"/>
          <w:szCs w:val="31"/>
        </w:rPr>
        <w:t>   </w:t>
      </w:r>
    </w:p>
    <w:p w14:paraId="390D98CC">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张 </w:t>
      </w:r>
      <w:r>
        <w:rPr>
          <w:rFonts w:hint="eastAsia" w:ascii="仿宋_GB2312" w:hAnsi="Calibri" w:eastAsia="仿宋_GB2312" w:cs="仿宋_GB2312"/>
          <w:sz w:val="31"/>
          <w:szCs w:val="31"/>
          <w:lang w:val="en-US" w:eastAsia="zh-CN"/>
        </w:rPr>
        <w:t xml:space="preserve"> </w:t>
      </w:r>
      <w:r>
        <w:rPr>
          <w:rFonts w:hint="eastAsia" w:ascii="仿宋_GB2312" w:hAnsi="Calibri" w:eastAsia="仿宋_GB2312" w:cs="仿宋_GB2312"/>
          <w:sz w:val="31"/>
          <w:szCs w:val="31"/>
        </w:rPr>
        <w:t> 鑫</w:t>
      </w:r>
      <w:r>
        <w:rPr>
          <w:rFonts w:hint="default" w:ascii="Times New Roman" w:hAnsi="Times New Roman" w:cs="Times New Roman"/>
          <w:sz w:val="31"/>
          <w:szCs w:val="31"/>
        </w:rPr>
        <w:t>    </w:t>
      </w:r>
      <w:r>
        <w:rPr>
          <w:rFonts w:hint="eastAsia" w:ascii="仿宋_GB2312" w:hAnsi="Calibri" w:eastAsia="仿宋_GB2312" w:cs="仿宋_GB2312"/>
          <w:sz w:val="31"/>
          <w:szCs w:val="31"/>
        </w:rPr>
        <w:t>乡财政所所长</w:t>
      </w:r>
    </w:p>
    <w:p w14:paraId="4D5AAB6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李江海</w:t>
      </w:r>
      <w:r>
        <w:rPr>
          <w:rFonts w:hint="default" w:ascii="Times New Roman" w:hAnsi="Times New Roman" w:cs="Times New Roman"/>
          <w:sz w:val="31"/>
          <w:szCs w:val="31"/>
        </w:rPr>
        <w:t>    </w:t>
      </w:r>
      <w:r>
        <w:rPr>
          <w:rFonts w:hint="eastAsia" w:ascii="仿宋_GB2312" w:hAnsi="Calibri" w:eastAsia="仿宋_GB2312" w:cs="仿宋_GB2312"/>
          <w:sz w:val="31"/>
          <w:szCs w:val="31"/>
        </w:rPr>
        <w:t>乡农业农村综合服务中心副主任</w:t>
      </w:r>
    </w:p>
    <w:p w14:paraId="0DDD679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杨开发    乡纪检专干</w:t>
      </w:r>
    </w:p>
    <w:p w14:paraId="77B2B6A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姚存兴</w:t>
      </w:r>
      <w:r>
        <w:rPr>
          <w:rFonts w:hint="default" w:ascii="Times New Roman" w:hAnsi="Times New Roman" w:cs="Times New Roman"/>
          <w:sz w:val="31"/>
          <w:szCs w:val="31"/>
        </w:rPr>
        <w:t>    </w:t>
      </w:r>
      <w:r>
        <w:rPr>
          <w:rFonts w:hint="eastAsia" w:ascii="仿宋_GB2312" w:hAnsi="Calibri" w:eastAsia="仿宋_GB2312" w:cs="仿宋_GB2312"/>
          <w:sz w:val="31"/>
          <w:szCs w:val="31"/>
        </w:rPr>
        <w:t>渔科村党总支书记</w:t>
      </w:r>
    </w:p>
    <w:p w14:paraId="16CC98C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textAlignment w:val="auto"/>
        <w:rPr>
          <w:rFonts w:hint="default" w:ascii="Calibri" w:hAnsi="Calibri" w:cs="Calibri"/>
          <w:sz w:val="21"/>
          <w:szCs w:val="21"/>
        </w:rPr>
      </w:pPr>
      <w:r>
        <w:rPr>
          <w:rFonts w:hint="eastAsia" w:ascii="仿宋_GB2312" w:hAnsi="Calibri" w:eastAsia="仿宋_GB2312" w:cs="仿宋_GB2312"/>
          <w:sz w:val="31"/>
          <w:szCs w:val="31"/>
        </w:rPr>
        <w:t>杨世坤</w:t>
      </w:r>
      <w:r>
        <w:rPr>
          <w:rFonts w:hint="default" w:ascii="Times New Roman" w:hAnsi="Times New Roman" w:cs="Times New Roman"/>
          <w:sz w:val="31"/>
          <w:szCs w:val="31"/>
        </w:rPr>
        <w:t>    </w:t>
      </w:r>
      <w:r>
        <w:rPr>
          <w:rFonts w:hint="eastAsia" w:ascii="仿宋_GB2312" w:hAnsi="Calibri" w:eastAsia="仿宋_GB2312" w:cs="仿宋_GB2312"/>
          <w:sz w:val="31"/>
          <w:szCs w:val="31"/>
        </w:rPr>
        <w:t>乡乡村振兴办工作人员</w:t>
      </w:r>
    </w:p>
    <w:p w14:paraId="45BDC5B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领导小组下设办公室在者竜乡扶贫办，由关越宸担任办公室主任，姚存兴、王良具体负责项目实施的日常工作。</w:t>
      </w:r>
      <w:bookmarkStart w:id="23" w:name="_Toc330286182"/>
    </w:p>
    <w:p w14:paraId="600A64FB">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6.2</w:t>
      </w:r>
      <w:r>
        <w:rPr>
          <w:rStyle w:val="10"/>
          <w:rFonts w:hint="eastAsia" w:ascii="仿宋_GB2312" w:hAnsi="Arial" w:eastAsia="仿宋_GB2312" w:cs="仿宋_GB2312"/>
          <w:sz w:val="31"/>
          <w:szCs w:val="31"/>
        </w:rPr>
        <w:t>严格项目建设管理</w:t>
      </w:r>
      <w:bookmarkEnd w:id="23"/>
    </w:p>
    <w:p w14:paraId="5ECD029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6.2.1</w:t>
      </w:r>
      <w:r>
        <w:rPr>
          <w:rFonts w:hint="eastAsia" w:ascii="仿宋_GB2312" w:hAnsi="Calibri" w:eastAsia="仿宋_GB2312" w:cs="仿宋_GB2312"/>
          <w:sz w:val="31"/>
          <w:szCs w:val="31"/>
        </w:rPr>
        <w:t>加强计划管理</w:t>
      </w:r>
    </w:p>
    <w:p w14:paraId="558950D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项目实施中严格按设计要求，落实项目技术负责制，严格质量，严格按有关的技术规范、标准要求执行。由者竜乡渔科村委会组织实施并负责项目建设管理。</w:t>
      </w:r>
    </w:p>
    <w:p w14:paraId="3A14799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以全面建设</w:t>
      </w:r>
      <w:r>
        <w:rPr>
          <w:rFonts w:hint="default" w:ascii="Times New Roman" w:hAnsi="Times New Roman" w:cs="Times New Roman"/>
          <w:sz w:val="31"/>
          <w:szCs w:val="31"/>
        </w:rPr>
        <w:t>“</w:t>
      </w:r>
      <w:r>
        <w:rPr>
          <w:rFonts w:hint="eastAsia" w:ascii="仿宋_GB2312" w:hAnsi="Calibri" w:eastAsia="仿宋_GB2312" w:cs="仿宋_GB2312"/>
          <w:sz w:val="31"/>
          <w:szCs w:val="31"/>
        </w:rPr>
        <w:t>基础设施完善、人居环境优良、特色风貌鲜明</w:t>
      </w:r>
      <w:r>
        <w:rPr>
          <w:rFonts w:hint="default" w:ascii="Times New Roman" w:hAnsi="Times New Roman" w:cs="Times New Roman"/>
          <w:sz w:val="31"/>
          <w:szCs w:val="31"/>
        </w:rPr>
        <w:t>”</w:t>
      </w:r>
      <w:r>
        <w:rPr>
          <w:rFonts w:hint="eastAsia" w:ascii="仿宋_GB2312" w:hAnsi="Calibri" w:eastAsia="仿宋_GB2312" w:cs="仿宋_GB2312"/>
          <w:sz w:val="31"/>
          <w:szCs w:val="31"/>
        </w:rPr>
        <w:t>的新型城镇为目标，在充分考虑项目建设地现状及群众需求的基础上，编制《新平县者竜乡渔科村林下肉牛养殖产业发展项目实施方案》，实施方案经县批准后，严格按照实施方案确定的建设范围、建设内容、建设规模进行实施，不得随意变更建设地点、内容与规模，确保项目计划的严密性与严肃性。</w:t>
      </w:r>
    </w:p>
    <w:p w14:paraId="64A49D92">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6.2.2</w:t>
      </w:r>
      <w:r>
        <w:rPr>
          <w:rFonts w:hint="eastAsia" w:ascii="仿宋_GB2312" w:hAnsi="Calibri" w:eastAsia="仿宋_GB2312" w:cs="仿宋_GB2312"/>
          <w:sz w:val="31"/>
          <w:szCs w:val="31"/>
        </w:rPr>
        <w:t>加强资金管理</w:t>
      </w:r>
    </w:p>
    <w:p w14:paraId="22528CF3">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严格管理使用新平县者竜乡渔科村林下肉牛养殖产业发展项目建设资金，上级补助资金做到专项管理、专账核算、专款专用。相应的监察、审计部门要加强资金和项目实行全过程的监督管理，杜绝截留、挤占和挪用。切实做到专户、专账、专人管理，严禁任何单位或个人挪用、挤占项目资金，确保资金安全。强化项目资金和物资管理，在项目建设中严格执行项目资金管理责任制、大宗物资政府统一采购制、乡级财政报帐制，并及时将项目、资金的安排使用情况进行公示，让群众充分了解，自觉接受群众的监督。</w:t>
      </w:r>
    </w:p>
    <w:p w14:paraId="53E1E5AC">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6.2.3</w:t>
      </w:r>
      <w:r>
        <w:rPr>
          <w:rFonts w:hint="eastAsia" w:ascii="仿宋_GB2312" w:hAnsi="Calibri" w:eastAsia="仿宋_GB2312" w:cs="仿宋_GB2312"/>
          <w:sz w:val="31"/>
          <w:szCs w:val="31"/>
        </w:rPr>
        <w:t>加强项目建设宣传和信息统计管理</w:t>
      </w:r>
    </w:p>
    <w:p w14:paraId="5374303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项目建设要努力营造良好的工作氛围，利用电视、广播等媒体，开展形式多样、生动活泼的宣传教育活动，大力宣传新平县者竜乡渔科村林下肉牛养殖产业发展项目的意义、目标、成效，发挥乡镇的主动性、积极性，广泛发动群众积极参与、支持项目建设。形成乡镇主动、部门配合、群众支持的良好氛围。</w:t>
      </w:r>
    </w:p>
    <w:p w14:paraId="28A67373">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做好项目实施前、实施中和实施后的相关图片资料的收集、整理和归档，做好新旧对比的成果展示。做好项目的统计、简报、信息收集与反馈。定期或不定期地向上级主管部门及有关部门报告项目建设质量、进度与资金使用等情况。</w:t>
      </w:r>
    </w:p>
    <w:p w14:paraId="60667B0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6.2.4</w:t>
      </w:r>
      <w:r>
        <w:rPr>
          <w:rFonts w:hint="eastAsia" w:ascii="仿宋_GB2312" w:hAnsi="Calibri" w:eastAsia="仿宋_GB2312" w:cs="仿宋_GB2312"/>
          <w:sz w:val="31"/>
          <w:szCs w:val="31"/>
        </w:rPr>
        <w:t>加强施工组织管理</w:t>
      </w:r>
    </w:p>
    <w:p w14:paraId="638ACDC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该项目的实施要按严密的施工组织进行实施，实行目标管理责任制，明确项目建设任务、目标管理责任、项目完成时限等约束性内容。新平县者竜乡渔科村林下肉牛养殖产业发展项目领导小组全过程监督检查项目质量、建设进度和资金使用情况，落实管护措施，确保项目建设落到实处。要妥善处理工程进度与群众活动的关系，广泛宣传、大力发动，使群众踊跃参与到项目建设中，切实做到</w:t>
      </w:r>
      <w:r>
        <w:rPr>
          <w:rFonts w:hint="default" w:ascii="Times New Roman" w:hAnsi="Times New Roman" w:cs="Times New Roman"/>
          <w:sz w:val="31"/>
          <w:szCs w:val="31"/>
        </w:rPr>
        <w:t>“</w:t>
      </w:r>
      <w:r>
        <w:rPr>
          <w:rFonts w:hint="eastAsia" w:ascii="仿宋_GB2312" w:hAnsi="Calibri" w:eastAsia="仿宋_GB2312" w:cs="仿宋_GB2312"/>
          <w:sz w:val="31"/>
          <w:szCs w:val="31"/>
        </w:rPr>
        <w:t>两不误、两促进</w:t>
      </w:r>
      <w:r>
        <w:rPr>
          <w:rFonts w:hint="default" w:ascii="Times New Roman" w:hAnsi="Times New Roman" w:cs="Times New Roman"/>
          <w:sz w:val="31"/>
          <w:szCs w:val="31"/>
        </w:rPr>
        <w:t>”</w:t>
      </w:r>
      <w:r>
        <w:rPr>
          <w:rFonts w:hint="eastAsia" w:ascii="仿宋_GB2312" w:hAnsi="Calibri" w:eastAsia="仿宋_GB2312" w:cs="仿宋_GB2312"/>
          <w:sz w:val="31"/>
          <w:szCs w:val="31"/>
        </w:rPr>
        <w:t>。牢固树立安全生产意识，层层落实安全责任制度。</w:t>
      </w:r>
    </w:p>
    <w:p w14:paraId="45EB377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在项目实施中，由项目实施技术组负责技术，确保项目质量，同时因地制宜，要统筹兼顾、有计划、有步骤地进行，充分利用地方专业技术人才优势和外地先进技术相结合，确保建设进度和质量，确保项目按质按量完成。</w:t>
      </w:r>
    </w:p>
    <w:p w14:paraId="1FDE83CE">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6.2.5</w:t>
      </w:r>
      <w:r>
        <w:rPr>
          <w:rFonts w:hint="eastAsia" w:ascii="仿宋_GB2312" w:hAnsi="Calibri" w:eastAsia="仿宋_GB2312" w:cs="仿宋_GB2312"/>
          <w:sz w:val="31"/>
          <w:szCs w:val="31"/>
        </w:rPr>
        <w:t>组织好项目竣工验收</w:t>
      </w:r>
      <w:r>
        <w:rPr>
          <w:rFonts w:hint="default" w:ascii="Times New Roman" w:hAnsi="Times New Roman" w:cs="Times New Roman"/>
          <w:sz w:val="31"/>
          <w:szCs w:val="31"/>
        </w:rPr>
        <w:t> </w:t>
      </w:r>
    </w:p>
    <w:p w14:paraId="5D25692C">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项目建设完成后，由者竜乡人民政府组织乡纪委、乡财政所、农业农村综合服务中心等相关部门组织项目竣工验收。</w:t>
      </w:r>
      <w:bookmarkStart w:id="24" w:name="_Toc448567160"/>
    </w:p>
    <w:p w14:paraId="4984C2E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6.3</w:t>
      </w:r>
      <w:r>
        <w:rPr>
          <w:rStyle w:val="10"/>
          <w:rFonts w:hint="eastAsia" w:ascii="仿宋_GB2312" w:hAnsi="Arial" w:eastAsia="仿宋_GB2312" w:cs="仿宋_GB2312"/>
          <w:sz w:val="31"/>
          <w:szCs w:val="31"/>
        </w:rPr>
        <w:t>项目后续管理</w:t>
      </w:r>
      <w:bookmarkEnd w:id="24"/>
    </w:p>
    <w:p w14:paraId="00F7E96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6.3.1</w:t>
      </w:r>
      <w:r>
        <w:rPr>
          <w:rFonts w:hint="eastAsia" w:ascii="仿宋_GB2312" w:hAnsi="Calibri" w:eastAsia="仿宋_GB2312" w:cs="仿宋_GB2312"/>
          <w:sz w:val="31"/>
          <w:szCs w:val="31"/>
        </w:rPr>
        <w:t>项目管理的分工及人员配置</w:t>
      </w:r>
    </w:p>
    <w:p w14:paraId="0D8A1AE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由者竜乡人民政府乡长李涛主管，乡农业农村综合服务中心副主任李江海任项目技术指导员和技术监督员。项目建设领导小组各负其责，做好项目质量监督和组织工作，确保项目按质、按量、按期完成。</w:t>
      </w:r>
    </w:p>
    <w:p w14:paraId="00848F8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6.3.2</w:t>
      </w:r>
      <w:r>
        <w:rPr>
          <w:rFonts w:hint="eastAsia" w:ascii="仿宋_GB2312" w:hAnsi="Calibri" w:eastAsia="仿宋_GB2312" w:cs="仿宋_GB2312"/>
          <w:sz w:val="31"/>
          <w:szCs w:val="31"/>
        </w:rPr>
        <w:t>项目运行管理的方案</w:t>
      </w:r>
    </w:p>
    <w:p w14:paraId="722483E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项目按实施方案实施，由工作领导小组和项目实施办公室统一领导，并全面负责做好实施协调指挥工作，整个项目实行统一规划、统一管理、统一施工，并从规划、农业、国土等相关部门抽调专业技术人员对项目进行技术指导和质量的监督，以确保项目的质量。由乡财政所和农业农村综合服务中心负责资金的管理，上级财政部门进行监督。</w:t>
      </w:r>
    </w:p>
    <w:p w14:paraId="4F59ABB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本次新平县者竜乡渔科村林下肉牛养殖产业发展项目属于公共产业发展建设，所以项目建成后的运行管理划入渔科村人居环境管护中，由渔科村统一规划管理。</w:t>
      </w:r>
    </w:p>
    <w:p w14:paraId="6096CA8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6.3.3</w:t>
      </w:r>
      <w:r>
        <w:rPr>
          <w:rFonts w:hint="eastAsia" w:ascii="仿宋_GB2312" w:hAnsi="Calibri" w:eastAsia="仿宋_GB2312" w:cs="仿宋_GB2312"/>
          <w:sz w:val="31"/>
          <w:szCs w:val="31"/>
        </w:rPr>
        <w:t>项目运行经费的解决方案</w:t>
      </w:r>
    </w:p>
    <w:p w14:paraId="3DFE483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项目建设解决了者竜乡的实际问题，得到广大群众的积极支持。项目建成后的管理由渔科村民委员进行管理，项目建成后的饲养费由渔科村民委员会进行解决。</w:t>
      </w:r>
    </w:p>
    <w:p w14:paraId="62181CCE">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jc w:val="center"/>
        <w:textAlignment w:val="auto"/>
        <w:rPr>
          <w:rStyle w:val="10"/>
          <w:rFonts w:hint="eastAsia" w:ascii="仿宋_GB2312" w:hAnsi="Times New Roman" w:eastAsia="仿宋_GB2312" w:cs="仿宋_GB2312"/>
          <w:b/>
          <w:sz w:val="43"/>
          <w:szCs w:val="43"/>
        </w:rPr>
      </w:pPr>
      <w:bookmarkStart w:id="25" w:name="_Toc459341254"/>
      <w:r>
        <w:rPr>
          <w:rStyle w:val="10"/>
          <w:rFonts w:hint="eastAsia" w:ascii="仿宋_GB2312" w:hAnsi="Times New Roman" w:eastAsia="仿宋_GB2312" w:cs="仿宋_GB2312"/>
          <w:b/>
          <w:sz w:val="43"/>
          <w:szCs w:val="43"/>
        </w:rPr>
        <w:t>第七章</w:t>
      </w:r>
      <w:r>
        <w:rPr>
          <w:rStyle w:val="10"/>
          <w:rFonts w:hint="default" w:ascii="Times New Roman" w:hAnsi="Times New Roman" w:cs="Times New Roman"/>
          <w:b/>
          <w:sz w:val="43"/>
          <w:szCs w:val="43"/>
        </w:rPr>
        <w:t> </w:t>
      </w:r>
      <w:r>
        <w:rPr>
          <w:rStyle w:val="10"/>
          <w:rFonts w:hint="eastAsia" w:ascii="仿宋_GB2312" w:hAnsi="Times New Roman" w:eastAsia="仿宋_GB2312" w:cs="仿宋_GB2312"/>
          <w:b/>
          <w:sz w:val="43"/>
          <w:szCs w:val="43"/>
        </w:rPr>
        <w:t>项目招投标及项目建设实施进度</w:t>
      </w:r>
      <w:bookmarkEnd w:id="25"/>
      <w:bookmarkStart w:id="26" w:name="_Toc1085801328"/>
    </w:p>
    <w:p w14:paraId="0335D29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22" w:firstLineChars="200"/>
        <w:jc w:val="both"/>
        <w:textAlignment w:val="auto"/>
        <w:rPr>
          <w:rStyle w:val="10"/>
          <w:rFonts w:hint="default" w:ascii="Arial" w:hAnsi="Arial" w:eastAsia="宋体" w:cs="Arial"/>
          <w:sz w:val="31"/>
          <w:szCs w:val="31"/>
        </w:rPr>
      </w:pPr>
      <w:r>
        <w:rPr>
          <w:rStyle w:val="10"/>
          <w:rFonts w:hint="default" w:ascii="Arial" w:hAnsi="Arial" w:eastAsia="宋体" w:cs="Arial"/>
          <w:sz w:val="31"/>
          <w:szCs w:val="31"/>
        </w:rPr>
        <w:t>7.1</w:t>
      </w:r>
      <w:r>
        <w:rPr>
          <w:rStyle w:val="10"/>
          <w:rFonts w:hint="eastAsia" w:ascii="Arial" w:hAnsi="Arial" w:eastAsia="宋体" w:cs="Arial"/>
          <w:sz w:val="31"/>
          <w:szCs w:val="31"/>
        </w:rPr>
        <w:t>项目招投标</w:t>
      </w:r>
      <w:bookmarkEnd w:id="26"/>
    </w:p>
    <w:p w14:paraId="264B0CA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7.1.1</w:t>
      </w:r>
      <w:r>
        <w:rPr>
          <w:rFonts w:hint="eastAsia" w:ascii="仿宋_GB2312" w:hAnsi="Calibri" w:eastAsia="仿宋_GB2312" w:cs="仿宋_GB2312"/>
          <w:sz w:val="31"/>
          <w:szCs w:val="31"/>
        </w:rPr>
        <w:t>项目发包依据</w:t>
      </w:r>
    </w:p>
    <w:p w14:paraId="043D803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《中华人民共和国合同法》；</w:t>
      </w:r>
    </w:p>
    <w:p w14:paraId="06AA86F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《中华人民共和国政府采购法》；</w:t>
      </w:r>
    </w:p>
    <w:p w14:paraId="4268A83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《中华人民共和国招标投标法实施条例》；</w:t>
      </w:r>
    </w:p>
    <w:p w14:paraId="266ACE0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《云南省财政衔接推进乡村振兴补助资金管理办法》</w:t>
      </w:r>
    </w:p>
    <w:p w14:paraId="76FF5730">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《玉溪市房屋建筑和市政基础设施建设项目招标投标管理规定》；</w:t>
      </w:r>
    </w:p>
    <w:p w14:paraId="0C2CBED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《新平县农村小型公共基础设施建设工程管理暂行办法》；</w:t>
      </w:r>
    </w:p>
    <w:p w14:paraId="6AF740D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本次工程拟采用竞争性谈判或邀请招标方式形式进行，肉牛购买拟采用询价方式进行。</w:t>
      </w:r>
    </w:p>
    <w:p w14:paraId="2FB8DE7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7.1.2</w:t>
      </w:r>
      <w:r>
        <w:rPr>
          <w:rFonts w:hint="eastAsia" w:ascii="仿宋_GB2312" w:hAnsi="Calibri" w:eastAsia="仿宋_GB2312" w:cs="仿宋_GB2312"/>
          <w:sz w:val="31"/>
          <w:szCs w:val="31"/>
        </w:rPr>
        <w:t>组织原则</w:t>
      </w:r>
    </w:p>
    <w:p w14:paraId="5ED456D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w:t>
      </w:r>
      <w:r>
        <w:rPr>
          <w:rFonts w:hint="default" w:ascii="Times New Roman" w:hAnsi="Times New Roman" w:cs="Times New Roman"/>
          <w:sz w:val="31"/>
          <w:szCs w:val="31"/>
        </w:rPr>
        <w:t>1</w:t>
      </w:r>
      <w:r>
        <w:rPr>
          <w:rFonts w:hint="eastAsia" w:ascii="仿宋_GB2312" w:hAnsi="Calibri" w:eastAsia="仿宋_GB2312" w:cs="仿宋_GB2312"/>
          <w:sz w:val="31"/>
          <w:szCs w:val="31"/>
        </w:rPr>
        <w:t>）严格执行国家及云南省招投标制度；</w:t>
      </w:r>
    </w:p>
    <w:p w14:paraId="40F67141">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w:t>
      </w:r>
      <w:r>
        <w:rPr>
          <w:rFonts w:hint="default" w:ascii="Times New Roman" w:hAnsi="Times New Roman" w:cs="Times New Roman"/>
          <w:sz w:val="31"/>
          <w:szCs w:val="31"/>
        </w:rPr>
        <w:t>2</w:t>
      </w:r>
      <w:r>
        <w:rPr>
          <w:rFonts w:hint="eastAsia" w:ascii="仿宋_GB2312" w:hAnsi="Calibri" w:eastAsia="仿宋_GB2312" w:cs="仿宋_GB2312"/>
          <w:sz w:val="31"/>
          <w:szCs w:val="31"/>
        </w:rPr>
        <w:t>）遵行公开、公平、公正和诚实信用的原则，保证潜在招投标人平等、便捷地获取招标信息，保证评标活动的公正性。</w:t>
      </w:r>
      <w:r>
        <w:rPr>
          <w:rFonts w:hint="default" w:ascii="Times New Roman" w:hAnsi="Times New Roman" w:cs="Times New Roman"/>
          <w:sz w:val="31"/>
          <w:szCs w:val="31"/>
        </w:rPr>
        <w:t> </w:t>
      </w:r>
    </w:p>
    <w:p w14:paraId="0636C193">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7.1.3</w:t>
      </w:r>
      <w:r>
        <w:rPr>
          <w:rFonts w:hint="eastAsia" w:ascii="仿宋_GB2312" w:hAnsi="Calibri" w:eastAsia="仿宋_GB2312" w:cs="仿宋_GB2312"/>
          <w:sz w:val="31"/>
          <w:szCs w:val="31"/>
        </w:rPr>
        <w:t>招标管理</w:t>
      </w:r>
    </w:p>
    <w:p w14:paraId="3A6D1CD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根据国家计委发布的《工程建设项目招标范围和规模标准规定》中第三条、第七条规定以及云南省的地方相关文件精神，对项目的勘察、设计、施工、安装、监理以及重要设备、材料采购活动拟采用招标方式。本次工程采用竞争性谈判或邀请招标方式形式进行。</w:t>
      </w:r>
    </w:p>
    <w:p w14:paraId="1A5F0A2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鉴于建设单位的实际情况，对照云南省发展计划委员会印发的《云南省工程建设项目自行招标试行办法》中对自行招标做出的规定：</w:t>
      </w:r>
    </w:p>
    <w:p w14:paraId="725F3E7B">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w:t>
      </w:r>
      <w:r>
        <w:rPr>
          <w:rFonts w:hint="default" w:ascii="Times New Roman" w:hAnsi="Times New Roman" w:cs="Times New Roman"/>
          <w:sz w:val="31"/>
          <w:szCs w:val="31"/>
        </w:rPr>
        <w:t>1</w:t>
      </w:r>
      <w:r>
        <w:rPr>
          <w:rFonts w:hint="eastAsia" w:ascii="仿宋_GB2312" w:hAnsi="Calibri" w:eastAsia="仿宋_GB2312" w:cs="仿宋_GB2312"/>
          <w:sz w:val="31"/>
          <w:szCs w:val="31"/>
        </w:rPr>
        <w:t>）具有与招标项目规模和复杂程序相适合的工程技术、概预算、财务和工程管理等方面的专业技术力量；</w:t>
      </w:r>
    </w:p>
    <w:p w14:paraId="448C65E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w:t>
      </w:r>
      <w:r>
        <w:rPr>
          <w:rFonts w:hint="default" w:ascii="Times New Roman" w:hAnsi="Times New Roman" w:cs="Times New Roman"/>
          <w:sz w:val="31"/>
          <w:szCs w:val="31"/>
        </w:rPr>
        <w:t>2</w:t>
      </w:r>
      <w:r>
        <w:rPr>
          <w:rFonts w:hint="eastAsia" w:ascii="仿宋_GB2312" w:hAnsi="Calibri" w:eastAsia="仿宋_GB2312" w:cs="仿宋_GB2312"/>
          <w:sz w:val="31"/>
          <w:szCs w:val="31"/>
        </w:rPr>
        <w:t>）有从事同类工程建设项目招标的经验；</w:t>
      </w:r>
    </w:p>
    <w:p w14:paraId="4E713CE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w:t>
      </w:r>
      <w:r>
        <w:rPr>
          <w:rFonts w:hint="default" w:ascii="Times New Roman" w:hAnsi="Times New Roman" w:cs="Times New Roman"/>
          <w:sz w:val="31"/>
          <w:szCs w:val="31"/>
        </w:rPr>
        <w:t>3</w:t>
      </w:r>
      <w:r>
        <w:rPr>
          <w:rFonts w:hint="eastAsia" w:ascii="仿宋_GB2312" w:hAnsi="Calibri" w:eastAsia="仿宋_GB2312" w:cs="仿宋_GB2312"/>
          <w:sz w:val="31"/>
          <w:szCs w:val="31"/>
        </w:rPr>
        <w:t>）熟悉和掌握《中华人民共和国招标投标法》及有关法规规章。</w:t>
      </w:r>
    </w:p>
    <w:p w14:paraId="4D46C80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lang w:eastAsia="zh-CN"/>
        </w:rPr>
      </w:pPr>
      <w:r>
        <w:rPr>
          <w:rFonts w:hint="eastAsia" w:ascii="仿宋_GB2312" w:hAnsi="Calibri" w:eastAsia="仿宋_GB2312" w:cs="仿宋_GB2312"/>
          <w:sz w:val="31"/>
          <w:szCs w:val="31"/>
        </w:rPr>
        <w:t>本次工程采用采用竞争性谈判或邀请招标方式形式进行</w:t>
      </w:r>
      <w:bookmarkStart w:id="27" w:name="_Toc1929004736"/>
      <w:r>
        <w:rPr>
          <w:rFonts w:hint="eastAsia" w:ascii="仿宋_GB2312" w:hAnsi="Calibri" w:eastAsia="仿宋_GB2312" w:cs="仿宋_GB2312"/>
          <w:sz w:val="31"/>
          <w:szCs w:val="31"/>
          <w:lang w:eastAsia="zh-CN"/>
        </w:rPr>
        <w:t>。</w:t>
      </w:r>
    </w:p>
    <w:p w14:paraId="32D1DEB1">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7.2</w:t>
      </w:r>
      <w:r>
        <w:rPr>
          <w:rStyle w:val="10"/>
          <w:rFonts w:hint="eastAsia" w:ascii="仿宋_GB2312" w:hAnsi="Arial" w:eastAsia="仿宋_GB2312" w:cs="仿宋_GB2312"/>
          <w:sz w:val="31"/>
          <w:szCs w:val="31"/>
        </w:rPr>
        <w:t>项目建设实施进度</w:t>
      </w:r>
      <w:bookmarkEnd w:id="27"/>
    </w:p>
    <w:p w14:paraId="3689021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7.2.1</w:t>
      </w:r>
      <w:r>
        <w:rPr>
          <w:rFonts w:hint="eastAsia" w:ascii="仿宋_GB2312" w:hAnsi="Calibri" w:eastAsia="仿宋_GB2312" w:cs="仿宋_GB2312"/>
          <w:sz w:val="31"/>
          <w:szCs w:val="31"/>
        </w:rPr>
        <w:t>项目建设工期</w:t>
      </w:r>
    </w:p>
    <w:p w14:paraId="0D5F7C9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新平县者竜乡渔科村林下肉牛养殖产业发展项目项目工作按计划安排、方案审定、全面建设、考核验收</w:t>
      </w:r>
      <w:r>
        <w:rPr>
          <w:rFonts w:hint="default" w:ascii="Times New Roman" w:hAnsi="Times New Roman" w:cs="Times New Roman"/>
          <w:sz w:val="31"/>
          <w:szCs w:val="31"/>
        </w:rPr>
        <w:t>4</w:t>
      </w:r>
      <w:r>
        <w:rPr>
          <w:rFonts w:hint="eastAsia" w:ascii="仿宋_GB2312" w:hAnsi="Calibri" w:eastAsia="仿宋_GB2312" w:cs="仿宋_GB2312"/>
          <w:sz w:val="31"/>
          <w:szCs w:val="31"/>
        </w:rPr>
        <w:t>个阶段进行。</w:t>
      </w:r>
    </w:p>
    <w:p w14:paraId="104FBA0C">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7.2.2</w:t>
      </w:r>
      <w:r>
        <w:rPr>
          <w:rFonts w:hint="eastAsia" w:ascii="仿宋_GB2312" w:hAnsi="Calibri" w:eastAsia="仿宋_GB2312" w:cs="仿宋_GB2312"/>
          <w:sz w:val="31"/>
          <w:szCs w:val="31"/>
        </w:rPr>
        <w:t>项目实施计划进度</w:t>
      </w:r>
    </w:p>
    <w:p w14:paraId="3697651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项目建设是一项系统工程，需要按照各子项工程的相互属性科学有序的合理安排工程进度，确保项目高质量的建设使用。新平县者竜乡渔科村林下肉牛养殖产业发展项目项目分</w:t>
      </w:r>
      <w:r>
        <w:rPr>
          <w:rFonts w:hint="default" w:ascii="Times New Roman" w:hAnsi="Times New Roman" w:cs="Times New Roman"/>
          <w:sz w:val="31"/>
          <w:szCs w:val="31"/>
        </w:rPr>
        <w:t> 4</w:t>
      </w:r>
      <w:r>
        <w:rPr>
          <w:rFonts w:hint="eastAsia" w:ascii="仿宋_GB2312" w:hAnsi="Calibri" w:eastAsia="仿宋_GB2312" w:cs="仿宋_GB2312"/>
          <w:sz w:val="31"/>
          <w:szCs w:val="31"/>
        </w:rPr>
        <w:t>个阶段实施，即：计划安排、方案审定、全面建设、考核验收</w:t>
      </w:r>
      <w:r>
        <w:rPr>
          <w:rFonts w:hint="default" w:ascii="Times New Roman" w:hAnsi="Times New Roman" w:cs="Times New Roman"/>
          <w:sz w:val="31"/>
          <w:szCs w:val="31"/>
        </w:rPr>
        <w:t>4</w:t>
      </w:r>
      <w:r>
        <w:rPr>
          <w:rFonts w:hint="eastAsia" w:ascii="仿宋_GB2312" w:hAnsi="Calibri" w:eastAsia="仿宋_GB2312" w:cs="仿宋_GB2312"/>
          <w:sz w:val="31"/>
          <w:szCs w:val="31"/>
        </w:rPr>
        <w:t>个阶段进行。</w:t>
      </w:r>
    </w:p>
    <w:p w14:paraId="58D6C3DF">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7</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10</w:t>
      </w:r>
      <w:r>
        <w:rPr>
          <w:rFonts w:hint="eastAsia" w:ascii="仿宋_GB2312" w:hAnsi="Calibri" w:eastAsia="仿宋_GB2312" w:cs="仿宋_GB2312"/>
          <w:sz w:val="31"/>
          <w:szCs w:val="31"/>
        </w:rPr>
        <w:t>日前上报实施计划方案，领导小组组织现场勘察，筛选具体实施项目。内容包括委托项目实施方案编制，项目施工图制图，落实各项设计基础条件，建设场地的工程地质初勘，筹措并安排项目资金等。</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7</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20</w:t>
      </w:r>
      <w:r>
        <w:rPr>
          <w:rFonts w:hint="eastAsia" w:ascii="仿宋_GB2312" w:hAnsi="Calibri" w:eastAsia="仿宋_GB2312" w:cs="仿宋_GB2312"/>
          <w:sz w:val="31"/>
          <w:szCs w:val="31"/>
        </w:rPr>
        <w:t>日前为方案审定阶段，对项目建设实施方案的审批。全面建设施工阶段</w:t>
      </w:r>
      <w:r>
        <w:rPr>
          <w:rFonts w:hint="default" w:ascii="Times New Roman" w:hAnsi="Times New Roman" w:eastAsia="仿宋_GB2312" w:cs="Times New Roman"/>
          <w:sz w:val="31"/>
          <w:szCs w:val="31"/>
        </w:rPr>
        <w:t>3</w:t>
      </w:r>
      <w:r>
        <w:rPr>
          <w:rFonts w:hint="eastAsia" w:ascii="仿宋_GB2312" w:hAnsi="Calibri" w:eastAsia="仿宋_GB2312" w:cs="仿宋_GB2312"/>
          <w:sz w:val="31"/>
          <w:szCs w:val="31"/>
        </w:rPr>
        <w:t>个月（</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10</w:t>
      </w:r>
      <w:r>
        <w:rPr>
          <w:rFonts w:hint="eastAsia" w:ascii="仿宋_GB2312" w:hAnsi="Calibri" w:eastAsia="仿宋_GB2312" w:cs="仿宋_GB2312"/>
          <w:sz w:val="31"/>
          <w:szCs w:val="31"/>
        </w:rPr>
        <w:t>月</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22</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月），完成建设内容。工程于</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22</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20</w:t>
      </w:r>
      <w:r>
        <w:rPr>
          <w:rFonts w:hint="eastAsia" w:ascii="仿宋_GB2312" w:hAnsi="Calibri" w:eastAsia="仿宋_GB2312" w:cs="仿宋_GB2312"/>
          <w:sz w:val="31"/>
          <w:szCs w:val="31"/>
        </w:rPr>
        <w:t>日前完工，</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30</w:t>
      </w:r>
      <w:r>
        <w:rPr>
          <w:rFonts w:hint="eastAsia" w:ascii="仿宋_GB2312" w:hAnsi="Calibri" w:eastAsia="仿宋_GB2312" w:cs="仿宋_GB2312"/>
          <w:sz w:val="31"/>
          <w:szCs w:val="31"/>
        </w:rPr>
        <w:t>日之前完成各级验收。</w:t>
      </w:r>
    </w:p>
    <w:p w14:paraId="6DECE79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w:t>
      </w:r>
      <w:r>
        <w:rPr>
          <w:rFonts w:hint="default" w:ascii="Times New Roman" w:hAnsi="Times New Roman" w:cs="Times New Roman"/>
          <w:sz w:val="31"/>
          <w:szCs w:val="31"/>
        </w:rPr>
        <w:t>1</w:t>
      </w:r>
      <w:r>
        <w:rPr>
          <w:rFonts w:hint="eastAsia" w:ascii="仿宋_GB2312" w:hAnsi="Calibri" w:eastAsia="仿宋_GB2312" w:cs="仿宋_GB2312"/>
          <w:sz w:val="31"/>
          <w:szCs w:val="31"/>
        </w:rPr>
        <w:t>）启动时间：</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10</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20</w:t>
      </w:r>
      <w:r>
        <w:rPr>
          <w:rFonts w:hint="eastAsia" w:ascii="仿宋_GB2312" w:hAnsi="Calibri" w:eastAsia="仿宋_GB2312" w:cs="仿宋_GB2312"/>
          <w:sz w:val="31"/>
          <w:szCs w:val="31"/>
        </w:rPr>
        <w:t>日</w:t>
      </w:r>
      <w:r>
        <w:rPr>
          <w:rFonts w:hint="default" w:ascii="Times New Roman" w:hAnsi="Times New Roman" w:cs="Times New Roman"/>
          <w:sz w:val="31"/>
          <w:szCs w:val="31"/>
        </w:rPr>
        <w:t>    </w:t>
      </w:r>
    </w:p>
    <w:p w14:paraId="69280910">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完成时间：</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23</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15</w:t>
      </w:r>
      <w:r>
        <w:rPr>
          <w:rFonts w:hint="eastAsia" w:ascii="仿宋_GB2312" w:hAnsi="Calibri" w:eastAsia="仿宋_GB2312" w:cs="仿宋_GB2312"/>
          <w:sz w:val="31"/>
          <w:szCs w:val="31"/>
        </w:rPr>
        <w:t>日</w:t>
      </w:r>
    </w:p>
    <w:p w14:paraId="197D83B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w:t>
      </w:r>
      <w:r>
        <w:rPr>
          <w:rFonts w:hint="default" w:ascii="Times New Roman" w:hAnsi="Times New Roman" w:cs="Times New Roman"/>
          <w:sz w:val="31"/>
          <w:szCs w:val="31"/>
        </w:rPr>
        <w:t>2</w:t>
      </w:r>
      <w:r>
        <w:rPr>
          <w:rFonts w:hint="eastAsia" w:ascii="仿宋_GB2312" w:hAnsi="Calibri" w:eastAsia="仿宋_GB2312" w:cs="仿宋_GB2312"/>
          <w:sz w:val="31"/>
          <w:szCs w:val="31"/>
        </w:rPr>
        <w:t>）分阶段应完成的工程进度规划：</w:t>
      </w:r>
    </w:p>
    <w:p w14:paraId="6EC25B34">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7</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日</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7</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15</w:t>
      </w:r>
      <w:r>
        <w:rPr>
          <w:rFonts w:hint="eastAsia" w:ascii="仿宋_GB2312" w:hAnsi="Calibri" w:eastAsia="仿宋_GB2312" w:cs="仿宋_GB2312"/>
          <w:sz w:val="31"/>
          <w:szCs w:val="31"/>
        </w:rPr>
        <w:t>日：项目施工准备工作，项目施工图制图、实施方案编制等；</w:t>
      </w:r>
    </w:p>
    <w:p w14:paraId="69E63A3C">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7</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16</w:t>
      </w:r>
      <w:r>
        <w:rPr>
          <w:rFonts w:hint="eastAsia" w:ascii="仿宋_GB2312" w:hAnsi="Calibri" w:eastAsia="仿宋_GB2312" w:cs="仿宋_GB2312"/>
          <w:sz w:val="31"/>
          <w:szCs w:val="31"/>
        </w:rPr>
        <w:t>日</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7</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20</w:t>
      </w:r>
      <w:r>
        <w:rPr>
          <w:rFonts w:hint="eastAsia" w:ascii="仿宋_GB2312" w:hAnsi="Calibri" w:eastAsia="仿宋_GB2312" w:cs="仿宋_GB2312"/>
          <w:sz w:val="31"/>
          <w:szCs w:val="31"/>
        </w:rPr>
        <w:t>日：完成实施方案编制的评审工作；</w:t>
      </w:r>
    </w:p>
    <w:p w14:paraId="05030CB9">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21</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10</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20</w:t>
      </w:r>
      <w:r>
        <w:rPr>
          <w:rFonts w:hint="eastAsia" w:ascii="仿宋_GB2312" w:hAnsi="Calibri" w:eastAsia="仿宋_GB2312" w:cs="仿宋_GB2312"/>
          <w:sz w:val="31"/>
          <w:szCs w:val="31"/>
        </w:rPr>
        <w:t>日</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22</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20</w:t>
      </w:r>
      <w:r>
        <w:rPr>
          <w:rFonts w:hint="eastAsia" w:ascii="仿宋_GB2312" w:hAnsi="Calibri" w:eastAsia="仿宋_GB2312" w:cs="仿宋_GB2312"/>
          <w:sz w:val="31"/>
          <w:szCs w:val="31"/>
        </w:rPr>
        <w:t>日：所有的建设项目基本竣工。</w:t>
      </w:r>
      <w:r>
        <w:rPr>
          <w:rFonts w:hint="default" w:ascii="Times New Roman" w:hAnsi="Times New Roman" w:cs="Times New Roman"/>
          <w:sz w:val="31"/>
          <w:szCs w:val="31"/>
        </w:rPr>
        <w:t>  </w:t>
      </w:r>
    </w:p>
    <w:p w14:paraId="6BC33423">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22</w:t>
      </w:r>
      <w:r>
        <w:rPr>
          <w:rFonts w:hint="eastAsia" w:ascii="仿宋_GB2312" w:hAnsi="Calibri" w:eastAsia="仿宋_GB2312" w:cs="仿宋_GB2312"/>
          <w:sz w:val="31"/>
          <w:szCs w:val="31"/>
        </w:rPr>
        <w:t>年</w:t>
      </w:r>
      <w:r>
        <w:rPr>
          <w:rFonts w:hint="default" w:ascii="Times New Roman" w:hAnsi="Times New Roman" w:cs="Times New Roman"/>
          <w:sz w:val="31"/>
          <w:szCs w:val="31"/>
        </w:rPr>
        <w:t>1</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20</w:t>
      </w:r>
      <w:r>
        <w:rPr>
          <w:rFonts w:hint="eastAsia" w:ascii="仿宋_GB2312" w:hAnsi="Calibri" w:eastAsia="仿宋_GB2312" w:cs="仿宋_GB2312"/>
          <w:sz w:val="31"/>
          <w:szCs w:val="31"/>
        </w:rPr>
        <w:t>日</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22</w:t>
      </w:r>
      <w:r>
        <w:rPr>
          <w:rFonts w:hint="eastAsia" w:ascii="仿宋_GB2312" w:hAnsi="Calibri" w:eastAsia="仿宋_GB2312" w:cs="仿宋_GB2312"/>
          <w:sz w:val="31"/>
          <w:szCs w:val="31"/>
        </w:rPr>
        <w:t>年</w:t>
      </w:r>
      <w:r>
        <w:rPr>
          <w:rFonts w:hint="default" w:ascii="Times New Roman" w:hAnsi="Times New Roman" w:eastAsia="仿宋_GB2312" w:cs="Times New Roman"/>
          <w:sz w:val="31"/>
          <w:szCs w:val="31"/>
        </w:rPr>
        <w:t>1</w:t>
      </w:r>
      <w:r>
        <w:rPr>
          <w:rFonts w:hint="eastAsia" w:ascii="仿宋_GB2312" w:hAnsi="Calibri" w:eastAsia="仿宋_GB2312" w:cs="仿宋_GB2312"/>
          <w:sz w:val="31"/>
          <w:szCs w:val="31"/>
        </w:rPr>
        <w:t>月</w:t>
      </w:r>
      <w:r>
        <w:rPr>
          <w:rFonts w:hint="default" w:ascii="Times New Roman" w:hAnsi="Times New Roman" w:eastAsia="仿宋_GB2312" w:cs="Times New Roman"/>
          <w:sz w:val="31"/>
          <w:szCs w:val="31"/>
        </w:rPr>
        <w:t>30</w:t>
      </w:r>
      <w:r>
        <w:rPr>
          <w:rFonts w:hint="eastAsia" w:ascii="仿宋_GB2312" w:hAnsi="Calibri" w:eastAsia="仿宋_GB2312" w:cs="仿宋_GB2312"/>
          <w:sz w:val="31"/>
          <w:szCs w:val="31"/>
        </w:rPr>
        <w:t>日：竣工项目建设通过乡级验收，接受上级有关部门验收。项目实施进度如下图所示：</w:t>
      </w:r>
    </w:p>
    <w:p w14:paraId="34197CB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p>
    <w:p w14:paraId="27A0AD50">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仿宋_GB2312" w:hAnsi="Calibri" w:eastAsia="仿宋_GB2312" w:cs="仿宋_GB2312"/>
          <w:sz w:val="31"/>
          <w:szCs w:val="31"/>
        </w:rPr>
      </w:pPr>
    </w:p>
    <w:tbl>
      <w:tblPr>
        <w:tblStyle w:val="8"/>
        <w:tblpPr w:leftFromText="180" w:rightFromText="180" w:vertAnchor="text" w:horzAnchor="page" w:tblpX="1144"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179"/>
        <w:gridCol w:w="1001"/>
        <w:gridCol w:w="1353"/>
        <w:gridCol w:w="1024"/>
        <w:gridCol w:w="1050"/>
        <w:gridCol w:w="2232"/>
      </w:tblGrid>
      <w:tr w14:paraId="765F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692" w:type="dxa"/>
            <w:vMerge w:val="restart"/>
            <w:noWrap w:val="0"/>
            <w:vAlign w:val="top"/>
          </w:tcPr>
          <w:p w14:paraId="1F73D33A">
            <w:pPr>
              <w:spacing w:line="560" w:lineRule="exact"/>
              <w:rPr>
                <w:rFonts w:ascii="宋体"/>
                <w:sz w:val="32"/>
                <w:szCs w:val="32"/>
              </w:rPr>
            </w:pPr>
            <w:r>
              <w:rPr>
                <w:rFonts w:hint="eastAsia" w:ascii="宋体" w:hAnsi="宋体"/>
                <w:sz w:val="32"/>
                <w:szCs w:val="32"/>
              </w:rPr>
              <w:t>序号</w:t>
            </w:r>
          </w:p>
        </w:tc>
        <w:tc>
          <w:tcPr>
            <w:tcW w:w="2179" w:type="dxa"/>
            <w:vMerge w:val="restart"/>
            <w:tcBorders>
              <w:tl2br w:val="single" w:color="auto" w:sz="4" w:space="0"/>
            </w:tcBorders>
            <w:noWrap w:val="0"/>
            <w:vAlign w:val="top"/>
          </w:tcPr>
          <w:p w14:paraId="2A21F43D">
            <w:pPr>
              <w:spacing w:line="560" w:lineRule="exact"/>
              <w:ind w:firstLine="333"/>
              <w:rPr>
                <w:rFonts w:ascii="宋体"/>
                <w:sz w:val="32"/>
                <w:szCs w:val="32"/>
              </w:rPr>
            </w:pPr>
            <w:r>
              <w:rPr>
                <w:rFonts w:ascii="宋体"/>
                <w:sz w:val="32"/>
                <w:szCs w:val="32"/>
              </w:rPr>
              <w:tab/>
            </w:r>
            <w:r>
              <w:rPr>
                <w:rFonts w:ascii="宋体" w:hAnsi="宋体"/>
                <w:sz w:val="32"/>
                <w:szCs w:val="32"/>
              </w:rPr>
              <w:t xml:space="preserve">     </w:t>
            </w:r>
            <w:r>
              <w:rPr>
                <w:rFonts w:hint="eastAsia" w:ascii="宋体" w:hAnsi="宋体"/>
                <w:sz w:val="32"/>
                <w:szCs w:val="32"/>
              </w:rPr>
              <w:t>月份</w:t>
            </w:r>
            <w:r>
              <w:rPr>
                <w:rFonts w:ascii="宋体" w:hAnsi="宋体"/>
                <w:sz w:val="32"/>
                <w:szCs w:val="32"/>
              </w:rPr>
              <w:t xml:space="preserve">    </w:t>
            </w:r>
          </w:p>
          <w:p w14:paraId="3E8BE9FE">
            <w:pPr>
              <w:spacing w:line="560" w:lineRule="exact"/>
              <w:ind w:firstLine="333"/>
              <w:rPr>
                <w:rFonts w:ascii="宋体"/>
                <w:sz w:val="32"/>
                <w:szCs w:val="32"/>
              </w:rPr>
            </w:pPr>
            <w:r>
              <w:rPr>
                <w:rFonts w:hint="eastAsia" w:ascii="宋体" w:hAnsi="宋体"/>
                <w:sz w:val="32"/>
                <w:szCs w:val="32"/>
              </w:rPr>
              <w:t>内容</w:t>
            </w:r>
          </w:p>
        </w:tc>
        <w:tc>
          <w:tcPr>
            <w:tcW w:w="6660" w:type="dxa"/>
            <w:gridSpan w:val="5"/>
            <w:noWrap w:val="0"/>
            <w:vAlign w:val="top"/>
          </w:tcPr>
          <w:p w14:paraId="62DF0638">
            <w:pPr>
              <w:spacing w:line="560" w:lineRule="exact"/>
              <w:ind w:firstLine="1920" w:firstLineChars="600"/>
              <w:jc w:val="left"/>
              <w:rPr>
                <w:rFonts w:hint="default" w:ascii="宋体" w:eastAsia="宋体"/>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2806700</wp:posOffset>
                      </wp:positionH>
                      <wp:positionV relativeFrom="paragraph">
                        <wp:posOffset>5715</wp:posOffset>
                      </wp:positionV>
                      <wp:extent cx="9525" cy="428625"/>
                      <wp:effectExtent l="4445" t="0" r="5080" b="9525"/>
                      <wp:wrapNone/>
                      <wp:docPr id="7" name="直接连接符 7"/>
                      <wp:cNvGraphicFramePr/>
                      <a:graphic xmlns:a="http://schemas.openxmlformats.org/drawingml/2006/main">
                        <a:graphicData uri="http://schemas.microsoft.com/office/word/2010/wordprocessingShape">
                          <wps:wsp>
                            <wps:cNvSpPr/>
                            <wps:spPr>
                              <a:xfrm flipH="1" flipV="1">
                                <a:off x="0" y="0"/>
                                <a:ext cx="9525" cy="428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21pt;margin-top:0.45pt;height:33.75pt;width:0.75pt;z-index:251659264;mso-width-relative:page;mso-height-relative:page;" filled="f" stroked="t" coordsize="21600,21600" o:gfxdata="UEsDBAoAAAAAAIdO4kAAAAAAAAAAAAAAAAAEAAAAZHJzL1BLAwQUAAAACACHTuJARQqHeNQAAAAH&#10;AQAADwAAAGRycy9kb3ducmV2LnhtbE2PwU7DMBBE70j8g7VI3KidEtoQsumhUj+gBVUc3XiJI+x1&#10;iN2m/D3mBMfRjGbeNJurd+JCUxwCIxQLBYK4C2bgHuHtdfdQgYhJs9EuMCF8U4RNe3vT6NqEmfd0&#10;OaRe5BKOtUawKY21lLGz5HVchJE4ex9h8jplOfXSTHrO5d7JpVIr6fXAecHqkbaWus/D2SO4SlVf&#10;x+16ft+bvLI7OsvrAvH+rlAvIBJd018YfvEzOrSZ6RTObKJwCGW5zF8SwjOIbJfl4xOIE8KqKkG2&#10;jfzP3/4AUEsDBBQAAAAIAIdO4kDE71ZN/AEAAPoDAAAOAAAAZHJzL2Uyb0RvYy54bWytU72OEzEQ&#10;7pF4B8s92STiflhlcwXhoEBw0gH9xPbuWvKfPE42eQleAIkOKkp63objMRh7Q4CjSYELa+z5/Hm+&#10;z+PF1c4atlURtXcNn02mnCknvNSua/jbN9ePLjnDBE6C8U41fK+QXy0fPlgMoVZz33sjVWRE4rAe&#10;QsP7lEJdVSh6ZQEnPihHydZHC4mWsatkhIHYranm0+l5NfgoQ/RCIdLuakzyA2M8hdC3rRZq5cXG&#10;KpdG1qgMJJKEvQ7Il6XatlUivW5bVImZhpPSVGa6hOJ1nqvlAuouQui1OJQAp5RwT5MF7ejSI9UK&#10;ErBN1P9QWS2iR9+mifC2GoUUR0jFbHrPm9segipayGoMR9Px/9GKV9ubyLRs+AVnDiw9+N2Hr9/f&#10;f/rx7SPNd18+s4ts0hCwJuxtuImHFVKYFe/aaFlrdHhB3cRL9C5HOUf62K6YvT+arXaJCdp8cjY/&#10;40xQ4vH88pxi4q1Gunw0REzPlbcsBw032mUnoIbtS0wj9BckbxvHhiMnUFu21A5EbwNJQ9eVs+iN&#10;ltfamHwCY7d+aiLbQm6NMg4l/AXLl6wA+xFXUhkGda9APnOSpX0g0xz9FZ5LsEpyZhR9rRwVZAJt&#10;TkGSeuPIhOz16G6O1l7u6Yk2IequJydmpcqcoZYolh3aN/fcn+vC9PvL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QqHeNQAAAAHAQAADwAAAAAAAAABACAAAAAiAAAAZHJzL2Rvd25yZXYueG1s&#10;UEsBAhQAFAAAAAgAh07iQMTvVk38AQAA+gMAAA4AAAAAAAAAAQAgAAAAIwEAAGRycy9lMm9Eb2Mu&#10;eG1sUEsFBgAAAAAGAAYAWQEAAJEFAAAAAA==&#10;">
                      <v:path arrowok="t"/>
                      <v:fill on="f" focussize="0,0"/>
                      <v:stroke/>
                      <v:imagedata o:title=""/>
                      <o:lock v:ext="edit" aspectratio="f"/>
                    </v:line>
                  </w:pict>
                </mc:Fallback>
              </mc:AlternateContent>
            </w:r>
            <w:r>
              <w:rPr>
                <w:rFonts w:ascii="宋体" w:hAnsi="宋体"/>
                <w:sz w:val="32"/>
                <w:szCs w:val="32"/>
              </w:rPr>
              <w:t>20</w:t>
            </w:r>
            <w:r>
              <w:rPr>
                <w:rFonts w:hint="eastAsia" w:ascii="宋体" w:hAnsi="宋体"/>
                <w:sz w:val="32"/>
                <w:szCs w:val="32"/>
              </w:rPr>
              <w:t>21年</w:t>
            </w:r>
            <w:r>
              <w:rPr>
                <w:rFonts w:hint="eastAsia" w:ascii="宋体" w:hAnsi="宋体"/>
                <w:sz w:val="32"/>
                <w:szCs w:val="32"/>
                <w:lang w:val="en-US" w:eastAsia="zh-CN"/>
              </w:rPr>
              <w:t xml:space="preserve">             2022年</w:t>
            </w:r>
          </w:p>
        </w:tc>
      </w:tr>
      <w:tr w14:paraId="2F0E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92" w:type="dxa"/>
            <w:vMerge w:val="continue"/>
            <w:noWrap w:val="0"/>
            <w:vAlign w:val="top"/>
          </w:tcPr>
          <w:p w14:paraId="30101246">
            <w:pPr>
              <w:spacing w:line="560" w:lineRule="exact"/>
              <w:ind w:firstLine="333"/>
              <w:rPr>
                <w:rFonts w:ascii="宋体"/>
                <w:sz w:val="32"/>
                <w:szCs w:val="32"/>
              </w:rPr>
            </w:pPr>
          </w:p>
        </w:tc>
        <w:tc>
          <w:tcPr>
            <w:tcW w:w="2179" w:type="dxa"/>
            <w:vMerge w:val="continue"/>
            <w:tcBorders>
              <w:tl2br w:val="single" w:color="auto" w:sz="4" w:space="0"/>
            </w:tcBorders>
            <w:noWrap w:val="0"/>
            <w:vAlign w:val="top"/>
          </w:tcPr>
          <w:p w14:paraId="2F0847AD">
            <w:pPr>
              <w:spacing w:line="560" w:lineRule="exact"/>
              <w:ind w:firstLine="333"/>
              <w:rPr>
                <w:rFonts w:ascii="宋体"/>
                <w:sz w:val="32"/>
                <w:szCs w:val="32"/>
              </w:rPr>
            </w:pPr>
          </w:p>
        </w:tc>
        <w:tc>
          <w:tcPr>
            <w:tcW w:w="1001" w:type="dxa"/>
            <w:noWrap w:val="0"/>
            <w:vAlign w:val="top"/>
          </w:tcPr>
          <w:p w14:paraId="4E1224A6">
            <w:pPr>
              <w:spacing w:line="560" w:lineRule="exact"/>
              <w:jc w:val="center"/>
              <w:rPr>
                <w:rFonts w:hint="eastAsia" w:ascii="宋体" w:eastAsia="宋体"/>
                <w:sz w:val="32"/>
                <w:szCs w:val="32"/>
                <w:lang w:eastAsia="zh-CN"/>
              </w:rPr>
            </w:pPr>
            <w:r>
              <w:rPr>
                <w:rFonts w:hint="eastAsia" w:ascii="宋体" w:hAnsi="宋体"/>
                <w:sz w:val="32"/>
                <w:szCs w:val="32"/>
                <w:lang w:val="en-US" w:eastAsia="zh-CN"/>
              </w:rPr>
              <w:t>7</w:t>
            </w:r>
          </w:p>
        </w:tc>
        <w:tc>
          <w:tcPr>
            <w:tcW w:w="1353" w:type="dxa"/>
            <w:noWrap w:val="0"/>
            <w:vAlign w:val="top"/>
          </w:tcPr>
          <w:p w14:paraId="320304C8">
            <w:pPr>
              <w:spacing w:line="560" w:lineRule="exact"/>
              <w:jc w:val="center"/>
              <w:rPr>
                <w:rFonts w:hint="default" w:ascii="宋体" w:eastAsia="宋体"/>
                <w:sz w:val="32"/>
                <w:szCs w:val="32"/>
                <w:lang w:val="en-US" w:eastAsia="zh-CN"/>
              </w:rPr>
            </w:pPr>
            <w:r>
              <w:rPr>
                <w:rFonts w:hint="eastAsia" w:ascii="宋体" w:hAnsi="宋体"/>
                <w:sz w:val="32"/>
                <w:szCs w:val="32"/>
                <w:lang w:val="en-US" w:eastAsia="zh-CN"/>
              </w:rPr>
              <w:t>10</w:t>
            </w:r>
          </w:p>
        </w:tc>
        <w:tc>
          <w:tcPr>
            <w:tcW w:w="1024" w:type="dxa"/>
            <w:noWrap w:val="0"/>
            <w:vAlign w:val="top"/>
          </w:tcPr>
          <w:p w14:paraId="3593EE82">
            <w:pPr>
              <w:spacing w:line="560" w:lineRule="exact"/>
              <w:jc w:val="center"/>
              <w:rPr>
                <w:rFonts w:hint="default" w:ascii="宋体" w:eastAsia="宋体"/>
                <w:sz w:val="32"/>
                <w:szCs w:val="32"/>
                <w:lang w:val="en-US" w:eastAsia="zh-CN"/>
              </w:rPr>
            </w:pPr>
            <w:r>
              <w:rPr>
                <w:rFonts w:hint="eastAsia" w:ascii="宋体" w:hAnsi="宋体"/>
                <w:sz w:val="32"/>
                <w:szCs w:val="32"/>
                <w:lang w:val="en-US" w:eastAsia="zh-CN"/>
              </w:rPr>
              <w:t>11</w:t>
            </w:r>
          </w:p>
        </w:tc>
        <w:tc>
          <w:tcPr>
            <w:tcW w:w="1050" w:type="dxa"/>
            <w:noWrap w:val="0"/>
            <w:vAlign w:val="top"/>
          </w:tcPr>
          <w:p w14:paraId="51BCD97E">
            <w:pPr>
              <w:spacing w:line="560" w:lineRule="exact"/>
              <w:jc w:val="center"/>
              <w:rPr>
                <w:rFonts w:hint="default" w:ascii="宋体" w:eastAsia="宋体"/>
                <w:sz w:val="32"/>
                <w:szCs w:val="32"/>
                <w:lang w:val="en-US" w:eastAsia="zh-CN"/>
              </w:rPr>
            </w:pPr>
            <w:r>
              <w:rPr>
                <w:rFonts w:hint="eastAsia" w:ascii="宋体" w:hAnsi="宋体"/>
                <w:sz w:val="32"/>
                <w:szCs w:val="32"/>
                <w:lang w:val="en-US" w:eastAsia="zh-CN"/>
              </w:rPr>
              <w:t>12</w:t>
            </w:r>
          </w:p>
        </w:tc>
        <w:tc>
          <w:tcPr>
            <w:tcW w:w="2232" w:type="dxa"/>
            <w:noWrap w:val="0"/>
            <w:vAlign w:val="top"/>
          </w:tcPr>
          <w:p w14:paraId="244B2AD2">
            <w:pPr>
              <w:spacing w:line="560" w:lineRule="exact"/>
              <w:ind w:firstLine="333"/>
              <w:jc w:val="center"/>
              <w:rPr>
                <w:rFonts w:hint="eastAsia" w:ascii="宋体" w:eastAsia="宋体"/>
                <w:sz w:val="32"/>
                <w:szCs w:val="32"/>
                <w:lang w:eastAsia="zh-CN"/>
              </w:rPr>
            </w:pPr>
            <w:r>
              <w:rPr>
                <w:rFonts w:hint="eastAsia" w:ascii="宋体" w:hAnsi="宋体"/>
                <w:sz w:val="32"/>
                <w:szCs w:val="32"/>
                <w:lang w:val="en-US" w:eastAsia="zh-CN"/>
              </w:rPr>
              <w:t>1</w:t>
            </w:r>
          </w:p>
          <w:p w14:paraId="786AB968">
            <w:pPr>
              <w:spacing w:line="560" w:lineRule="exact"/>
              <w:ind w:firstLine="320" w:firstLineChars="100"/>
              <w:jc w:val="center"/>
              <w:rPr>
                <w:rFonts w:hint="eastAsia" w:ascii="宋体"/>
                <w:sz w:val="32"/>
                <w:szCs w:val="32"/>
              </w:rPr>
            </w:pPr>
          </w:p>
        </w:tc>
      </w:tr>
      <w:tr w14:paraId="3143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692" w:type="dxa"/>
            <w:noWrap w:val="0"/>
            <w:vAlign w:val="top"/>
          </w:tcPr>
          <w:p w14:paraId="53ED5874">
            <w:pPr>
              <w:spacing w:line="560" w:lineRule="exact"/>
              <w:rPr>
                <w:rFonts w:ascii="宋体"/>
                <w:sz w:val="32"/>
                <w:szCs w:val="32"/>
              </w:rPr>
            </w:pPr>
            <w:r>
              <w:rPr>
                <w:rFonts w:hint="eastAsia" w:ascii="宋体" w:hAnsi="宋体"/>
                <w:sz w:val="32"/>
                <w:szCs w:val="32"/>
              </w:rPr>
              <w:t>一</w:t>
            </w:r>
          </w:p>
        </w:tc>
        <w:tc>
          <w:tcPr>
            <w:tcW w:w="2179" w:type="dxa"/>
            <w:noWrap w:val="0"/>
            <w:vAlign w:val="top"/>
          </w:tcPr>
          <w:p w14:paraId="613A18BB">
            <w:pPr>
              <w:spacing w:line="560" w:lineRule="exact"/>
              <w:ind w:firstLine="333"/>
              <w:rPr>
                <w:rFonts w:ascii="宋体"/>
                <w:sz w:val="32"/>
                <w:szCs w:val="32"/>
              </w:rPr>
            </w:pPr>
            <w:r>
              <w:rPr>
                <w:rFonts w:hint="eastAsia" w:ascii="宋体" w:hAnsi="宋体"/>
                <w:sz w:val="32"/>
                <w:szCs w:val="32"/>
              </w:rPr>
              <w:t>计划安排</w:t>
            </w:r>
          </w:p>
        </w:tc>
        <w:tc>
          <w:tcPr>
            <w:tcW w:w="1001" w:type="dxa"/>
            <w:noWrap w:val="0"/>
            <w:vAlign w:val="bottom"/>
          </w:tcPr>
          <w:p w14:paraId="66B2DAE6">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宋体" w:eastAsia="宋体"/>
                <w:color w:val="0000FF"/>
                <w:sz w:val="32"/>
                <w:szCs w:val="32"/>
                <w:highlight w:val="green"/>
                <w:shd w:val="clear" w:color="FFFFFF" w:fill="D9D9D9"/>
                <w:lang w:val="en-US" w:eastAsia="zh-CN"/>
              </w:rPr>
            </w:pPr>
            <w:r>
              <w:rPr>
                <w:rFonts w:hint="eastAsia" w:ascii="宋体"/>
                <w:color w:val="0000FF"/>
                <w:sz w:val="32"/>
                <w:szCs w:val="32"/>
                <w:highlight w:val="green"/>
                <w:shd w:val="clear" w:color="FFFFFF" w:fill="D9D9D9"/>
                <w:lang w:val="en-US" w:eastAsia="zh-CN"/>
              </w:rPr>
              <w:t xml:space="preserve">      </w:t>
            </w:r>
          </w:p>
        </w:tc>
        <w:tc>
          <w:tcPr>
            <w:tcW w:w="1353" w:type="dxa"/>
            <w:noWrap w:val="0"/>
            <w:vAlign w:val="bottom"/>
          </w:tcPr>
          <w:p w14:paraId="60E8E15B">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1024" w:type="dxa"/>
            <w:noWrap w:val="0"/>
            <w:vAlign w:val="bottom"/>
          </w:tcPr>
          <w:p w14:paraId="08CBB50F">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1050" w:type="dxa"/>
            <w:noWrap w:val="0"/>
            <w:vAlign w:val="bottom"/>
          </w:tcPr>
          <w:p w14:paraId="1778CD1B">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2232" w:type="dxa"/>
            <w:noWrap w:val="0"/>
            <w:vAlign w:val="bottom"/>
          </w:tcPr>
          <w:p w14:paraId="37163492">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r>
      <w:tr w14:paraId="2303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692" w:type="dxa"/>
            <w:noWrap w:val="0"/>
            <w:vAlign w:val="top"/>
          </w:tcPr>
          <w:p w14:paraId="2728CEC3">
            <w:pPr>
              <w:spacing w:line="560" w:lineRule="exact"/>
              <w:rPr>
                <w:rFonts w:ascii="宋体"/>
                <w:sz w:val="32"/>
                <w:szCs w:val="32"/>
              </w:rPr>
            </w:pPr>
            <w:r>
              <w:rPr>
                <w:rFonts w:hint="eastAsia" w:ascii="宋体" w:hAnsi="宋体"/>
                <w:sz w:val="32"/>
                <w:szCs w:val="32"/>
              </w:rPr>
              <w:t>二</w:t>
            </w:r>
          </w:p>
        </w:tc>
        <w:tc>
          <w:tcPr>
            <w:tcW w:w="2179" w:type="dxa"/>
            <w:noWrap w:val="0"/>
            <w:vAlign w:val="top"/>
          </w:tcPr>
          <w:p w14:paraId="45F7E226">
            <w:pPr>
              <w:spacing w:line="560" w:lineRule="exact"/>
              <w:ind w:firstLine="333"/>
              <w:rPr>
                <w:rFonts w:ascii="宋体"/>
                <w:sz w:val="32"/>
                <w:szCs w:val="32"/>
              </w:rPr>
            </w:pPr>
            <w:r>
              <w:rPr>
                <w:rFonts w:hint="eastAsia" w:ascii="宋体" w:hAnsi="宋体"/>
                <w:sz w:val="32"/>
                <w:szCs w:val="32"/>
              </w:rPr>
              <w:t>方案审定</w:t>
            </w:r>
          </w:p>
        </w:tc>
        <w:tc>
          <w:tcPr>
            <w:tcW w:w="1001" w:type="dxa"/>
            <w:noWrap w:val="0"/>
            <w:vAlign w:val="bottom"/>
          </w:tcPr>
          <w:p w14:paraId="07B9E27C">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宋体" w:eastAsia="宋体"/>
                <w:color w:val="0000FF"/>
                <w:sz w:val="32"/>
                <w:szCs w:val="32"/>
                <w:highlight w:val="green"/>
                <w:shd w:val="clear" w:color="FFFFFF" w:fill="D9D9D9"/>
                <w:lang w:val="en-US" w:eastAsia="zh-CN"/>
              </w:rPr>
            </w:pPr>
            <w:r>
              <w:rPr>
                <w:rFonts w:hint="eastAsia" w:ascii="宋体"/>
                <w:color w:val="0000FF"/>
                <w:sz w:val="32"/>
                <w:szCs w:val="32"/>
                <w:highlight w:val="green"/>
                <w:shd w:val="clear" w:color="FFFFFF" w:fill="D9D9D9"/>
                <w:lang w:val="en-US" w:eastAsia="zh-CN"/>
              </w:rPr>
              <w:t xml:space="preserve">      </w:t>
            </w:r>
          </w:p>
        </w:tc>
        <w:tc>
          <w:tcPr>
            <w:tcW w:w="1353" w:type="dxa"/>
            <w:noWrap w:val="0"/>
            <w:vAlign w:val="bottom"/>
          </w:tcPr>
          <w:p w14:paraId="2404A22F">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1024" w:type="dxa"/>
            <w:noWrap w:val="0"/>
            <w:vAlign w:val="bottom"/>
          </w:tcPr>
          <w:p w14:paraId="6191487B">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1050" w:type="dxa"/>
            <w:noWrap w:val="0"/>
            <w:vAlign w:val="bottom"/>
          </w:tcPr>
          <w:p w14:paraId="483D560C">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2232" w:type="dxa"/>
            <w:noWrap w:val="0"/>
            <w:vAlign w:val="bottom"/>
          </w:tcPr>
          <w:p w14:paraId="59C8AE86">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r>
      <w:tr w14:paraId="77D6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692" w:type="dxa"/>
            <w:noWrap w:val="0"/>
            <w:vAlign w:val="top"/>
          </w:tcPr>
          <w:p w14:paraId="03FE5DCA">
            <w:pPr>
              <w:spacing w:line="560" w:lineRule="exact"/>
              <w:rPr>
                <w:rFonts w:ascii="宋体"/>
                <w:sz w:val="32"/>
                <w:szCs w:val="32"/>
              </w:rPr>
            </w:pPr>
            <w:r>
              <w:rPr>
                <w:rFonts w:hint="eastAsia" w:ascii="宋体" w:hAnsi="宋体"/>
                <w:sz w:val="32"/>
                <w:szCs w:val="32"/>
              </w:rPr>
              <w:t>三</w:t>
            </w:r>
          </w:p>
        </w:tc>
        <w:tc>
          <w:tcPr>
            <w:tcW w:w="2179" w:type="dxa"/>
            <w:noWrap w:val="0"/>
            <w:vAlign w:val="top"/>
          </w:tcPr>
          <w:p w14:paraId="1FB0434C">
            <w:pPr>
              <w:spacing w:line="560" w:lineRule="exact"/>
              <w:rPr>
                <w:rFonts w:ascii="宋体"/>
                <w:sz w:val="32"/>
                <w:szCs w:val="32"/>
              </w:rPr>
            </w:pPr>
            <w:r>
              <w:rPr>
                <w:rFonts w:hint="eastAsia" w:ascii="宋体" w:hAnsi="宋体"/>
                <w:sz w:val="32"/>
                <w:szCs w:val="32"/>
              </w:rPr>
              <w:t>全面建设施工</w:t>
            </w:r>
          </w:p>
        </w:tc>
        <w:tc>
          <w:tcPr>
            <w:tcW w:w="1001" w:type="dxa"/>
            <w:noWrap w:val="0"/>
            <w:vAlign w:val="bottom"/>
          </w:tcPr>
          <w:p w14:paraId="1C1CE449">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1353" w:type="dxa"/>
            <w:noWrap w:val="0"/>
            <w:vAlign w:val="bottom"/>
          </w:tcPr>
          <w:p w14:paraId="6D0574BD">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宋体" w:eastAsia="宋体" w:cs="Times New Roman"/>
                <w:color w:val="0000FF"/>
                <w:sz w:val="32"/>
                <w:szCs w:val="32"/>
                <w:highlight w:val="green"/>
                <w:shd w:val="clear" w:color="FFFFFF" w:fill="D9D9D9"/>
                <w:lang w:val="en-US" w:eastAsia="zh-CN"/>
              </w:rPr>
            </w:pPr>
            <w:r>
              <w:rPr>
                <w:rFonts w:hint="eastAsia" w:ascii="宋体" w:eastAsia="宋体" w:cs="Times New Roman"/>
                <w:color w:val="0000FF"/>
                <w:sz w:val="32"/>
                <w:szCs w:val="32"/>
                <w:highlight w:val="green"/>
                <w:shd w:val="clear" w:color="FFFFFF" w:fill="D9D9D9"/>
                <w:lang w:val="en-US" w:eastAsia="zh-CN"/>
              </w:rPr>
              <w:t xml:space="preserve">           </w:t>
            </w:r>
          </w:p>
        </w:tc>
        <w:tc>
          <w:tcPr>
            <w:tcW w:w="1024" w:type="dxa"/>
            <w:noWrap w:val="0"/>
            <w:vAlign w:val="bottom"/>
          </w:tcPr>
          <w:p w14:paraId="67D932F1">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宋体" w:eastAsia="宋体" w:cs="Times New Roman"/>
                <w:color w:val="0000FF"/>
                <w:sz w:val="32"/>
                <w:szCs w:val="32"/>
                <w:highlight w:val="green"/>
                <w:shd w:val="clear" w:color="FFFFFF" w:fill="D9D9D9"/>
                <w:lang w:val="en-US" w:eastAsia="zh-CN"/>
              </w:rPr>
            </w:pPr>
            <w:r>
              <w:rPr>
                <w:rFonts w:hint="eastAsia" w:ascii="宋体" w:eastAsia="宋体" w:cs="Times New Roman"/>
                <w:color w:val="0000FF"/>
                <w:sz w:val="32"/>
                <w:szCs w:val="32"/>
                <w:highlight w:val="green"/>
                <w:shd w:val="clear" w:color="FFFFFF" w:fill="D9D9D9"/>
                <w:lang w:val="en-US" w:eastAsia="zh-CN"/>
              </w:rPr>
              <w:t xml:space="preserve">       </w:t>
            </w:r>
          </w:p>
        </w:tc>
        <w:tc>
          <w:tcPr>
            <w:tcW w:w="1050" w:type="dxa"/>
            <w:noWrap w:val="0"/>
            <w:vAlign w:val="bottom"/>
          </w:tcPr>
          <w:p w14:paraId="7AE3CA75">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宋体" w:eastAsia="宋体" w:cs="Times New Roman"/>
                <w:sz w:val="32"/>
                <w:szCs w:val="32"/>
                <w:lang w:val="en-US" w:eastAsia="zh-CN"/>
              </w:rPr>
            </w:pPr>
            <w:r>
              <w:rPr>
                <w:rFonts w:hint="eastAsia" w:ascii="宋体" w:eastAsia="宋体" w:cs="Times New Roman"/>
                <w:color w:val="0000FF"/>
                <w:sz w:val="32"/>
                <w:szCs w:val="32"/>
                <w:highlight w:val="green"/>
                <w:shd w:val="clear" w:color="FFFFFF" w:fill="D9D9D9"/>
                <w:lang w:val="en-US" w:eastAsia="zh-CN"/>
              </w:rPr>
              <w:t xml:space="preserve">      </w:t>
            </w:r>
          </w:p>
        </w:tc>
        <w:tc>
          <w:tcPr>
            <w:tcW w:w="2232" w:type="dxa"/>
            <w:noWrap w:val="0"/>
            <w:vAlign w:val="bottom"/>
          </w:tcPr>
          <w:p w14:paraId="3E897CBC">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宋体" w:eastAsia="宋体" w:cs="Times New Roman"/>
                <w:color w:val="0000FF"/>
                <w:sz w:val="32"/>
                <w:szCs w:val="32"/>
                <w:highlight w:val="green"/>
                <w:shd w:val="clear" w:color="FFFFFF" w:fill="D9D9D9"/>
                <w:lang w:val="en-US" w:eastAsia="zh-CN"/>
              </w:rPr>
            </w:pPr>
            <w:r>
              <w:rPr>
                <w:rFonts w:hint="eastAsia" w:ascii="宋体" w:eastAsia="宋体" w:cs="Times New Roman"/>
                <w:color w:val="0000FF"/>
                <w:sz w:val="32"/>
                <w:szCs w:val="32"/>
                <w:highlight w:val="green"/>
                <w:shd w:val="clear" w:color="FFFFFF" w:fill="D9D9D9"/>
                <w:lang w:val="en-US" w:eastAsia="zh-CN"/>
              </w:rPr>
              <w:t xml:space="preserve">             </w:t>
            </w:r>
          </w:p>
        </w:tc>
      </w:tr>
      <w:tr w14:paraId="64F4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92" w:type="dxa"/>
            <w:noWrap w:val="0"/>
            <w:vAlign w:val="top"/>
          </w:tcPr>
          <w:p w14:paraId="3B83849C">
            <w:pPr>
              <w:spacing w:line="560" w:lineRule="exact"/>
              <w:rPr>
                <w:rFonts w:ascii="宋体"/>
                <w:sz w:val="32"/>
                <w:szCs w:val="32"/>
              </w:rPr>
            </w:pPr>
            <w:r>
              <w:rPr>
                <w:rFonts w:hint="eastAsia" w:ascii="宋体" w:hAnsi="宋体"/>
                <w:sz w:val="32"/>
                <w:szCs w:val="32"/>
              </w:rPr>
              <w:t>四</w:t>
            </w:r>
          </w:p>
        </w:tc>
        <w:tc>
          <w:tcPr>
            <w:tcW w:w="2179" w:type="dxa"/>
            <w:noWrap w:val="0"/>
            <w:vAlign w:val="top"/>
          </w:tcPr>
          <w:p w14:paraId="3C82C2F1">
            <w:pPr>
              <w:spacing w:line="560" w:lineRule="exact"/>
              <w:ind w:firstLine="333"/>
              <w:rPr>
                <w:rFonts w:ascii="宋体"/>
                <w:sz w:val="32"/>
                <w:szCs w:val="32"/>
              </w:rPr>
            </w:pPr>
            <w:r>
              <w:rPr>
                <w:rFonts w:hint="eastAsia" w:ascii="宋体" w:hAnsi="宋体"/>
                <w:sz w:val="32"/>
                <w:szCs w:val="32"/>
              </w:rPr>
              <w:t>验收</w:t>
            </w:r>
          </w:p>
        </w:tc>
        <w:tc>
          <w:tcPr>
            <w:tcW w:w="1001" w:type="dxa"/>
            <w:noWrap w:val="0"/>
            <w:vAlign w:val="bottom"/>
          </w:tcPr>
          <w:p w14:paraId="0F29C856">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r>
              <w:rPr>
                <w:rFonts w:ascii="宋体" w:hAnsi="宋体"/>
                <w:sz w:val="32"/>
                <w:szCs w:val="32"/>
              </w:rPr>
              <w:t xml:space="preserve"> </w:t>
            </w:r>
          </w:p>
        </w:tc>
        <w:tc>
          <w:tcPr>
            <w:tcW w:w="1353" w:type="dxa"/>
            <w:noWrap w:val="0"/>
            <w:vAlign w:val="bottom"/>
          </w:tcPr>
          <w:p w14:paraId="040F1284">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1024" w:type="dxa"/>
            <w:noWrap w:val="0"/>
            <w:vAlign w:val="bottom"/>
          </w:tcPr>
          <w:p w14:paraId="427ABF1F">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r>
              <w:rPr>
                <w:rFonts w:ascii="宋体" w:hAnsi="宋体"/>
                <w:sz w:val="32"/>
                <w:szCs w:val="32"/>
              </w:rPr>
              <w:t xml:space="preserve"> </w:t>
            </w:r>
          </w:p>
        </w:tc>
        <w:tc>
          <w:tcPr>
            <w:tcW w:w="1050" w:type="dxa"/>
            <w:noWrap w:val="0"/>
            <w:vAlign w:val="bottom"/>
          </w:tcPr>
          <w:p w14:paraId="6A313D89">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宋体"/>
                <w:sz w:val="32"/>
                <w:szCs w:val="32"/>
              </w:rPr>
            </w:pPr>
          </w:p>
        </w:tc>
        <w:tc>
          <w:tcPr>
            <w:tcW w:w="2232" w:type="dxa"/>
            <w:noWrap w:val="0"/>
            <w:vAlign w:val="bottom"/>
          </w:tcPr>
          <w:p w14:paraId="0DDFD188">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宋体" w:eastAsia="宋体" w:cs="Times New Roman"/>
                <w:color w:val="0000FF"/>
                <w:sz w:val="32"/>
                <w:szCs w:val="32"/>
                <w:highlight w:val="green"/>
                <w:shd w:val="clear" w:color="FFFFFF" w:fill="D9D9D9"/>
                <w:lang w:val="en-US" w:eastAsia="zh-CN"/>
              </w:rPr>
            </w:pPr>
            <w:r>
              <w:rPr>
                <w:rFonts w:hint="eastAsia" w:ascii="宋体" w:eastAsia="宋体" w:cs="Times New Roman"/>
                <w:color w:val="0000FF"/>
                <w:sz w:val="32"/>
                <w:szCs w:val="32"/>
                <w:highlight w:val="green"/>
                <w:shd w:val="clear" w:color="FFFFFF" w:fill="D9D9D9"/>
                <w:lang w:val="en-US" w:eastAsia="zh-CN"/>
              </w:rPr>
              <w:t xml:space="preserve">              </w:t>
            </w:r>
          </w:p>
        </w:tc>
      </w:tr>
    </w:tbl>
    <w:p w14:paraId="4943C90E">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center"/>
        <w:textAlignment w:val="auto"/>
        <w:rPr>
          <w:rFonts w:hint="default" w:ascii="Calibri" w:hAnsi="Calibri" w:cs="Calibri"/>
          <w:sz w:val="21"/>
          <w:szCs w:val="21"/>
        </w:rPr>
      </w:pPr>
      <w:r>
        <w:rPr>
          <w:rStyle w:val="10"/>
          <w:rFonts w:hint="default" w:ascii="Times New Roman" w:hAnsi="Times New Roman" w:cs="Times New Roman"/>
          <w:sz w:val="31"/>
          <w:szCs w:val="31"/>
        </w:rPr>
        <w:t> </w:t>
      </w:r>
    </w:p>
    <w:p w14:paraId="3ABDD111">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873" w:firstLineChars="200"/>
        <w:jc w:val="center"/>
        <w:textAlignment w:val="auto"/>
        <w:rPr>
          <w:rStyle w:val="10"/>
          <w:rFonts w:hint="eastAsia" w:ascii="仿宋_GB2312" w:hAnsi="Times New Roman" w:eastAsia="仿宋_GB2312" w:cs="仿宋_GB2312"/>
          <w:b/>
          <w:sz w:val="43"/>
          <w:szCs w:val="43"/>
        </w:rPr>
      </w:pPr>
      <w:bookmarkStart w:id="28" w:name="_Toc472181888"/>
      <w:r>
        <w:rPr>
          <w:rStyle w:val="10"/>
          <w:rFonts w:hint="eastAsia" w:ascii="仿宋_GB2312" w:hAnsi="Times New Roman" w:eastAsia="仿宋_GB2312" w:cs="仿宋_GB2312"/>
          <w:b/>
          <w:sz w:val="43"/>
          <w:szCs w:val="43"/>
        </w:rPr>
        <w:t>第八章</w:t>
      </w:r>
      <w:r>
        <w:rPr>
          <w:rStyle w:val="10"/>
          <w:rFonts w:hint="default" w:ascii="Times New Roman" w:hAnsi="Times New Roman" w:cs="Times New Roman"/>
          <w:b/>
          <w:sz w:val="43"/>
          <w:szCs w:val="43"/>
        </w:rPr>
        <w:t>  </w:t>
      </w:r>
      <w:r>
        <w:rPr>
          <w:rStyle w:val="10"/>
          <w:rFonts w:hint="eastAsia" w:ascii="仿宋_GB2312" w:hAnsi="Times New Roman" w:eastAsia="仿宋_GB2312" w:cs="仿宋_GB2312"/>
          <w:b/>
          <w:sz w:val="43"/>
          <w:szCs w:val="43"/>
        </w:rPr>
        <w:t>效益分析</w:t>
      </w:r>
      <w:bookmarkEnd w:id="28"/>
      <w:bookmarkStart w:id="29" w:name="_Toc1487954050"/>
    </w:p>
    <w:p w14:paraId="57C9787D">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632" w:firstLineChars="200"/>
        <w:jc w:val="both"/>
        <w:textAlignment w:val="auto"/>
        <w:rPr>
          <w:rFonts w:hint="default" w:ascii="Arial" w:hAnsi="Arial" w:cs="Arial"/>
          <w:sz w:val="31"/>
          <w:szCs w:val="31"/>
        </w:rPr>
      </w:pPr>
      <w:r>
        <w:rPr>
          <w:rStyle w:val="10"/>
          <w:rFonts w:hint="default" w:ascii="Arial" w:hAnsi="Arial" w:cs="Arial"/>
          <w:b/>
          <w:sz w:val="31"/>
          <w:szCs w:val="31"/>
        </w:rPr>
        <w:t>8.1</w:t>
      </w:r>
      <w:r>
        <w:rPr>
          <w:rStyle w:val="10"/>
          <w:rFonts w:hint="eastAsia" w:ascii="仿宋_GB2312" w:hAnsi="Arial" w:eastAsia="仿宋_GB2312" w:cs="仿宋_GB2312"/>
          <w:b/>
          <w:sz w:val="31"/>
          <w:szCs w:val="31"/>
        </w:rPr>
        <w:t>经济效益分析</w:t>
      </w:r>
      <w:bookmarkEnd w:id="29"/>
    </w:p>
    <w:p w14:paraId="1DA00BD1">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项目实施后对渔科村的经济发展、落实贯彻</w:t>
      </w:r>
      <w:r>
        <w:rPr>
          <w:rFonts w:hint="default" w:ascii="Times New Roman" w:hAnsi="Times New Roman" w:cs="Times New Roman"/>
          <w:sz w:val="31"/>
          <w:szCs w:val="31"/>
        </w:rPr>
        <w:t>“</w:t>
      </w:r>
      <w:r>
        <w:rPr>
          <w:rFonts w:hint="eastAsia" w:ascii="仿宋_GB2312" w:hAnsi="Calibri" w:eastAsia="仿宋_GB2312" w:cs="仿宋_GB2312"/>
          <w:sz w:val="31"/>
          <w:szCs w:val="31"/>
        </w:rPr>
        <w:t>三农</w:t>
      </w:r>
      <w:r>
        <w:rPr>
          <w:rFonts w:hint="default" w:ascii="Times New Roman" w:hAnsi="Times New Roman" w:cs="Times New Roman"/>
          <w:sz w:val="31"/>
          <w:szCs w:val="31"/>
        </w:rPr>
        <w:t>”</w:t>
      </w:r>
      <w:r>
        <w:rPr>
          <w:rFonts w:hint="eastAsia" w:ascii="仿宋_GB2312" w:hAnsi="Calibri" w:eastAsia="仿宋_GB2312" w:cs="仿宋_GB2312"/>
          <w:sz w:val="31"/>
          <w:szCs w:val="31"/>
        </w:rPr>
        <w:t>政策、提高产业质量、增加农民收入、优化农村经济的产业结构具有较大的促进作用，其项目效益是显著的。组织开展养殖管理技术培训，切实提高养殖效益，在全村适宜养殖区域推广，使林下肉牛养殖实现产业化、规模化，带动群众发展，效益产生后每年可使村集体经济收入增加10万元以上</w:t>
      </w:r>
      <w:r>
        <w:rPr>
          <w:rFonts w:hint="eastAsia" w:ascii="方正仿宋_GBK" w:hAnsi="方正仿宋_GBK" w:eastAsia="方正仿宋_GBK" w:cs="方正仿宋_GBK"/>
          <w:sz w:val="31"/>
          <w:szCs w:val="31"/>
        </w:rPr>
        <w:t>，</w:t>
      </w:r>
      <w:r>
        <w:rPr>
          <w:rFonts w:hint="eastAsia" w:ascii="仿宋_GB2312" w:hAnsi="Calibri" w:eastAsia="仿宋_GB2312" w:cs="仿宋_GB2312"/>
          <w:sz w:val="31"/>
          <w:szCs w:val="31"/>
        </w:rPr>
        <w:t>受益人口为</w:t>
      </w:r>
      <w:r>
        <w:rPr>
          <w:rFonts w:hint="default" w:ascii="Times New Roman" w:hAnsi="Times New Roman" w:eastAsia="仿宋_GB2312" w:cs="Times New Roman"/>
          <w:sz w:val="31"/>
          <w:szCs w:val="31"/>
        </w:rPr>
        <w:t>1241</w:t>
      </w:r>
      <w:r>
        <w:rPr>
          <w:rFonts w:hint="eastAsia" w:ascii="仿宋_GB2312" w:hAnsi="Calibri" w:eastAsia="仿宋_GB2312" w:cs="仿宋_GB2312"/>
          <w:sz w:val="31"/>
          <w:szCs w:val="31"/>
        </w:rPr>
        <w:t>人，人均增收</w:t>
      </w:r>
      <w:r>
        <w:rPr>
          <w:rFonts w:hint="default" w:ascii="Times New Roman" w:hAnsi="Times New Roman" w:eastAsia="仿宋_GB2312" w:cs="Times New Roman"/>
          <w:sz w:val="31"/>
          <w:szCs w:val="31"/>
        </w:rPr>
        <w:t>180</w:t>
      </w:r>
      <w:r>
        <w:rPr>
          <w:rFonts w:hint="eastAsia" w:ascii="仿宋_GB2312" w:hAnsi="Calibri" w:eastAsia="仿宋_GB2312" w:cs="仿宋_GB2312"/>
          <w:sz w:val="31"/>
          <w:szCs w:val="31"/>
        </w:rPr>
        <w:t>元以上。</w:t>
      </w:r>
      <w:bookmarkStart w:id="30" w:name="_Toc1248203421"/>
    </w:p>
    <w:p w14:paraId="5172154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8.2</w:t>
      </w:r>
      <w:r>
        <w:rPr>
          <w:rStyle w:val="10"/>
          <w:rFonts w:hint="eastAsia" w:ascii="仿宋_GB2312" w:hAnsi="Arial" w:eastAsia="仿宋_GB2312" w:cs="仿宋_GB2312"/>
          <w:sz w:val="31"/>
          <w:szCs w:val="31"/>
        </w:rPr>
        <w:t>社会效益分析</w:t>
      </w:r>
      <w:bookmarkEnd w:id="30"/>
    </w:p>
    <w:p w14:paraId="0B9EBF4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项目建成后，农民经济收入增加，购买力提高，会进一步带动当地社会经济的发展；项目的实施增强了生产能力，有利于促进了农业结构和种植结构的调整，从而提高农民收</w:t>
      </w:r>
    </w:p>
    <w:p w14:paraId="63B348C5">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入和改善农民生产生活条件、加速建设农产品市场和加工</w:t>
      </w:r>
    </w:p>
    <w:p w14:paraId="2655595A">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eastAsia" w:ascii="仿宋_GB2312" w:eastAsia="仿宋_GB2312" w:cs="仿宋_GB2312"/>
          <w:sz w:val="31"/>
          <w:szCs w:val="31"/>
        </w:rPr>
      </w:pPr>
      <w:r>
        <w:rPr>
          <w:rFonts w:hint="eastAsia" w:ascii="仿宋_GB2312" w:eastAsia="仿宋_GB2312" w:cs="仿宋_GB2312"/>
          <w:sz w:val="31"/>
          <w:szCs w:val="31"/>
        </w:rPr>
        <w:t>业，促进优势产业带的形成。</w:t>
      </w:r>
      <w:bookmarkStart w:id="31" w:name="_Toc1002297621"/>
    </w:p>
    <w:p w14:paraId="60B077AE">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2" w:firstLineChars="200"/>
        <w:jc w:val="both"/>
        <w:textAlignment w:val="auto"/>
        <w:rPr>
          <w:rFonts w:hint="default" w:ascii="Arial" w:hAnsi="Arial" w:cs="Arial"/>
          <w:sz w:val="31"/>
          <w:szCs w:val="31"/>
        </w:rPr>
      </w:pPr>
      <w:r>
        <w:rPr>
          <w:rStyle w:val="10"/>
          <w:rFonts w:hint="default" w:ascii="Arial" w:hAnsi="Arial" w:cs="Arial"/>
          <w:sz w:val="31"/>
          <w:szCs w:val="31"/>
        </w:rPr>
        <w:t>8.3 </w:t>
      </w:r>
      <w:r>
        <w:rPr>
          <w:rStyle w:val="10"/>
          <w:rFonts w:hint="eastAsia" w:ascii="仿宋_GB2312" w:hAnsi="Arial" w:eastAsia="仿宋_GB2312" w:cs="仿宋_GB2312"/>
          <w:sz w:val="31"/>
          <w:szCs w:val="31"/>
        </w:rPr>
        <w:t>生态效益分析</w:t>
      </w:r>
      <w:bookmarkEnd w:id="31"/>
    </w:p>
    <w:p w14:paraId="504A8CEB">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项目实施后，加快推进渔科村致富步伐、产业发展逐步完善，项目实施后可以增加农家肥，明显改善农业生产条件，提高了土地利用率，项目实施将较大改善渔科村自然生态环境，实现经济与环境良好互动，人与自然和谐发展。</w:t>
      </w:r>
      <w:r>
        <w:rPr>
          <w:rFonts w:hint="default" w:ascii="Times New Roman" w:hAnsi="Times New Roman" w:cs="Times New Roman"/>
          <w:sz w:val="31"/>
          <w:szCs w:val="31"/>
        </w:rPr>
        <w:t>              </w:t>
      </w:r>
    </w:p>
    <w:p w14:paraId="416CEB72">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873" w:firstLineChars="200"/>
        <w:jc w:val="center"/>
        <w:textAlignment w:val="auto"/>
        <w:rPr>
          <w:rStyle w:val="10"/>
          <w:rFonts w:hint="eastAsia" w:ascii="仿宋_GB2312" w:hAnsi="Times New Roman" w:eastAsia="仿宋_GB2312" w:cs="仿宋_GB2312"/>
          <w:b/>
          <w:sz w:val="43"/>
          <w:szCs w:val="43"/>
        </w:rPr>
      </w:pPr>
      <w:bookmarkStart w:id="32" w:name="_Toc436597777"/>
      <w:r>
        <w:rPr>
          <w:rStyle w:val="10"/>
          <w:rFonts w:hint="eastAsia" w:ascii="仿宋_GB2312" w:hAnsi="Times New Roman" w:eastAsia="仿宋_GB2312" w:cs="仿宋_GB2312"/>
          <w:b/>
          <w:sz w:val="43"/>
          <w:szCs w:val="43"/>
        </w:rPr>
        <w:t>第九章</w:t>
      </w:r>
      <w:r>
        <w:rPr>
          <w:rStyle w:val="10"/>
          <w:rFonts w:hint="default" w:ascii="Times New Roman" w:hAnsi="Times New Roman" w:cs="Times New Roman"/>
          <w:b/>
          <w:sz w:val="43"/>
          <w:szCs w:val="43"/>
        </w:rPr>
        <w:t>  </w:t>
      </w:r>
      <w:r>
        <w:rPr>
          <w:rStyle w:val="10"/>
          <w:rFonts w:hint="eastAsia" w:ascii="仿宋_GB2312" w:hAnsi="Times New Roman" w:eastAsia="仿宋_GB2312" w:cs="仿宋_GB2312"/>
          <w:b/>
          <w:sz w:val="43"/>
          <w:szCs w:val="43"/>
        </w:rPr>
        <w:t>结论与建议</w:t>
      </w:r>
      <w:bookmarkEnd w:id="32"/>
      <w:bookmarkStart w:id="33" w:name="_Toc1500090496"/>
    </w:p>
    <w:p w14:paraId="55F3D501">
      <w:pPr>
        <w:pStyle w:val="3"/>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560" w:lineRule="exact"/>
        <w:ind w:firstLine="622" w:firstLineChars="200"/>
        <w:jc w:val="both"/>
        <w:textAlignment w:val="auto"/>
        <w:rPr>
          <w:rStyle w:val="10"/>
          <w:rFonts w:hint="default" w:ascii="Arial" w:hAnsi="Arial" w:eastAsia="宋体" w:cs="Arial"/>
          <w:b/>
          <w:sz w:val="31"/>
          <w:szCs w:val="31"/>
        </w:rPr>
      </w:pPr>
      <w:r>
        <w:rPr>
          <w:rStyle w:val="10"/>
          <w:rFonts w:hint="default" w:ascii="Arial" w:hAnsi="Arial" w:eastAsia="宋体" w:cs="Arial"/>
          <w:b/>
          <w:sz w:val="31"/>
          <w:szCs w:val="31"/>
        </w:rPr>
        <w:t>9.1 </w:t>
      </w:r>
      <w:r>
        <w:rPr>
          <w:rStyle w:val="10"/>
          <w:rFonts w:hint="eastAsia" w:ascii="Arial" w:hAnsi="Arial" w:eastAsia="宋体" w:cs="Arial"/>
          <w:b/>
          <w:sz w:val="31"/>
          <w:szCs w:val="31"/>
        </w:rPr>
        <w:t>结论</w:t>
      </w:r>
      <w:bookmarkEnd w:id="33"/>
    </w:p>
    <w:p w14:paraId="5AD66C0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综上所述，新平县者竜乡渔科村林下肉牛养殖产业发展项目，首先符合省</w:t>
      </w:r>
      <w:bookmarkStart w:id="34" w:name="_GoBack"/>
      <w:bookmarkEnd w:id="34"/>
      <w:r>
        <w:rPr>
          <w:rFonts w:hint="eastAsia" w:ascii="仿宋_GB2312" w:hAnsi="Calibri" w:eastAsia="仿宋_GB2312" w:cs="仿宋_GB2312"/>
          <w:sz w:val="31"/>
          <w:szCs w:val="31"/>
        </w:rPr>
        <w:t>、市、县对农村产业发展的要求，能较大提高和改善渔科村生产生活条件，改善渔科村生态环境，促进者竜经济、政治、文化和社会的全面发展进步，为者竜乡今后的可持续发展和全面实现小康社会打下坚实的基础。</w:t>
      </w:r>
    </w:p>
    <w:p w14:paraId="7D372FDF">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第二，通过本项目的实施将较大的完善渔科村的产业发展体系，为渔科村经济社会发展创造有利条件，项目的建设将取得良好的社会效益和经济效益。</w:t>
      </w:r>
    </w:p>
    <w:p w14:paraId="048C348D">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第三，本次项目资金有保障。通过上级部门资金补助及配套，本项目实施资金有保障。</w:t>
      </w:r>
    </w:p>
    <w:p w14:paraId="107F4E41">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第四、针对本项目的实施，者竜乡人民政府根据上级各部门的要求，组建了新平县者竜乡扶贫开发领导小组，形成强有力的领导核心，分工协作、明确责任。所以本项目的实施具备强有力的组织保障。</w:t>
      </w:r>
    </w:p>
    <w:p w14:paraId="74C44A98">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第五、经过领导小组及相关专业人员的实地考察和分析，对项目实施过程中的施工安全、交通疏导、施工组织以及具体分工协作等，均做了周密的施工组织设计，确保工程项目能安全顺利、如期按质量完成。</w:t>
      </w:r>
    </w:p>
    <w:p w14:paraId="0A8ED211">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所以，实施新平县者竜乡渔科村林下肉牛养殖产业发展项目，政策上合法，投资有保障，建设方案和管理方案细致可行，具有强有力建设领导小组，并对项目建成后的运行作了充分周密的安排，所以本项目是可行的。</w:t>
      </w:r>
    </w:p>
    <w:p w14:paraId="35BDD0D1">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 </w:t>
      </w:r>
    </w:p>
    <w:p w14:paraId="7BE81367">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cs="Times New Roman"/>
          <w:sz w:val="31"/>
          <w:szCs w:val="31"/>
        </w:rPr>
        <w:t> </w:t>
      </w:r>
    </w:p>
    <w:p w14:paraId="72F05E46">
      <w:pPr>
        <w:pStyle w:val="7"/>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rPr>
        <w:t>附件：新平县者竜乡渔科村林下肉牛养殖产业发展项目工程总概算表；</w:t>
      </w:r>
    </w:p>
    <w:p w14:paraId="27CF0A7A">
      <w:pPr>
        <w:pStyle w:val="7"/>
        <w:keepNext w:val="0"/>
        <w:keepLines w:val="0"/>
        <w:widowControl/>
        <w:suppressLineNumbers w:val="0"/>
        <w:spacing w:before="75" w:beforeAutospacing="0" w:after="75" w:afterAutospacing="0"/>
        <w:ind w:left="0" w:right="0"/>
        <w:rPr>
          <w:sz w:val="27"/>
          <w:szCs w:val="27"/>
        </w:rPr>
      </w:pPr>
      <w:r>
        <w:rPr>
          <w:rFonts w:hint="eastAsia" w:ascii="仿宋_GB2312" w:eastAsia="仿宋_GB2312" w:cs="仿宋_GB2312"/>
          <w:sz w:val="31"/>
          <w:szCs w:val="31"/>
        </w:rPr>
        <w:t> </w:t>
      </w:r>
    </w:p>
    <w:p w14:paraId="67978B8D">
      <w:pPr>
        <w:pStyle w:val="7"/>
        <w:keepNext w:val="0"/>
        <w:keepLines w:val="0"/>
        <w:widowControl/>
        <w:suppressLineNumbers w:val="0"/>
        <w:spacing w:before="75" w:beforeAutospacing="0" w:after="75" w:afterAutospacing="0"/>
        <w:ind w:left="0" w:right="0"/>
        <w:jc w:val="both"/>
        <w:rPr>
          <w:rFonts w:hint="default" w:ascii="Calibri" w:hAnsi="Calibri" w:cs="Calibri"/>
          <w:sz w:val="21"/>
          <w:szCs w:val="21"/>
        </w:rPr>
      </w:pPr>
      <w:r>
        <w:rPr>
          <w:rFonts w:hint="default" w:ascii="Calibri" w:hAnsi="Calibri" w:cs="Calibri"/>
          <w:sz w:val="21"/>
          <w:szCs w:val="21"/>
        </w:rPr>
        <w:t> </w:t>
      </w:r>
    </w:p>
    <w:p w14:paraId="317F2313">
      <w:pPr>
        <w:pStyle w:val="7"/>
        <w:keepNext w:val="0"/>
        <w:keepLines w:val="0"/>
        <w:widowControl/>
        <w:suppressLineNumbers w:val="0"/>
        <w:spacing w:before="75" w:beforeAutospacing="0" w:after="75" w:afterAutospacing="0"/>
        <w:ind w:left="0" w:right="0"/>
        <w:jc w:val="both"/>
        <w:rPr>
          <w:rFonts w:hint="default" w:ascii="Calibri" w:hAnsi="Calibri" w:cs="Calibri"/>
          <w:sz w:val="21"/>
          <w:szCs w:val="21"/>
        </w:rPr>
      </w:pPr>
      <w:r>
        <w:rPr>
          <w:rFonts w:hint="default" w:ascii="Calibri" w:hAnsi="Calibri" w:cs="Calibri"/>
          <w:sz w:val="21"/>
          <w:szCs w:val="21"/>
        </w:rPr>
        <w:t> </w:t>
      </w:r>
    </w:p>
    <w:p w14:paraId="2023E0F9">
      <w:pPr>
        <w:pStyle w:val="7"/>
        <w:keepNext w:val="0"/>
        <w:keepLines w:val="0"/>
        <w:widowControl/>
        <w:suppressLineNumbers w:val="0"/>
        <w:spacing w:before="75" w:beforeAutospacing="0" w:after="75" w:afterAutospacing="0"/>
        <w:ind w:left="0" w:right="0"/>
        <w:jc w:val="both"/>
        <w:rPr>
          <w:rFonts w:hint="default" w:ascii="Calibri" w:hAnsi="Calibri" w:cs="Calibri"/>
          <w:sz w:val="21"/>
          <w:szCs w:val="21"/>
        </w:rPr>
      </w:pPr>
      <w:r>
        <w:rPr>
          <w:rFonts w:hint="default" w:ascii="Calibri" w:hAnsi="Calibri" w:cs="Calibri"/>
          <w:sz w:val="21"/>
          <w:szCs w:val="21"/>
        </w:rPr>
        <w:t> </w:t>
      </w:r>
    </w:p>
    <w:p w14:paraId="34AB399F">
      <w:pPr>
        <w:pStyle w:val="7"/>
        <w:keepNext w:val="0"/>
        <w:keepLines w:val="0"/>
        <w:widowControl/>
        <w:suppressLineNumbers w:val="0"/>
        <w:spacing w:before="75" w:beforeAutospacing="0" w:after="75" w:afterAutospacing="0"/>
        <w:ind w:left="0" w:right="0"/>
      </w:pPr>
    </w:p>
    <w:p w14:paraId="55C1F9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幼圆">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中宋">
    <w:panose1 w:val="02010600040101010101"/>
    <w:charset w:val="86"/>
    <w:family w:val="auto"/>
    <w:pitch w:val="default"/>
    <w:sig w:usb0="00000287" w:usb1="080F0000" w:usb2="00000000" w:usb3="00000000" w:csb0="0004009F" w:csb1="DFD70000"/>
  </w:font>
  <w:font w:name="sans-serif">
    <w:altName w:val="C059"/>
    <w:panose1 w:val="00000000000000000000"/>
    <w:charset w:val="00"/>
    <w:family w:val="auto"/>
    <w:pitch w:val="default"/>
    <w:sig w:usb0="00000000" w:usb1="00000000" w:usb2="00000000" w:usb3="00000000" w:csb0="00000000" w:csb1="00000000"/>
  </w:font>
  <w:font w:name="方正黑体简体">
    <w:panose1 w:val="02000000000000000000"/>
    <w:charset w:val="86"/>
    <w:family w:val="auto"/>
    <w:pitch w:val="default"/>
    <w:sig w:usb0="A00002BF" w:usb1="184F6CFA" w:usb2="00000012" w:usb3="00000000" w:csb0="00040001" w:csb1="00000000"/>
  </w:font>
  <w:font w:name="华康行楷体 W5">
    <w:panose1 w:val="03000509000000000000"/>
    <w:charset w:val="86"/>
    <w:family w:val="auto"/>
    <w:pitch w:val="default"/>
    <w:sig w:usb0="A00002BF" w:usb1="3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BBC1A"/>
    <w:rsid w:val="DFBBB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spacing w:after="120"/>
      <w:ind w:left="420" w:leftChars="200" w:firstLine="420" w:firstLineChars="200"/>
    </w:pPr>
    <w:rPr>
      <w:kern w:val="0"/>
      <w:sz w:val="28"/>
      <w:szCs w:val="28"/>
    </w:rPr>
  </w:style>
  <w:style w:type="paragraph" w:styleId="5">
    <w:name w:val="toc 1"/>
    <w:basedOn w:val="1"/>
    <w:next w:val="1"/>
    <w:uiPriority w:val="0"/>
  </w:style>
  <w:style w:type="paragraph" w:styleId="6">
    <w:name w:val="toc 2"/>
    <w:basedOn w:val="1"/>
    <w:next w:val="1"/>
    <w:uiPriority w:val="0"/>
    <w:pPr>
      <w:ind w:left="420" w:leftChars="200"/>
    </w:p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2025-09-25T16:18:00Z</dcterms:created>
  <dc:creator>杨玉霞</dc:creator>
  <cp:lastModifiedBy>杨玉霞</cp:lastModifiedBy>
  <dcterms:modified xsi:type="dcterms:W3CDTF">2025-09-25T17:16:24Z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4F6AE8E483AF41B3D9FAD468C538C167_41</vt:lpwstr>
  </property>
</Properties>
</file>