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9" w:line="187" w:lineRule="auto"/>
        <w:ind w:left="4252"/>
        <w:outlineLvl w:val="0"/>
        <w:rPr>
          <w:rFonts w:ascii="微软雅黑" w:hAnsi="微软雅黑" w:eastAsia="微软雅黑" w:cs="微软雅黑"/>
          <w:sz w:val="33"/>
          <w:szCs w:val="33"/>
        </w:rPr>
      </w:pPr>
      <w:r>
        <w:rPr>
          <w:rFonts w:hint="eastAsia" w:ascii="微软雅黑" w:hAnsi="微软雅黑" w:eastAsia="微软雅黑" w:cs="微软雅黑"/>
          <w:spacing w:val="7"/>
          <w:sz w:val="33"/>
          <w:szCs w:val="33"/>
        </w:rPr>
        <w:t>新平县市场监督管理局政府信息公开基本目录</w:t>
      </w:r>
    </w:p>
    <w:p>
      <w:pPr>
        <w:spacing w:line="49" w:lineRule="exact"/>
      </w:pPr>
    </w:p>
    <w:tbl>
      <w:tblPr>
        <w:tblStyle w:val="5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10"/>
        <w:gridCol w:w="909"/>
        <w:gridCol w:w="2258"/>
        <w:gridCol w:w="1594"/>
        <w:gridCol w:w="1256"/>
        <w:gridCol w:w="861"/>
        <w:gridCol w:w="1280"/>
        <w:gridCol w:w="2026"/>
        <w:gridCol w:w="535"/>
        <w:gridCol w:w="535"/>
        <w:gridCol w:w="535"/>
        <w:gridCol w:w="534"/>
        <w:gridCol w:w="535"/>
        <w:gridCol w:w="5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242" w:lineRule="auto"/>
              <w:ind w:left="5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序号</w:t>
            </w:r>
          </w:p>
        </w:tc>
        <w:tc>
          <w:tcPr>
            <w:tcW w:w="1619" w:type="dxa"/>
            <w:gridSpan w:val="2"/>
            <w:vAlign w:val="top"/>
          </w:tcPr>
          <w:p>
            <w:pPr>
              <w:spacing w:before="74" w:line="239" w:lineRule="auto"/>
              <w:ind w:left="42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公开事项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before="281" w:line="212" w:lineRule="auto"/>
              <w:ind w:left="74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公开内容</w:t>
            </w:r>
          </w:p>
          <w:p>
            <w:pPr>
              <w:spacing w:line="239" w:lineRule="auto"/>
              <w:ind w:left="73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12"/>
                <w:sz w:val="18"/>
                <w:szCs w:val="18"/>
              </w:rPr>
              <w:t>（要素）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6" w:line="242" w:lineRule="auto"/>
              <w:ind w:left="41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spacing w:before="66" w:line="242" w:lineRule="auto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公开时限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241" w:lineRule="auto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公开主体</w:t>
            </w:r>
          </w:p>
        </w:tc>
        <w:tc>
          <w:tcPr>
            <w:tcW w:w="3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/>
              <w:ind w:left="98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18"/>
                <w:szCs w:val="18"/>
              </w:rPr>
              <w:t>公开渠道和载体</w:t>
            </w:r>
          </w:p>
        </w:tc>
        <w:tc>
          <w:tcPr>
            <w:tcW w:w="1070" w:type="dxa"/>
            <w:gridSpan w:val="2"/>
            <w:vAlign w:val="top"/>
          </w:tcPr>
          <w:p>
            <w:pPr>
              <w:spacing w:before="74" w:line="239" w:lineRule="auto"/>
              <w:ind w:left="16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公开对象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spacing w:before="74" w:line="241" w:lineRule="auto"/>
              <w:ind w:left="15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公开方式</w:t>
            </w:r>
          </w:p>
        </w:tc>
        <w:tc>
          <w:tcPr>
            <w:tcW w:w="1078" w:type="dxa"/>
            <w:gridSpan w:val="2"/>
            <w:vAlign w:val="top"/>
          </w:tcPr>
          <w:p>
            <w:pPr>
              <w:spacing w:before="74" w:line="241" w:lineRule="auto"/>
              <w:ind w:left="16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86" w:line="212" w:lineRule="auto"/>
              <w:ind w:left="16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一级</w:t>
            </w:r>
          </w:p>
          <w:p>
            <w:pPr>
              <w:spacing w:line="238" w:lineRule="auto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9" w:type="dxa"/>
            <w:vAlign w:val="top"/>
          </w:tcPr>
          <w:p>
            <w:pPr>
              <w:spacing w:before="86" w:line="212" w:lineRule="auto"/>
              <w:ind w:left="2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二级</w:t>
            </w:r>
          </w:p>
          <w:p>
            <w:pPr>
              <w:spacing w:line="238" w:lineRule="auto"/>
              <w:ind w:left="2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spacing w:before="86" w:line="225" w:lineRule="auto"/>
              <w:ind w:left="181" w:right="62" w:hanging="9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全社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"/>
                <w:sz w:val="18"/>
                <w:szCs w:val="18"/>
              </w:rPr>
              <w:t>会</w:t>
            </w:r>
          </w:p>
        </w:tc>
        <w:tc>
          <w:tcPr>
            <w:tcW w:w="535" w:type="dxa"/>
            <w:vAlign w:val="top"/>
          </w:tcPr>
          <w:p>
            <w:pPr>
              <w:spacing w:before="86" w:line="226" w:lineRule="auto"/>
              <w:ind w:left="86" w:righ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18"/>
                <w:szCs w:val="18"/>
              </w:rPr>
              <w:t>特定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5" w:type="dxa"/>
            <w:vAlign w:val="top"/>
          </w:tcPr>
          <w:p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534" w:type="dxa"/>
            <w:vAlign w:val="top"/>
          </w:tcPr>
          <w:p>
            <w:pPr>
              <w:spacing w:before="86" w:line="226" w:lineRule="auto"/>
              <w:ind w:left="183" w:right="61" w:hanging="9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依申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请</w:t>
            </w:r>
          </w:p>
        </w:tc>
        <w:tc>
          <w:tcPr>
            <w:tcW w:w="535" w:type="dxa"/>
            <w:vAlign w:val="top"/>
          </w:tcPr>
          <w:p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县级</w:t>
            </w:r>
          </w:p>
        </w:tc>
        <w:tc>
          <w:tcPr>
            <w:tcW w:w="543" w:type="dxa"/>
            <w:vAlign w:val="top"/>
          </w:tcPr>
          <w:p>
            <w:pPr>
              <w:spacing w:before="203" w:line="241" w:lineRule="auto"/>
              <w:ind w:left="10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18"/>
                <w:szCs w:val="18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9" w:lineRule="auto"/>
              <w:ind w:left="219"/>
            </w:pPr>
            <w:r>
              <w:t>1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6" w:lineRule="auto"/>
              <w:ind w:left="259" w:right="70" w:hanging="186"/>
            </w:pPr>
            <w:r>
              <w:rPr>
                <w:spacing w:val="3"/>
              </w:rPr>
              <w:t>行政审</w:t>
            </w:r>
            <w:r>
              <w:t xml:space="preserve"> 批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7" w:lineRule="auto"/>
              <w:ind w:left="36" w:right="35" w:firstLine="1"/>
              <w:jc w:val="both"/>
            </w:pPr>
            <w:r>
              <w:rPr>
                <w:spacing w:val="25"/>
              </w:rPr>
              <w:t>药品零售</w:t>
            </w:r>
            <w:r>
              <w:t xml:space="preserve"> </w:t>
            </w:r>
            <w:r>
              <w:rPr>
                <w:spacing w:val="25"/>
              </w:rPr>
              <w:t>许可服务</w:t>
            </w:r>
            <w:r>
              <w:t xml:space="preserve"> </w:t>
            </w:r>
            <w:r>
              <w:rPr>
                <w:spacing w:val="3"/>
              </w:rPr>
              <w:t>指南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91"/>
            </w:pPr>
            <w:r>
              <w:rPr>
                <w:spacing w:val="8"/>
              </w:rPr>
              <w:t>适用范围、审批依据、受</w:t>
            </w:r>
          </w:p>
          <w:p>
            <w:pPr>
              <w:pStyle w:val="6"/>
              <w:spacing w:before="14" w:line="227" w:lineRule="auto"/>
              <w:ind w:left="93"/>
            </w:pPr>
            <w:r>
              <w:t>理机构、</w:t>
            </w:r>
            <w:r>
              <w:rPr>
                <w:spacing w:val="-44"/>
              </w:rPr>
              <w:t xml:space="preserve"> </w:t>
            </w:r>
            <w:r>
              <w:t>申请条件、</w:t>
            </w:r>
            <w:r>
              <w:rPr>
                <w:spacing w:val="-51"/>
              </w:rPr>
              <w:t xml:space="preserve"> </w:t>
            </w:r>
            <w:r>
              <w:t>申请</w:t>
            </w:r>
          </w:p>
          <w:p>
            <w:pPr>
              <w:pStyle w:val="6"/>
              <w:spacing w:before="13" w:line="227" w:lineRule="auto"/>
              <w:ind w:left="91"/>
            </w:pPr>
            <w:r>
              <w:rPr>
                <w:spacing w:val="7"/>
              </w:rPr>
              <w:t>材料目录、办理基本流程</w:t>
            </w:r>
          </w:p>
          <w:p>
            <w:pPr>
              <w:pStyle w:val="6"/>
              <w:spacing w:before="14" w:line="227" w:lineRule="auto"/>
              <w:ind w:left="104"/>
            </w:pPr>
            <w:r>
              <w:rPr>
                <w:spacing w:val="6"/>
              </w:rPr>
              <w:t>、办结时限、收费依据及</w:t>
            </w:r>
          </w:p>
          <w:p>
            <w:pPr>
              <w:pStyle w:val="6"/>
              <w:spacing w:before="11" w:line="228" w:lineRule="auto"/>
              <w:ind w:left="92"/>
            </w:pPr>
            <w:r>
              <w:rPr>
                <w:spacing w:val="7"/>
              </w:rPr>
              <w:t>标准、结果送达、监督投</w:t>
            </w:r>
          </w:p>
          <w:p>
            <w:pPr>
              <w:pStyle w:val="6"/>
              <w:spacing w:before="14" w:line="227" w:lineRule="auto"/>
              <w:ind w:left="752"/>
            </w:pPr>
            <w:r>
              <w:rPr>
                <w:spacing w:val="5"/>
              </w:rPr>
              <w:t>诉渠道等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《中华人民共和国政府信息公开条例</w:t>
            </w:r>
            <w:r>
              <w:rPr>
                <w:spacing w:val="8"/>
                <w:sz w:val="18"/>
                <w:szCs w:val="18"/>
              </w:rPr>
              <w:t>》《关于全面推进</w:t>
            </w:r>
            <w:r>
              <w:rPr>
                <w:spacing w:val="7"/>
                <w:sz w:val="18"/>
                <w:szCs w:val="18"/>
              </w:rPr>
              <w:t>政务公开工作的意</w:t>
            </w:r>
            <w:r>
              <w:rPr>
                <w:spacing w:val="8"/>
                <w:sz w:val="18"/>
                <w:szCs w:val="18"/>
              </w:rPr>
              <w:t>见》《食品药品安</w:t>
            </w:r>
            <w:r>
              <w:rPr>
                <w:spacing w:val="7"/>
                <w:sz w:val="18"/>
                <w:szCs w:val="18"/>
              </w:rPr>
              <w:t>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>
            <w:pPr>
              <w:pStyle w:val="6"/>
              <w:spacing w:before="59" w:line="238" w:lineRule="auto"/>
              <w:ind w:left="38" w:right="31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>
            <w:pPr>
              <w:pStyle w:val="6"/>
              <w:spacing w:before="59" w:line="237" w:lineRule="auto"/>
              <w:ind w:left="43" w:right="21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7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02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>
            <w:pPr>
              <w:pStyle w:val="6"/>
              <w:spacing w:before="12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>
            <w:pPr>
              <w:pStyle w:val="6"/>
              <w:spacing w:before="12" w:line="201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02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>
            <w:pPr>
              <w:pStyle w:val="6"/>
              <w:spacing w:before="14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>
            <w:pPr>
              <w:pStyle w:val="6"/>
              <w:spacing w:before="13" w:line="201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6" w:line="235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6"/>
              <w:spacing w:before="11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8" w:lineRule="auto"/>
              <w:ind w:left="208"/>
            </w:pPr>
            <w:r>
              <w:t>2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35" w:right="35" w:firstLine="2"/>
              <w:jc w:val="both"/>
            </w:pPr>
            <w:r>
              <w:rPr>
                <w:spacing w:val="25"/>
              </w:rPr>
              <w:t>药品零售</w:t>
            </w:r>
            <w:r>
              <w:t xml:space="preserve"> </w:t>
            </w:r>
            <w:r>
              <w:rPr>
                <w:spacing w:val="25"/>
              </w:rPr>
              <w:t>许可企业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基本信息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8" w:lineRule="auto"/>
              <w:ind w:left="35" w:right="29" w:firstLine="2"/>
              <w:jc w:val="both"/>
            </w:pPr>
            <w:r>
              <w:rPr>
                <w:spacing w:val="13"/>
              </w:rPr>
              <w:t>经营者名称</w:t>
            </w:r>
            <w:r>
              <w:rPr>
                <w:spacing w:val="-43"/>
              </w:rPr>
              <w:t xml:space="preserve"> </w:t>
            </w:r>
            <w:r>
              <w:rPr>
                <w:spacing w:val="13"/>
              </w:rPr>
              <w:t>、许可证编号</w:t>
            </w:r>
            <w:r>
              <w:t xml:space="preserve"> </w:t>
            </w:r>
            <w:r>
              <w:rPr>
                <w:spacing w:val="13"/>
              </w:rPr>
              <w:t>、社会信用代码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、法定代</w:t>
            </w:r>
            <w:r>
              <w:t xml:space="preserve"> </w:t>
            </w:r>
            <w:r>
              <w:rPr>
                <w:spacing w:val="10"/>
              </w:rPr>
              <w:t>表人（负责人</w:t>
            </w:r>
            <w:r>
              <w:rPr>
                <w:spacing w:val="-42"/>
              </w:rPr>
              <w:t xml:space="preserve"> </w:t>
            </w:r>
            <w:r>
              <w:rPr>
                <w:spacing w:val="10"/>
              </w:rPr>
              <w:t>）</w:t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、注册地</w:t>
            </w:r>
            <w:r>
              <w:t xml:space="preserve"> </w:t>
            </w:r>
            <w:r>
              <w:rPr>
                <w:spacing w:val="14"/>
              </w:rPr>
              <w:t>址、经营范围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、变更项目</w:t>
            </w:r>
            <w:r>
              <w:t xml:space="preserve"> 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《中华人民共和国政府信息公开条例</w:t>
            </w:r>
            <w:r>
              <w:rPr>
                <w:spacing w:val="8"/>
                <w:sz w:val="18"/>
                <w:szCs w:val="18"/>
              </w:rPr>
              <w:t>》《关于全面推进</w:t>
            </w:r>
            <w:r>
              <w:rPr>
                <w:spacing w:val="7"/>
                <w:sz w:val="18"/>
                <w:szCs w:val="18"/>
              </w:rPr>
              <w:t>政务公开工作的意</w:t>
            </w:r>
            <w:r>
              <w:rPr>
                <w:spacing w:val="8"/>
                <w:sz w:val="18"/>
                <w:szCs w:val="18"/>
              </w:rPr>
              <w:t>见》《食品药品安</w:t>
            </w:r>
            <w:r>
              <w:rPr>
                <w:spacing w:val="7"/>
                <w:sz w:val="18"/>
                <w:szCs w:val="18"/>
              </w:rPr>
              <w:t>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>
            <w:pPr>
              <w:pStyle w:val="6"/>
              <w:spacing w:before="58" w:line="238" w:lineRule="auto"/>
              <w:ind w:left="38" w:right="31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>
            <w:pPr>
              <w:pStyle w:val="6"/>
              <w:spacing w:before="59" w:line="237" w:lineRule="auto"/>
              <w:ind w:left="43" w:right="72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7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06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>
            <w:pPr>
              <w:pStyle w:val="6"/>
              <w:spacing w:before="12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>
            <w:pPr>
              <w:pStyle w:val="6"/>
              <w:spacing w:before="12" w:line="196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06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>
            <w:pPr>
              <w:pStyle w:val="6"/>
              <w:spacing w:before="14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>
            <w:pPr>
              <w:pStyle w:val="6"/>
              <w:spacing w:before="14" w:line="196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1" w:line="235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6"/>
              <w:spacing w:before="11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8" w:lineRule="auto"/>
              <w:ind w:left="209"/>
            </w:pPr>
            <w:r>
              <w:t>3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8" w:lineRule="auto"/>
              <w:ind w:left="37" w:right="105" w:hanging="1"/>
            </w:pPr>
            <w:r>
              <w:rPr>
                <w:spacing w:val="4"/>
              </w:rPr>
              <w:t>监督检</w:t>
            </w:r>
            <w:r>
              <w:t xml:space="preserve"> 查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6" w:lineRule="auto"/>
              <w:ind w:left="79" w:right="76" w:firstLine="19"/>
              <w:jc w:val="both"/>
            </w:pPr>
            <w:r>
              <w:rPr>
                <w:spacing w:val="-1"/>
              </w:rPr>
              <w:t>由县级组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织的食品</w:t>
            </w:r>
            <w:r>
              <w:t xml:space="preserve"> </w:t>
            </w:r>
            <w:r>
              <w:rPr>
                <w:spacing w:val="4"/>
              </w:rPr>
              <w:t>安全抽检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8" w:lineRule="auto"/>
              <w:ind w:left="35" w:right="39"/>
            </w:pPr>
            <w:r>
              <w:rPr>
                <w:spacing w:val="7"/>
              </w:rPr>
              <w:t>检查实施主体、被抽检单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位名称、被抽检食品名称</w:t>
            </w:r>
            <w:r>
              <w:t xml:space="preserve">  </w:t>
            </w:r>
            <w:r>
              <w:rPr>
                <w:spacing w:val="8"/>
              </w:rPr>
              <w:t>、标示的产品生产日期/批</w:t>
            </w:r>
            <w:r>
              <w:t xml:space="preserve"> </w:t>
            </w:r>
            <w:r>
              <w:rPr>
                <w:spacing w:val="7"/>
              </w:rPr>
              <w:t>号/规格、检验依据、检验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机构、检查结果等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《中华人民共和国食品安全法》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《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spacing w:val="6"/>
                <w:sz w:val="18"/>
                <w:szCs w:val="18"/>
              </w:rPr>
              <w:t>政府</w:t>
            </w:r>
            <w:r>
              <w:rPr>
                <w:spacing w:val="2"/>
                <w:sz w:val="18"/>
                <w:szCs w:val="18"/>
              </w:rPr>
              <w:t>信息公开条例》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《</w:t>
            </w:r>
            <w:r>
              <w:rPr>
                <w:spacing w:val="6"/>
                <w:sz w:val="18"/>
                <w:szCs w:val="18"/>
              </w:rPr>
              <w:t>关于全面推进政务公开工作的意见》《食品生产经营日常监督检查管理办法》《食品药品安全监管信息公开管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>
            <w:pPr>
              <w:pStyle w:val="6"/>
              <w:spacing w:before="123" w:line="239" w:lineRule="auto"/>
              <w:ind w:left="39" w:right="35" w:firstLine="4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>
            <w:pPr>
              <w:pStyle w:val="6"/>
              <w:spacing w:before="59" w:line="236" w:lineRule="auto"/>
              <w:ind w:left="43" w:right="72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>
            <w:pPr>
              <w:pStyle w:val="6"/>
              <w:spacing w:before="11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>
            <w:pPr>
              <w:pStyle w:val="6"/>
              <w:spacing w:before="13" w:line="192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>
            <w:pPr>
              <w:pStyle w:val="6"/>
              <w:spacing w:before="14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12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>
            <w:pPr>
              <w:pStyle w:val="6"/>
              <w:spacing w:before="14" w:line="192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9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6" w:line="235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6"/>
              <w:spacing w:before="10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37" w:h="11905"/>
          <w:pgMar w:top="1011" w:right="1116" w:bottom="806" w:left="1096" w:header="0" w:footer="562" w:gutter="0"/>
          <w:cols w:space="720" w:num="1"/>
        </w:sectPr>
      </w:pPr>
    </w:p>
    <w:p>
      <w:pPr>
        <w:spacing w:line="113" w:lineRule="exact"/>
      </w:pPr>
    </w:p>
    <w:tbl>
      <w:tblPr>
        <w:tblStyle w:val="5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10"/>
        <w:gridCol w:w="909"/>
        <w:gridCol w:w="2258"/>
        <w:gridCol w:w="1594"/>
        <w:gridCol w:w="1256"/>
        <w:gridCol w:w="861"/>
        <w:gridCol w:w="1280"/>
        <w:gridCol w:w="2026"/>
        <w:gridCol w:w="535"/>
        <w:gridCol w:w="535"/>
        <w:gridCol w:w="535"/>
        <w:gridCol w:w="534"/>
        <w:gridCol w:w="535"/>
        <w:gridCol w:w="5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242" w:lineRule="auto"/>
              <w:ind w:left="5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序号</w:t>
            </w:r>
          </w:p>
        </w:tc>
        <w:tc>
          <w:tcPr>
            <w:tcW w:w="1619" w:type="dxa"/>
            <w:gridSpan w:val="2"/>
            <w:vAlign w:val="top"/>
          </w:tcPr>
          <w:p>
            <w:pPr>
              <w:spacing w:before="74" w:line="239" w:lineRule="auto"/>
              <w:ind w:left="42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公开事项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12" w:lineRule="auto"/>
              <w:ind w:left="74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公开内容</w:t>
            </w:r>
          </w:p>
          <w:p>
            <w:pPr>
              <w:spacing w:line="239" w:lineRule="auto"/>
              <w:ind w:left="73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12"/>
                <w:sz w:val="18"/>
                <w:szCs w:val="18"/>
              </w:rPr>
              <w:t>（要素）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6" w:line="242" w:lineRule="auto"/>
              <w:ind w:left="41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242" w:lineRule="auto"/>
              <w:ind w:left="24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公开时限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241" w:lineRule="auto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公开主体</w:t>
            </w:r>
          </w:p>
        </w:tc>
        <w:tc>
          <w:tcPr>
            <w:tcW w:w="3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/>
              <w:ind w:left="986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18"/>
                <w:szCs w:val="18"/>
              </w:rPr>
              <w:t>公开渠道和载体</w:t>
            </w:r>
          </w:p>
        </w:tc>
        <w:tc>
          <w:tcPr>
            <w:tcW w:w="1070" w:type="dxa"/>
            <w:gridSpan w:val="2"/>
            <w:vAlign w:val="top"/>
          </w:tcPr>
          <w:p>
            <w:pPr>
              <w:spacing w:before="74" w:line="239" w:lineRule="auto"/>
              <w:ind w:left="16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公开对象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spacing w:before="74" w:line="241" w:lineRule="auto"/>
              <w:ind w:left="15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公开方式</w:t>
            </w:r>
          </w:p>
        </w:tc>
        <w:tc>
          <w:tcPr>
            <w:tcW w:w="1078" w:type="dxa"/>
            <w:gridSpan w:val="2"/>
            <w:vAlign w:val="top"/>
          </w:tcPr>
          <w:p>
            <w:pPr>
              <w:spacing w:before="74" w:line="241" w:lineRule="auto"/>
              <w:ind w:left="161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85" w:line="213" w:lineRule="auto"/>
              <w:ind w:left="16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一级</w:t>
            </w:r>
          </w:p>
          <w:p>
            <w:pPr>
              <w:spacing w:line="238" w:lineRule="auto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9" w:type="dxa"/>
            <w:vAlign w:val="top"/>
          </w:tcPr>
          <w:p>
            <w:pPr>
              <w:spacing w:before="85" w:line="213" w:lineRule="auto"/>
              <w:ind w:left="2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二级</w:t>
            </w:r>
          </w:p>
          <w:p>
            <w:pPr>
              <w:spacing w:line="238" w:lineRule="auto"/>
              <w:ind w:left="2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spacing w:before="85" w:line="226" w:lineRule="auto"/>
              <w:ind w:left="181" w:right="62" w:hanging="9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全社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"/>
                <w:sz w:val="18"/>
                <w:szCs w:val="18"/>
              </w:rPr>
              <w:t>会</w:t>
            </w:r>
          </w:p>
        </w:tc>
        <w:tc>
          <w:tcPr>
            <w:tcW w:w="535" w:type="dxa"/>
            <w:vAlign w:val="top"/>
          </w:tcPr>
          <w:p>
            <w:pPr>
              <w:spacing w:before="85" w:line="227" w:lineRule="auto"/>
              <w:ind w:left="86" w:righ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18"/>
                <w:szCs w:val="18"/>
              </w:rPr>
              <w:t>特定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5" w:type="dxa"/>
            <w:vAlign w:val="top"/>
          </w:tcPr>
          <w:p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sz w:val="18"/>
                <w:szCs w:val="18"/>
              </w:rPr>
              <w:t>主动</w:t>
            </w:r>
          </w:p>
        </w:tc>
        <w:tc>
          <w:tcPr>
            <w:tcW w:w="534" w:type="dxa"/>
            <w:vAlign w:val="top"/>
          </w:tcPr>
          <w:p>
            <w:pPr>
              <w:spacing w:before="85" w:line="227" w:lineRule="auto"/>
              <w:ind w:left="183" w:right="61" w:hanging="9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18"/>
                <w:szCs w:val="18"/>
              </w:rPr>
              <w:t>依申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</w:rPr>
              <w:t xml:space="preserve"> 请</w:t>
            </w:r>
          </w:p>
        </w:tc>
        <w:tc>
          <w:tcPr>
            <w:tcW w:w="535" w:type="dxa"/>
            <w:vAlign w:val="top"/>
          </w:tcPr>
          <w:p>
            <w:pPr>
              <w:spacing w:before="203" w:line="241" w:lineRule="auto"/>
              <w:ind w:left="9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18"/>
                <w:szCs w:val="18"/>
              </w:rPr>
              <w:t>县级</w:t>
            </w:r>
          </w:p>
        </w:tc>
        <w:tc>
          <w:tcPr>
            <w:tcW w:w="543" w:type="dxa"/>
            <w:vAlign w:val="top"/>
          </w:tcPr>
          <w:p>
            <w:pPr>
              <w:spacing w:before="203" w:line="241" w:lineRule="auto"/>
              <w:ind w:left="10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18"/>
                <w:szCs w:val="18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8" w:lineRule="auto"/>
              <w:ind w:left="205"/>
            </w:pPr>
            <w:r>
              <w:t>4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8" w:lineRule="auto"/>
              <w:ind w:left="37" w:right="105" w:hanging="1"/>
            </w:pPr>
            <w:r>
              <w:rPr>
                <w:spacing w:val="4"/>
              </w:rPr>
              <w:t>监督检</w:t>
            </w:r>
            <w:r>
              <w:t xml:space="preserve"> 查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76" w:right="76" w:firstLine="22"/>
              <w:jc w:val="both"/>
            </w:pPr>
            <w:r>
              <w:rPr>
                <w:spacing w:val="-1"/>
              </w:rPr>
              <w:t>由县级组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织的医疗</w:t>
            </w:r>
            <w:r>
              <w:t xml:space="preserve"> </w:t>
            </w:r>
            <w:r>
              <w:rPr>
                <w:spacing w:val="5"/>
              </w:rPr>
              <w:t>器械抽检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8" w:lineRule="auto"/>
              <w:ind w:left="40" w:right="25" w:hanging="4"/>
              <w:jc w:val="both"/>
            </w:pPr>
            <w:r>
              <w:rPr>
                <w:spacing w:val="13"/>
              </w:rPr>
              <w:t>被抽检单位名称</w:t>
            </w:r>
            <w:r>
              <w:rPr>
                <w:spacing w:val="-37"/>
              </w:rPr>
              <w:t xml:space="preserve"> </w:t>
            </w:r>
            <w:r>
              <w:rPr>
                <w:spacing w:val="13"/>
              </w:rPr>
              <w:t>、抽检产</w:t>
            </w:r>
            <w:r>
              <w:t xml:space="preserve"> </w:t>
            </w:r>
            <w:r>
              <w:rPr>
                <w:spacing w:val="13"/>
              </w:rPr>
              <w:t>品名称</w:t>
            </w:r>
            <w:r>
              <w:rPr>
                <w:spacing w:val="-50"/>
              </w:rPr>
              <w:t xml:space="preserve"> </w:t>
            </w:r>
            <w:r>
              <w:rPr>
                <w:spacing w:val="13"/>
              </w:rPr>
              <w:t>、标示的生产单位</w:t>
            </w:r>
            <w:r>
              <w:t xml:space="preserve"> </w:t>
            </w:r>
            <w:r>
              <w:rPr>
                <w:spacing w:val="8"/>
              </w:rPr>
              <w:t>、标示的产品生产日期/批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 xml:space="preserve">号/规格、检验依据、检验 </w:t>
            </w:r>
            <w:r>
              <w:rPr>
                <w:spacing w:val="6"/>
              </w:rPr>
              <w:t>结果、检验机构等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</w:t>
            </w:r>
            <w:r>
              <w:rPr>
                <w:spacing w:val="6"/>
                <w:sz w:val="18"/>
                <w:szCs w:val="18"/>
              </w:rPr>
              <w:t>政府信息公开条例》《关于全面推进政务公开工作的意见》《食品药品安全监管信息公开管</w:t>
            </w:r>
            <w:r>
              <w:rPr>
                <w:spacing w:val="3"/>
                <w:sz w:val="18"/>
                <w:szCs w:val="18"/>
              </w:rPr>
              <w:t>理办法》</w:t>
            </w:r>
          </w:p>
          <w:p>
            <w:pPr>
              <w:pStyle w:val="6"/>
              <w:spacing w:before="182" w:line="239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信息形成或变更之日起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sz w:val="18"/>
                <w:szCs w:val="18"/>
              </w:rPr>
              <w:t>个工作日内</w:t>
            </w:r>
          </w:p>
          <w:p>
            <w:pPr>
              <w:pStyle w:val="6"/>
              <w:spacing w:before="58" w:line="236" w:lineRule="auto"/>
              <w:ind w:left="43" w:right="72" w:hanging="2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8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>
            <w:pPr>
              <w:pStyle w:val="6"/>
              <w:spacing w:before="13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>
            <w:pPr>
              <w:pStyle w:val="6"/>
              <w:spacing w:before="12" w:line="202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8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>
            <w:pPr>
              <w:pStyle w:val="6"/>
              <w:spacing w:before="13" w:line="202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7" w:lineRule="auto"/>
              <w:ind w:left="209"/>
            </w:pPr>
            <w:r>
              <w:t>5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jc w:val="right"/>
            </w:pPr>
            <w:r>
              <w:rPr>
                <w:spacing w:val="-7"/>
              </w:rPr>
              <w:t>公共服务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8" w:lineRule="auto"/>
              <w:ind w:left="76"/>
            </w:pPr>
            <w:r>
              <w:rPr>
                <w:spacing w:val="5"/>
              </w:rPr>
              <w:t>食品安全</w:t>
            </w:r>
          </w:p>
          <w:p>
            <w:pPr>
              <w:pStyle w:val="6"/>
              <w:spacing w:before="13" w:line="228" w:lineRule="auto"/>
              <w:ind w:left="79"/>
            </w:pPr>
            <w:r>
              <w:rPr>
                <w:spacing w:val="4"/>
              </w:rPr>
              <w:t>消费提示</w:t>
            </w:r>
          </w:p>
          <w:p>
            <w:pPr>
              <w:pStyle w:val="6"/>
              <w:spacing w:before="10" w:line="228" w:lineRule="auto"/>
              <w:ind w:left="269"/>
            </w:pPr>
            <w:r>
              <w:rPr>
                <w:spacing w:val="1"/>
              </w:rPr>
              <w:t>警示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36" w:right="138"/>
            </w:pPr>
            <w:r>
              <w:rPr>
                <w:spacing w:val="8"/>
              </w:rPr>
              <w:t>食品安全消费提示、警示</w:t>
            </w:r>
            <w:r>
              <w:t xml:space="preserve"> </w:t>
            </w:r>
            <w:r>
              <w:rPr>
                <w:spacing w:val="3"/>
              </w:rPr>
              <w:t>信息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</w:t>
            </w:r>
            <w:r>
              <w:rPr>
                <w:spacing w:val="6"/>
                <w:sz w:val="18"/>
                <w:szCs w:val="18"/>
              </w:rPr>
              <w:t>政府信息公开条例》《关于全面推进政务公开工作的意</w:t>
            </w:r>
            <w:r>
              <w:rPr>
                <w:sz w:val="18"/>
                <w:szCs w:val="18"/>
              </w:rPr>
              <w:t>见》</w:t>
            </w:r>
          </w:p>
          <w:p>
            <w:pPr>
              <w:pStyle w:val="6"/>
              <w:spacing w:before="58" w:line="238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信息形成之日起7个工作日内</w:t>
            </w:r>
          </w:p>
          <w:p>
            <w:pPr>
              <w:pStyle w:val="6"/>
              <w:spacing w:before="59" w:line="236" w:lineRule="auto"/>
              <w:ind w:left="41" w:right="84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1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>
            <w:pPr>
              <w:pStyle w:val="6"/>
              <w:spacing w:before="13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>
            <w:pPr>
              <w:pStyle w:val="6"/>
              <w:spacing w:before="12" w:line="198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1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>
            <w:pPr>
              <w:pStyle w:val="6"/>
              <w:spacing w:before="14" w:line="198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2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8" w:lineRule="auto"/>
              <w:ind w:left="207"/>
            </w:pPr>
            <w:r>
              <w:t>6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37" w:right="117" w:hanging="2"/>
            </w:pPr>
            <w:r>
              <w:rPr>
                <w:spacing w:val="5"/>
              </w:rPr>
              <w:t>食品药品</w:t>
            </w:r>
            <w:r>
              <w:t xml:space="preserve"> </w:t>
            </w:r>
            <w:r>
              <w:rPr>
                <w:spacing w:val="4"/>
              </w:rPr>
              <w:t>投诉举报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6" w:lineRule="auto"/>
              <w:ind w:left="35" w:right="146"/>
              <w:jc w:val="both"/>
            </w:pPr>
            <w:r>
              <w:rPr>
                <w:spacing w:val="6"/>
              </w:rPr>
              <w:t>食品药品投诉举报管理制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度和政策、受理投诉举报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的途径等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《中华人民共和国政府信息公开条例》《关于全面推进政务公开工作的意见》《食品药品投诉举报管理办法》</w:t>
            </w:r>
          </w:p>
          <w:p>
            <w:pPr>
              <w:pStyle w:val="6"/>
              <w:spacing w:before="58" w:line="238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信息形成之日起20个工作日内</w:t>
            </w:r>
          </w:p>
          <w:p>
            <w:pPr>
              <w:pStyle w:val="6"/>
              <w:spacing w:before="59" w:line="236" w:lineRule="auto"/>
              <w:ind w:left="41" w:right="77"/>
              <w:jc w:val="left"/>
            </w:pP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5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>
            <w:pPr>
              <w:pStyle w:val="6"/>
              <w:spacing w:before="13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>
            <w:pPr>
              <w:pStyle w:val="6"/>
              <w:spacing w:before="13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>
            <w:pPr>
              <w:pStyle w:val="6"/>
              <w:spacing w:before="12" w:line="194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5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>
            <w:pPr>
              <w:pStyle w:val="6"/>
              <w:spacing w:before="13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>
            <w:pPr>
              <w:pStyle w:val="6"/>
              <w:spacing w:before="14" w:line="194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5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6"/>
              <w:spacing w:before="13" w:line="225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7" w:lineRule="auto"/>
              <w:ind w:left="210"/>
            </w:pPr>
            <w:r>
              <w:t>7</w:t>
            </w: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6" w:lineRule="auto"/>
              <w:ind w:left="37" w:right="117" w:hanging="2"/>
              <w:jc w:val="both"/>
            </w:pPr>
            <w:r>
              <w:rPr>
                <w:spacing w:val="5"/>
              </w:rPr>
              <w:t>食品用药</w:t>
            </w:r>
            <w:r>
              <w:t xml:space="preserve"> </w:t>
            </w:r>
            <w:r>
              <w:rPr>
                <w:spacing w:val="4"/>
              </w:rPr>
              <w:t>安全宣传</w:t>
            </w:r>
            <w:r>
              <w:t xml:space="preserve"> </w:t>
            </w:r>
            <w:r>
              <w:rPr>
                <w:spacing w:val="1"/>
              </w:rPr>
              <w:t>活动</w:t>
            </w:r>
          </w:p>
        </w:tc>
        <w:tc>
          <w:tcPr>
            <w:tcW w:w="2258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37" w:right="135" w:firstLine="2"/>
              <w:jc w:val="both"/>
            </w:pPr>
            <w:r>
              <w:rPr>
                <w:spacing w:val="8"/>
              </w:rPr>
              <w:t>活动时间、活动地点、活</w:t>
            </w:r>
            <w:r>
              <w:t xml:space="preserve"> </w:t>
            </w:r>
            <w:r>
              <w:rPr>
                <w:spacing w:val="7"/>
              </w:rPr>
              <w:t>动形式、活动主题和内容</w:t>
            </w:r>
            <w:r>
              <w:t xml:space="preserve"> 等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《中华人民共和国</w:t>
            </w:r>
            <w:r>
              <w:rPr>
                <w:spacing w:val="6"/>
                <w:sz w:val="18"/>
                <w:szCs w:val="18"/>
              </w:rPr>
              <w:t>政府信息公开条例》《关于全面推进政务公开工作的意</w:t>
            </w:r>
            <w:r>
              <w:rPr>
                <w:sz w:val="18"/>
                <w:szCs w:val="18"/>
              </w:rPr>
              <w:t>见》</w:t>
            </w:r>
          </w:p>
          <w:p>
            <w:pPr>
              <w:pStyle w:val="6"/>
              <w:spacing w:before="58" w:line="238" w:lineRule="auto"/>
              <w:ind w:left="38" w:right="45" w:firstLine="5"/>
              <w:jc w:val="both"/>
            </w:pPr>
          </w:p>
        </w:tc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58" w:line="234" w:lineRule="auto"/>
              <w:ind w:left="41" w:right="84"/>
              <w:jc w:val="left"/>
            </w:pPr>
            <w:r>
              <w:rPr>
                <w:sz w:val="18"/>
                <w:szCs w:val="18"/>
              </w:rPr>
              <w:t>信息形成之日起7个工作日内</w:t>
            </w:r>
          </w:p>
        </w:tc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6" w:lineRule="auto"/>
              <w:ind w:left="41" w:right="62" w:firstLine="1"/>
              <w:jc w:val="both"/>
            </w:pPr>
            <w:r>
              <w:rPr>
                <w:spacing w:val="5"/>
              </w:rPr>
              <w:t>新平县市</w:t>
            </w:r>
            <w:r>
              <w:t xml:space="preserve"> </w:t>
            </w:r>
            <w:r>
              <w:rPr>
                <w:spacing w:val="5"/>
              </w:rPr>
              <w:t>场监督管</w:t>
            </w:r>
            <w:r>
              <w:t xml:space="preserve"> </w:t>
            </w:r>
            <w:r>
              <w:rPr>
                <w:spacing w:val="3"/>
              </w:rPr>
              <w:t>理局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8" w:line="227" w:lineRule="auto"/>
              <w:ind w:left="62"/>
            </w:pPr>
            <w:r>
              <w:rPr>
                <w:spacing w:val="2"/>
              </w:rPr>
              <w:t>■政府网站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2"/>
              </w:rPr>
              <w:t>□两微一端</w:t>
            </w:r>
          </w:p>
          <w:p>
            <w:pPr>
              <w:pStyle w:val="6"/>
              <w:spacing w:before="14" w:line="227" w:lineRule="auto"/>
              <w:ind w:left="62"/>
            </w:pPr>
            <w:r>
              <w:rPr>
                <w:spacing w:val="2"/>
              </w:rPr>
              <w:t>□广播电视</w:t>
            </w:r>
          </w:p>
          <w:p>
            <w:pPr>
              <w:pStyle w:val="6"/>
              <w:spacing w:before="12" w:line="229" w:lineRule="auto"/>
              <w:ind w:left="62"/>
            </w:pPr>
            <w:r>
              <w:rPr>
                <w:spacing w:val="3"/>
              </w:rPr>
              <w:t>■公开查阅点</w:t>
            </w:r>
          </w:p>
          <w:p>
            <w:pPr>
              <w:pStyle w:val="6"/>
              <w:spacing w:before="12" w:line="191" w:lineRule="auto"/>
              <w:ind w:left="62"/>
            </w:pPr>
            <w:r>
              <w:rPr>
                <w:spacing w:val="3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8" w:line="227" w:lineRule="auto"/>
              <w:ind w:left="119"/>
            </w:pPr>
            <w:r>
              <w:rPr>
                <w:spacing w:val="2"/>
              </w:rPr>
              <w:t>□政府公报</w:t>
            </w:r>
          </w:p>
          <w:p>
            <w:pPr>
              <w:pStyle w:val="6"/>
              <w:spacing w:before="11" w:line="227" w:lineRule="auto"/>
              <w:ind w:left="119"/>
            </w:pPr>
            <w:r>
              <w:rPr>
                <w:spacing w:val="4"/>
              </w:rPr>
              <w:t>□发布会/听证会</w:t>
            </w:r>
          </w:p>
          <w:p>
            <w:pPr>
              <w:pStyle w:val="6"/>
              <w:spacing w:before="14" w:line="227" w:lineRule="auto"/>
              <w:ind w:left="119"/>
            </w:pP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14" w:line="227" w:lineRule="auto"/>
              <w:ind w:left="116"/>
            </w:pPr>
            <w:r>
              <w:rPr>
                <w:spacing w:val="3"/>
              </w:rPr>
              <w:t>■政务服务中心</w:t>
            </w:r>
          </w:p>
          <w:p>
            <w:pPr>
              <w:pStyle w:val="6"/>
              <w:spacing w:before="13" w:line="191" w:lineRule="auto"/>
              <w:ind w:left="116"/>
            </w:pPr>
            <w:r>
              <w:rPr>
                <w:spacing w:val="3"/>
              </w:rPr>
              <w:t>□入户/现场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2"/>
            </w:pPr>
            <w:r>
              <w:rPr>
                <w:position w:val="1"/>
              </w:rPr>
              <w:t>√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93"/>
            </w:pPr>
            <w:r>
              <w:rPr>
                <w:position w:val="1"/>
              </w:rPr>
              <w:t>√</w:t>
            </w:r>
          </w:p>
        </w:tc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0" w:lineRule="exact"/>
              <w:ind w:left="233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6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9" w:line="233" w:lineRule="auto"/>
              <w:ind w:left="44" w:right="231" w:firstLine="17"/>
            </w:pPr>
            <w:r>
              <w:rPr>
                <w:spacing w:val="6"/>
              </w:rPr>
              <w:t>□社区/企事业单位/村公示栏（电子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屏）</w:t>
            </w:r>
          </w:p>
          <w:p>
            <w:pPr>
              <w:pStyle w:val="6"/>
              <w:spacing w:before="12" w:line="227" w:lineRule="auto"/>
              <w:ind w:left="62"/>
            </w:pPr>
            <w:r>
              <w:rPr>
                <w:spacing w:val="1"/>
              </w:rPr>
              <w:t>□精准推送</w:t>
            </w:r>
            <w:r>
              <w:rPr>
                <w:spacing w:val="14"/>
              </w:rPr>
              <w:t xml:space="preserve">    </w:t>
            </w:r>
            <w:r>
              <w:rPr>
                <w:spacing w:val="1"/>
              </w:rPr>
              <w:t>□其他</w:t>
            </w:r>
            <w:r>
              <w:rPr>
                <w:u w:val="single" w:color="auto"/>
              </w:rPr>
              <w:t xml:space="preserve">           </w:t>
            </w: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4" w:type="default"/>
      <w:pgSz w:w="16837" w:h="11905"/>
      <w:pgMar w:top="1011" w:right="1116" w:bottom="806" w:left="1096" w:header="0" w:footer="56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6" w:lineRule="auto"/>
      <w:ind w:left="648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第</w:t>
    </w:r>
    <w:r>
      <w:rPr>
        <w:rFonts w:ascii="宋体" w:hAnsi="宋体" w:eastAsia="宋体" w:cs="宋体"/>
        <w:spacing w:val="36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1</w:t>
    </w:r>
    <w:r>
      <w:rPr>
        <w:rFonts w:ascii="宋体" w:hAnsi="宋体" w:eastAsia="宋体" w:cs="宋体"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  <w:r>
      <w:rPr>
        <w:rFonts w:ascii="宋体" w:hAnsi="宋体" w:eastAsia="宋体" w:cs="宋体"/>
        <w:spacing w:val="-67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，共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2</w:t>
    </w:r>
    <w:r>
      <w:rPr>
        <w:rFonts w:ascii="宋体" w:hAnsi="宋体" w:eastAsia="宋体" w:cs="宋体"/>
        <w:spacing w:val="15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6" w:lineRule="auto"/>
      <w:ind w:left="6480"/>
    </w:pPr>
    <w:r>
      <w:rPr>
        <w:spacing w:val="-6"/>
      </w:rPr>
      <w:t>第</w:t>
    </w:r>
    <w:r>
      <w:rPr>
        <w:spacing w:val="29"/>
      </w:rPr>
      <w:t xml:space="preserve"> </w:t>
    </w:r>
    <w:r>
      <w:rPr>
        <w:spacing w:val="-6"/>
      </w:rPr>
      <w:t>2</w:t>
    </w:r>
    <w:r>
      <w:rPr>
        <w:spacing w:val="15"/>
      </w:rPr>
      <w:t xml:space="preserve"> </w:t>
    </w:r>
    <w:r>
      <w:rPr>
        <w:spacing w:val="-6"/>
      </w:rPr>
      <w:t>页</w:t>
    </w:r>
    <w:r>
      <w:rPr>
        <w:spacing w:val="-67"/>
      </w:rPr>
      <w:t xml:space="preserve"> </w:t>
    </w:r>
    <w:r>
      <w:rPr>
        <w:spacing w:val="-6"/>
      </w:rPr>
      <w:t>，共</w:t>
    </w:r>
    <w:r>
      <w:rPr>
        <w:spacing w:val="24"/>
      </w:rPr>
      <w:t xml:space="preserve"> </w:t>
    </w:r>
    <w:r>
      <w:rPr>
        <w:spacing w:val="-6"/>
      </w:rPr>
      <w:t>2</w:t>
    </w:r>
    <w:r>
      <w:rPr>
        <w:spacing w:val="15"/>
      </w:rPr>
      <w:t xml:space="preserve"> </w:t>
    </w:r>
    <w:r>
      <w:rPr>
        <w:spacing w:val="-6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5DA4FB2"/>
    <w:rsid w:val="36A83278"/>
    <w:rsid w:val="3AD92708"/>
    <w:rsid w:val="4BFE4C9B"/>
    <w:rsid w:val="6E784672"/>
    <w:rsid w:val="76F7633B"/>
    <w:rsid w:val="77AF7C4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2020-10-28T11:14:00Z</dcterms:created>
  <dc:creator>李琴仙</dc:creator>
  <cp:lastModifiedBy>Administrator</cp:lastModifiedBy>
  <dcterms:modified xsi:type="dcterms:W3CDTF">2025-09-28T01:52:19Z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2023-11-13T14:59:35Z</vt:filetime>
  </property>
  <property fmtid="{D5CDD505-2E9C-101B-9397-08002B2CF9AE}" pid="4" name="KSOProductBuildVer">
    <vt:lpwstr>2052-10.8.0.6018</vt:lpwstr>
  </property>
  <property fmtid="{D5CDD505-2E9C-101B-9397-08002B2CF9AE}" pid="5" name="ICV">
    <vt:lpwstr>E2AFB228D4AE4D5AB7A69EC1BA8F39C4_13</vt:lpwstr>
  </property>
</Properties>
</file>