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1FF14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5143" w:type="dxa"/>
            <w:gridSpan w:val="6"/>
            <w:shd w:val="clear" w:color="auto" w:fill="C0C0C0"/>
            <w:vAlign w:val="top"/>
          </w:tcPr>
          <w:p w14:paraId="5FD03D30">
            <w:pPr>
              <w:pStyle w:val="6"/>
              <w:spacing w:before="7" w:line="194" w:lineRule="auto"/>
              <w:ind w:left="4196"/>
              <w:rPr>
                <w:sz w:val="31"/>
                <w:szCs w:val="31"/>
              </w:rPr>
            </w:pPr>
            <w:r>
              <w:rPr>
                <w:spacing w:val="11"/>
                <w:sz w:val="31"/>
                <w:szCs w:val="31"/>
              </w:rPr>
              <w:t>新平县新化乡布者村委会办事服务清单（202</w:t>
            </w:r>
            <w:r>
              <w:rPr>
                <w:rFonts w:hint="eastAsia"/>
                <w:spacing w:val="11"/>
                <w:sz w:val="31"/>
                <w:szCs w:val="31"/>
                <w:lang w:val="en-US" w:eastAsia="zh-CN"/>
              </w:rPr>
              <w:t>5</w:t>
            </w:r>
            <w:r>
              <w:rPr>
                <w:spacing w:val="11"/>
                <w:sz w:val="31"/>
                <w:szCs w:val="31"/>
              </w:rPr>
              <w:t>）</w:t>
            </w:r>
          </w:p>
        </w:tc>
      </w:tr>
      <w:tr w14:paraId="7450F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719" w:type="dxa"/>
            <w:shd w:val="clear" w:color="auto" w:fill="BFBFBF"/>
            <w:vAlign w:val="top"/>
          </w:tcPr>
          <w:p w14:paraId="75CAD5FE">
            <w:pPr>
              <w:spacing w:before="229"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shd w:val="clear" w:color="auto" w:fill="BFBFBF"/>
            <w:vAlign w:val="top"/>
          </w:tcPr>
          <w:p w14:paraId="7779D3F9">
            <w:pPr>
              <w:spacing w:before="228"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shd w:val="clear" w:color="auto" w:fill="BFBFBF"/>
            <w:vAlign w:val="top"/>
          </w:tcPr>
          <w:p w14:paraId="672F85A3">
            <w:pPr>
              <w:spacing w:before="61"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11DD342F">
            <w:pPr>
              <w:spacing w:line="301"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shd w:val="clear" w:color="auto" w:fill="BFBFBF"/>
            <w:vAlign w:val="top"/>
          </w:tcPr>
          <w:p w14:paraId="77B69C62">
            <w:pPr>
              <w:spacing w:before="229"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shd w:val="clear" w:color="auto" w:fill="BFBFBF"/>
            <w:vAlign w:val="top"/>
          </w:tcPr>
          <w:p w14:paraId="5CFFD9C4">
            <w:pPr>
              <w:spacing w:before="228"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shd w:val="clear" w:color="auto" w:fill="BFBFBF"/>
            <w:vAlign w:val="top"/>
          </w:tcPr>
          <w:p w14:paraId="7127A4DE">
            <w:pPr>
              <w:spacing w:before="61" w:line="157"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02BC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7657DE6C">
            <w:pPr>
              <w:spacing w:before="144" w:line="204" w:lineRule="auto"/>
              <w:ind w:left="325"/>
              <w:rPr>
                <w:rFonts w:ascii="Arial" w:hAnsi="Arial" w:eastAsia="Arial" w:cs="Arial"/>
                <w:sz w:val="19"/>
                <w:szCs w:val="19"/>
              </w:rPr>
            </w:pPr>
            <w:r>
              <w:rPr>
                <w:rFonts w:ascii="Arial" w:hAnsi="Arial" w:eastAsia="Arial" w:cs="Arial"/>
                <w:i/>
                <w:iCs/>
                <w:sz w:val="19"/>
                <w:szCs w:val="19"/>
              </w:rPr>
              <w:t>1</w:t>
            </w:r>
          </w:p>
        </w:tc>
        <w:tc>
          <w:tcPr>
            <w:tcW w:w="2726" w:type="dxa"/>
            <w:vAlign w:val="top"/>
          </w:tcPr>
          <w:p w14:paraId="654BEA23">
            <w:pPr>
              <w:pStyle w:val="6"/>
              <w:spacing w:before="133" w:line="215" w:lineRule="auto"/>
              <w:ind w:left="31"/>
            </w:pPr>
            <w:r>
              <w:rPr>
                <w:spacing w:val="8"/>
              </w:rPr>
              <w:t>城乡居民养老保险参保登记</w:t>
            </w:r>
          </w:p>
        </w:tc>
        <w:tc>
          <w:tcPr>
            <w:tcW w:w="945" w:type="dxa"/>
            <w:vAlign w:val="top"/>
          </w:tcPr>
          <w:p w14:paraId="68687204">
            <w:pPr>
              <w:pStyle w:val="6"/>
              <w:spacing w:before="134" w:line="219" w:lineRule="auto"/>
              <w:ind w:left="87"/>
            </w:pPr>
            <w:r>
              <w:rPr>
                <w:spacing w:val="5"/>
              </w:rPr>
              <w:t>公共服务</w:t>
            </w:r>
          </w:p>
        </w:tc>
        <w:tc>
          <w:tcPr>
            <w:tcW w:w="1858" w:type="dxa"/>
            <w:vAlign w:val="top"/>
          </w:tcPr>
          <w:p w14:paraId="6CAA5214">
            <w:pPr>
              <w:pStyle w:val="6"/>
              <w:spacing w:before="23" w:line="205" w:lineRule="auto"/>
              <w:ind w:left="438"/>
            </w:pPr>
            <w:r>
              <w:rPr>
                <w:spacing w:val="7"/>
              </w:rPr>
              <w:t>布者村委会</w:t>
            </w:r>
          </w:p>
          <w:p w14:paraId="74A24477">
            <w:pPr>
              <w:pStyle w:val="6"/>
              <w:spacing w:line="168" w:lineRule="exact"/>
              <w:ind w:left="439"/>
            </w:pPr>
            <w:r>
              <w:rPr>
                <w:spacing w:val="7"/>
                <w:position w:val="-1"/>
              </w:rPr>
              <w:t>便民服务站</w:t>
            </w:r>
          </w:p>
        </w:tc>
        <w:tc>
          <w:tcPr>
            <w:tcW w:w="6397" w:type="dxa"/>
            <w:vAlign w:val="top"/>
          </w:tcPr>
          <w:p w14:paraId="785070BF">
            <w:pPr>
              <w:pStyle w:val="6"/>
              <w:spacing w:before="133" w:line="217" w:lineRule="auto"/>
              <w:ind w:left="40"/>
            </w:pPr>
            <w:r>
              <w:rPr>
                <w:spacing w:val="7"/>
              </w:rPr>
              <w:t>村级协办员负责通知和材料收集，</w:t>
            </w:r>
            <w:r>
              <w:rPr>
                <w:spacing w:val="-8"/>
              </w:rPr>
              <w:t xml:space="preserve"> </w:t>
            </w:r>
            <w:r>
              <w:rPr>
                <w:spacing w:val="7"/>
              </w:rPr>
              <w:t>协助参保人办理参保手续</w:t>
            </w:r>
          </w:p>
        </w:tc>
        <w:tc>
          <w:tcPr>
            <w:tcW w:w="2498" w:type="dxa"/>
            <w:vMerge w:val="restart"/>
            <w:tcBorders>
              <w:bottom w:val="nil"/>
            </w:tcBorders>
            <w:vAlign w:val="top"/>
          </w:tcPr>
          <w:p w14:paraId="53DD8DB2">
            <w:pPr>
              <w:pStyle w:val="6"/>
              <w:spacing w:line="247" w:lineRule="auto"/>
              <w:rPr>
                <w:sz w:val="21"/>
              </w:rPr>
            </w:pPr>
          </w:p>
          <w:p w14:paraId="520A00E4">
            <w:pPr>
              <w:pStyle w:val="6"/>
              <w:spacing w:line="247" w:lineRule="auto"/>
              <w:rPr>
                <w:sz w:val="21"/>
              </w:rPr>
            </w:pPr>
          </w:p>
          <w:p w14:paraId="70D5E0AC">
            <w:pPr>
              <w:pStyle w:val="6"/>
              <w:spacing w:line="247" w:lineRule="auto"/>
              <w:rPr>
                <w:sz w:val="21"/>
              </w:rPr>
            </w:pPr>
          </w:p>
          <w:p w14:paraId="56A01963">
            <w:pPr>
              <w:pStyle w:val="6"/>
              <w:spacing w:line="247" w:lineRule="auto"/>
              <w:rPr>
                <w:sz w:val="21"/>
              </w:rPr>
            </w:pPr>
          </w:p>
          <w:p w14:paraId="1422E96E">
            <w:pPr>
              <w:pStyle w:val="6"/>
              <w:spacing w:line="247" w:lineRule="auto"/>
              <w:rPr>
                <w:sz w:val="21"/>
              </w:rPr>
            </w:pPr>
          </w:p>
          <w:p w14:paraId="7F8BF9F7">
            <w:pPr>
              <w:pStyle w:val="6"/>
              <w:spacing w:line="247" w:lineRule="auto"/>
              <w:rPr>
                <w:sz w:val="21"/>
              </w:rPr>
            </w:pPr>
          </w:p>
          <w:p w14:paraId="4009136D">
            <w:pPr>
              <w:pStyle w:val="6"/>
              <w:spacing w:line="247" w:lineRule="auto"/>
              <w:rPr>
                <w:sz w:val="21"/>
              </w:rPr>
            </w:pPr>
          </w:p>
          <w:p w14:paraId="40436E33">
            <w:pPr>
              <w:pStyle w:val="6"/>
              <w:spacing w:before="72" w:line="205" w:lineRule="auto"/>
              <w:ind w:left="662"/>
            </w:pPr>
            <w:r>
              <w:rPr>
                <w:spacing w:val="6"/>
              </w:rPr>
              <w:t>布者村委会：</w:t>
            </w:r>
          </w:p>
          <w:p w14:paraId="03A22F01">
            <w:pPr>
              <w:pStyle w:val="6"/>
              <w:spacing w:line="204" w:lineRule="auto"/>
              <w:ind w:left="178"/>
            </w:pPr>
            <w:bookmarkStart w:id="0" w:name="_GoBack"/>
            <w:bookmarkEnd w:id="0"/>
            <w:r>
              <w:rPr>
                <w:spacing w:val="10"/>
              </w:rPr>
              <w:t>1.布者村便民服务办公地</w:t>
            </w:r>
          </w:p>
          <w:p w14:paraId="6C6DA135">
            <w:pPr>
              <w:pStyle w:val="6"/>
              <w:spacing w:line="204" w:lineRule="auto"/>
              <w:ind w:left="65"/>
            </w:pPr>
            <w:r>
              <w:rPr>
                <w:spacing w:val="6"/>
              </w:rPr>
              <w:t>址：</w:t>
            </w:r>
            <w:r>
              <w:rPr>
                <w:spacing w:val="-20"/>
              </w:rPr>
              <w:t xml:space="preserve"> </w:t>
            </w:r>
            <w:r>
              <w:rPr>
                <w:spacing w:val="6"/>
              </w:rPr>
              <w:t>新化乡布者村啊乃左小</w:t>
            </w:r>
          </w:p>
          <w:p w14:paraId="42D67FE4">
            <w:pPr>
              <w:pStyle w:val="6"/>
              <w:spacing w:line="204" w:lineRule="auto"/>
              <w:ind w:left="1061"/>
            </w:pPr>
            <w:r>
              <w:rPr>
                <w:spacing w:val="-1"/>
              </w:rPr>
              <w:t>组；</w:t>
            </w:r>
          </w:p>
          <w:p w14:paraId="353CC660">
            <w:pPr>
              <w:pStyle w:val="6"/>
              <w:spacing w:line="205" w:lineRule="auto"/>
              <w:ind w:left="65"/>
            </w:pPr>
            <w:r>
              <w:rPr>
                <w:spacing w:val="11"/>
              </w:rPr>
              <w:t>2.黑查莫村便民服务办公时</w:t>
            </w:r>
          </w:p>
          <w:p w14:paraId="72A3913D">
            <w:pPr>
              <w:pStyle w:val="6"/>
              <w:spacing w:before="1" w:line="204"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1285C747">
            <w:pPr>
              <w:pStyle w:val="6"/>
              <w:spacing w:before="1"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76C39762">
            <w:pPr>
              <w:pStyle w:val="6"/>
              <w:spacing w:line="204" w:lineRule="auto"/>
              <w:ind w:left="378"/>
            </w:pPr>
            <w:r>
              <w:rPr>
                <w:spacing w:val="5"/>
              </w:rPr>
              <w:t>间可电话联系办理；</w:t>
            </w:r>
          </w:p>
          <w:p w14:paraId="7E726378">
            <w:pPr>
              <w:pStyle w:val="6"/>
              <w:spacing w:before="2" w:line="203" w:lineRule="auto"/>
              <w:ind w:left="405" w:right="34" w:hanging="339"/>
            </w:pPr>
            <w:r>
              <w:rPr>
                <w:spacing w:val="11"/>
              </w:rPr>
              <w:t>3.黑查莫村便民服务咨询电</w:t>
            </w:r>
            <w:r>
              <w:rPr>
                <w:spacing w:val="4"/>
              </w:rPr>
              <w:t xml:space="preserve"> </w:t>
            </w:r>
            <w:r>
              <w:rPr>
                <w:spacing w:val="1"/>
              </w:rPr>
              <w:t>话： 13988422784；</w:t>
            </w:r>
          </w:p>
          <w:p w14:paraId="3F115748">
            <w:pPr>
              <w:pStyle w:val="6"/>
              <w:spacing w:before="2" w:line="212" w:lineRule="auto"/>
              <w:ind w:left="304" w:right="34" w:hanging="242"/>
            </w:pPr>
            <w:r>
              <w:rPr>
                <w:spacing w:val="11"/>
              </w:rPr>
              <w:t>4.黑查莫村便民服务监督电</w:t>
            </w:r>
            <w:r>
              <w:rPr>
                <w:spacing w:val="9"/>
              </w:rPr>
              <w:t xml:space="preserve"> </w:t>
            </w:r>
            <w:r>
              <w:rPr>
                <w:spacing w:val="3"/>
              </w:rPr>
              <w:t>话：</w:t>
            </w:r>
            <w:r>
              <w:rPr>
                <w:spacing w:val="-10"/>
              </w:rPr>
              <w:t xml:space="preserve"> </w:t>
            </w:r>
            <w:r>
              <w:rPr>
                <w:spacing w:val="3"/>
              </w:rPr>
              <w:t>0877一6282981。</w:t>
            </w:r>
          </w:p>
        </w:tc>
      </w:tr>
      <w:tr w14:paraId="2A33E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3D71FF3">
            <w:pPr>
              <w:spacing w:before="143" w:line="204" w:lineRule="auto"/>
              <w:ind w:left="309"/>
              <w:rPr>
                <w:rFonts w:ascii="Arial" w:hAnsi="Arial" w:eastAsia="Arial" w:cs="Arial"/>
                <w:sz w:val="19"/>
                <w:szCs w:val="19"/>
              </w:rPr>
            </w:pPr>
            <w:r>
              <w:rPr>
                <w:rFonts w:ascii="Arial" w:hAnsi="Arial" w:eastAsia="Arial" w:cs="Arial"/>
                <w:i/>
                <w:iCs/>
                <w:sz w:val="19"/>
                <w:szCs w:val="19"/>
              </w:rPr>
              <w:t>2</w:t>
            </w:r>
          </w:p>
        </w:tc>
        <w:tc>
          <w:tcPr>
            <w:tcW w:w="2726" w:type="dxa"/>
            <w:vAlign w:val="top"/>
          </w:tcPr>
          <w:p w14:paraId="73B9F6C2">
            <w:pPr>
              <w:pStyle w:val="6"/>
              <w:spacing w:before="134" w:line="216" w:lineRule="auto"/>
              <w:ind w:left="31"/>
            </w:pPr>
            <w:r>
              <w:rPr>
                <w:spacing w:val="8"/>
              </w:rPr>
              <w:t>个人基本信息变更</w:t>
            </w:r>
          </w:p>
        </w:tc>
        <w:tc>
          <w:tcPr>
            <w:tcW w:w="945" w:type="dxa"/>
            <w:vAlign w:val="top"/>
          </w:tcPr>
          <w:p w14:paraId="7C4FB6A9">
            <w:pPr>
              <w:pStyle w:val="6"/>
              <w:spacing w:before="135" w:line="219" w:lineRule="auto"/>
              <w:ind w:left="87"/>
            </w:pPr>
            <w:r>
              <w:rPr>
                <w:spacing w:val="5"/>
              </w:rPr>
              <w:t>公共服务</w:t>
            </w:r>
          </w:p>
        </w:tc>
        <w:tc>
          <w:tcPr>
            <w:tcW w:w="1858" w:type="dxa"/>
            <w:vAlign w:val="top"/>
          </w:tcPr>
          <w:p w14:paraId="40F167F6">
            <w:pPr>
              <w:pStyle w:val="6"/>
              <w:spacing w:before="24" w:line="205" w:lineRule="auto"/>
              <w:ind w:left="438"/>
            </w:pPr>
            <w:r>
              <w:rPr>
                <w:spacing w:val="7"/>
              </w:rPr>
              <w:t>布者村委会</w:t>
            </w:r>
          </w:p>
          <w:p w14:paraId="69D2D199">
            <w:pPr>
              <w:pStyle w:val="6"/>
              <w:spacing w:line="167" w:lineRule="exact"/>
              <w:ind w:left="439"/>
            </w:pPr>
            <w:r>
              <w:rPr>
                <w:spacing w:val="7"/>
                <w:position w:val="-1"/>
              </w:rPr>
              <w:t>便民服务站</w:t>
            </w:r>
          </w:p>
        </w:tc>
        <w:tc>
          <w:tcPr>
            <w:tcW w:w="6397" w:type="dxa"/>
            <w:vAlign w:val="top"/>
          </w:tcPr>
          <w:p w14:paraId="2F2E305D">
            <w:pPr>
              <w:pStyle w:val="6"/>
              <w:spacing w:before="135" w:line="215" w:lineRule="auto"/>
              <w:ind w:left="42"/>
            </w:pPr>
            <w:r>
              <w:rPr>
                <w:spacing w:val="5"/>
              </w:rPr>
              <w:t>为村</w:t>
            </w:r>
            <w:r>
              <w:rPr>
                <w:spacing w:val="-10"/>
              </w:rPr>
              <w:t xml:space="preserve"> </w:t>
            </w:r>
            <w:r>
              <w:rPr>
                <w:spacing w:val="5"/>
              </w:rPr>
              <w:t>（社区）</w:t>
            </w:r>
            <w:r>
              <w:rPr>
                <w:spacing w:val="-10"/>
              </w:rPr>
              <w:t xml:space="preserve"> </w:t>
            </w:r>
            <w:r>
              <w:rPr>
                <w:spacing w:val="5"/>
              </w:rPr>
              <w:t>参加城乡居民养老保险服务人员办理</w:t>
            </w:r>
          </w:p>
        </w:tc>
        <w:tc>
          <w:tcPr>
            <w:tcW w:w="2498" w:type="dxa"/>
            <w:vMerge w:val="continue"/>
            <w:tcBorders>
              <w:top w:val="nil"/>
              <w:bottom w:val="nil"/>
            </w:tcBorders>
            <w:vAlign w:val="top"/>
          </w:tcPr>
          <w:p w14:paraId="01690627">
            <w:pPr>
              <w:pStyle w:val="6"/>
              <w:rPr>
                <w:sz w:val="21"/>
              </w:rPr>
            </w:pPr>
          </w:p>
        </w:tc>
      </w:tr>
      <w:tr w14:paraId="7E386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D1DBED6">
            <w:pPr>
              <w:spacing w:before="92" w:line="264" w:lineRule="exact"/>
              <w:ind w:left="312"/>
              <w:rPr>
                <w:rFonts w:ascii="Arial" w:hAnsi="Arial" w:eastAsia="Arial" w:cs="Arial"/>
                <w:sz w:val="19"/>
                <w:szCs w:val="19"/>
              </w:rPr>
            </w:pPr>
            <w:r>
              <w:rPr>
                <w:rFonts w:ascii="Arial" w:hAnsi="Arial" w:eastAsia="Arial" w:cs="Arial"/>
                <w:i/>
                <w:iCs/>
                <w:position w:val="1"/>
                <w:sz w:val="19"/>
                <w:szCs w:val="19"/>
              </w:rPr>
              <w:t>3</w:t>
            </w:r>
          </w:p>
        </w:tc>
        <w:tc>
          <w:tcPr>
            <w:tcW w:w="2726" w:type="dxa"/>
            <w:vAlign w:val="top"/>
          </w:tcPr>
          <w:p w14:paraId="50E243C1">
            <w:pPr>
              <w:pStyle w:val="6"/>
              <w:spacing w:before="26" w:line="171" w:lineRule="auto"/>
              <w:ind w:left="37" w:right="99" w:hanging="6"/>
            </w:pPr>
            <w:r>
              <w:rPr>
                <w:spacing w:val="8"/>
              </w:rPr>
              <w:t>机关事业养老保险待遇账户信</w:t>
            </w:r>
            <w:r>
              <w:rPr>
                <w:spacing w:val="5"/>
              </w:rPr>
              <w:t xml:space="preserve"> </w:t>
            </w:r>
            <w:r>
              <w:rPr>
                <w:spacing w:val="4"/>
              </w:rPr>
              <w:t>息维护</w:t>
            </w:r>
          </w:p>
        </w:tc>
        <w:tc>
          <w:tcPr>
            <w:tcW w:w="945" w:type="dxa"/>
            <w:vAlign w:val="top"/>
          </w:tcPr>
          <w:p w14:paraId="0CDBE457">
            <w:pPr>
              <w:pStyle w:val="6"/>
              <w:spacing w:before="135" w:line="219" w:lineRule="auto"/>
              <w:ind w:left="87"/>
            </w:pPr>
            <w:r>
              <w:rPr>
                <w:spacing w:val="5"/>
              </w:rPr>
              <w:t>公共服务</w:t>
            </w:r>
          </w:p>
        </w:tc>
        <w:tc>
          <w:tcPr>
            <w:tcW w:w="1858" w:type="dxa"/>
            <w:vAlign w:val="top"/>
          </w:tcPr>
          <w:p w14:paraId="2EF51C01">
            <w:pPr>
              <w:pStyle w:val="6"/>
              <w:spacing w:before="24" w:line="205" w:lineRule="auto"/>
              <w:ind w:left="438"/>
            </w:pPr>
            <w:r>
              <w:rPr>
                <w:spacing w:val="7"/>
              </w:rPr>
              <w:t>布者村委会</w:t>
            </w:r>
          </w:p>
          <w:p w14:paraId="1789259A">
            <w:pPr>
              <w:pStyle w:val="6"/>
              <w:spacing w:line="166" w:lineRule="exact"/>
              <w:ind w:left="439"/>
            </w:pPr>
            <w:r>
              <w:rPr>
                <w:spacing w:val="7"/>
                <w:position w:val="-1"/>
              </w:rPr>
              <w:t>便民服务站</w:t>
            </w:r>
          </w:p>
        </w:tc>
        <w:tc>
          <w:tcPr>
            <w:tcW w:w="6397" w:type="dxa"/>
            <w:vAlign w:val="top"/>
          </w:tcPr>
          <w:p w14:paraId="454681A4">
            <w:pPr>
              <w:pStyle w:val="6"/>
              <w:spacing w:before="135"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2E73BF3C">
            <w:pPr>
              <w:pStyle w:val="6"/>
              <w:rPr>
                <w:sz w:val="21"/>
              </w:rPr>
            </w:pPr>
          </w:p>
        </w:tc>
      </w:tr>
      <w:tr w14:paraId="73B8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BA2DED4">
            <w:pPr>
              <w:spacing w:before="146" w:line="203" w:lineRule="auto"/>
              <w:ind w:left="306"/>
              <w:rPr>
                <w:rFonts w:ascii="Arial" w:hAnsi="Arial" w:eastAsia="Arial" w:cs="Arial"/>
                <w:sz w:val="19"/>
                <w:szCs w:val="19"/>
              </w:rPr>
            </w:pPr>
            <w:r>
              <w:rPr>
                <w:rFonts w:ascii="Arial" w:hAnsi="Arial" w:eastAsia="Arial" w:cs="Arial"/>
                <w:i/>
                <w:iCs/>
                <w:spacing w:val="2"/>
                <w:sz w:val="19"/>
                <w:szCs w:val="19"/>
              </w:rPr>
              <w:t>4</w:t>
            </w:r>
          </w:p>
        </w:tc>
        <w:tc>
          <w:tcPr>
            <w:tcW w:w="2726" w:type="dxa"/>
            <w:vAlign w:val="top"/>
          </w:tcPr>
          <w:p w14:paraId="6B64B143">
            <w:pPr>
              <w:pStyle w:val="6"/>
              <w:spacing w:before="27" w:line="171" w:lineRule="auto"/>
              <w:ind w:left="37" w:right="99" w:hanging="2"/>
            </w:pPr>
            <w:r>
              <w:rPr>
                <w:spacing w:val="8"/>
              </w:rPr>
              <w:t>企业职工养老保险待遇账户信</w:t>
            </w:r>
            <w:r>
              <w:rPr>
                <w:spacing w:val="1"/>
              </w:rPr>
              <w:t xml:space="preserve"> </w:t>
            </w:r>
            <w:r>
              <w:rPr>
                <w:spacing w:val="4"/>
              </w:rPr>
              <w:t>息维护</w:t>
            </w:r>
          </w:p>
        </w:tc>
        <w:tc>
          <w:tcPr>
            <w:tcW w:w="945" w:type="dxa"/>
            <w:vAlign w:val="top"/>
          </w:tcPr>
          <w:p w14:paraId="6B73D6FA">
            <w:pPr>
              <w:pStyle w:val="6"/>
              <w:spacing w:before="137" w:line="219" w:lineRule="auto"/>
              <w:ind w:left="87"/>
            </w:pPr>
            <w:r>
              <w:rPr>
                <w:spacing w:val="5"/>
              </w:rPr>
              <w:t>公共服务</w:t>
            </w:r>
          </w:p>
        </w:tc>
        <w:tc>
          <w:tcPr>
            <w:tcW w:w="1858" w:type="dxa"/>
            <w:vAlign w:val="top"/>
          </w:tcPr>
          <w:p w14:paraId="29A0D2E0">
            <w:pPr>
              <w:pStyle w:val="6"/>
              <w:spacing w:before="26" w:line="205" w:lineRule="auto"/>
              <w:ind w:left="438"/>
            </w:pPr>
            <w:r>
              <w:rPr>
                <w:spacing w:val="7"/>
              </w:rPr>
              <w:t>布者村委会</w:t>
            </w:r>
          </w:p>
          <w:p w14:paraId="140CD137">
            <w:pPr>
              <w:pStyle w:val="6"/>
              <w:spacing w:line="166" w:lineRule="exact"/>
              <w:ind w:left="439"/>
            </w:pPr>
            <w:r>
              <w:rPr>
                <w:spacing w:val="7"/>
                <w:position w:val="-1"/>
              </w:rPr>
              <w:t>便民服务站</w:t>
            </w:r>
          </w:p>
        </w:tc>
        <w:tc>
          <w:tcPr>
            <w:tcW w:w="6397" w:type="dxa"/>
            <w:vAlign w:val="top"/>
          </w:tcPr>
          <w:p w14:paraId="5D21E08C">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7374B253">
            <w:pPr>
              <w:pStyle w:val="6"/>
              <w:rPr>
                <w:sz w:val="21"/>
              </w:rPr>
            </w:pPr>
          </w:p>
        </w:tc>
      </w:tr>
      <w:tr w14:paraId="0D0CB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ED69F06">
            <w:pPr>
              <w:spacing w:before="93" w:line="264" w:lineRule="exact"/>
              <w:ind w:left="312"/>
              <w:rPr>
                <w:rFonts w:ascii="Arial" w:hAnsi="Arial" w:eastAsia="Arial" w:cs="Arial"/>
                <w:sz w:val="19"/>
                <w:szCs w:val="19"/>
              </w:rPr>
            </w:pPr>
            <w:r>
              <w:rPr>
                <w:rFonts w:ascii="Arial" w:hAnsi="Arial" w:eastAsia="Arial" w:cs="Arial"/>
                <w:i/>
                <w:iCs/>
                <w:position w:val="1"/>
                <w:sz w:val="19"/>
                <w:szCs w:val="19"/>
              </w:rPr>
              <w:t>5</w:t>
            </w:r>
          </w:p>
        </w:tc>
        <w:tc>
          <w:tcPr>
            <w:tcW w:w="2726" w:type="dxa"/>
            <w:vAlign w:val="top"/>
          </w:tcPr>
          <w:p w14:paraId="3A279968">
            <w:pPr>
              <w:pStyle w:val="6"/>
              <w:spacing w:before="27" w:line="171" w:lineRule="auto"/>
              <w:ind w:left="37" w:right="99" w:hanging="6"/>
            </w:pPr>
            <w:r>
              <w:rPr>
                <w:spacing w:val="8"/>
              </w:rPr>
              <w:t>城乡居民养老保险待遇账户信</w:t>
            </w:r>
            <w:r>
              <w:rPr>
                <w:spacing w:val="4"/>
              </w:rPr>
              <w:t xml:space="preserve"> 息维护</w:t>
            </w:r>
          </w:p>
        </w:tc>
        <w:tc>
          <w:tcPr>
            <w:tcW w:w="945" w:type="dxa"/>
            <w:vAlign w:val="top"/>
          </w:tcPr>
          <w:p w14:paraId="24F167B2">
            <w:pPr>
              <w:pStyle w:val="6"/>
              <w:spacing w:before="137" w:line="219" w:lineRule="auto"/>
              <w:ind w:left="87"/>
            </w:pPr>
            <w:r>
              <w:rPr>
                <w:spacing w:val="5"/>
              </w:rPr>
              <w:t>公共服务</w:t>
            </w:r>
          </w:p>
        </w:tc>
        <w:tc>
          <w:tcPr>
            <w:tcW w:w="1858" w:type="dxa"/>
            <w:vAlign w:val="top"/>
          </w:tcPr>
          <w:p w14:paraId="058E586D">
            <w:pPr>
              <w:pStyle w:val="6"/>
              <w:spacing w:before="25" w:line="205" w:lineRule="auto"/>
              <w:ind w:left="438"/>
            </w:pPr>
            <w:r>
              <w:rPr>
                <w:spacing w:val="7"/>
              </w:rPr>
              <w:t>布者村委会</w:t>
            </w:r>
          </w:p>
          <w:p w14:paraId="5D0FD819">
            <w:pPr>
              <w:pStyle w:val="6"/>
              <w:spacing w:line="166" w:lineRule="exact"/>
              <w:ind w:left="439"/>
            </w:pPr>
            <w:r>
              <w:rPr>
                <w:spacing w:val="7"/>
                <w:position w:val="-1"/>
              </w:rPr>
              <w:t>便民服务站</w:t>
            </w:r>
          </w:p>
        </w:tc>
        <w:tc>
          <w:tcPr>
            <w:tcW w:w="6397" w:type="dxa"/>
            <w:vAlign w:val="top"/>
          </w:tcPr>
          <w:p w14:paraId="6C3608E0">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2BACA7AE">
            <w:pPr>
              <w:pStyle w:val="6"/>
              <w:rPr>
                <w:sz w:val="21"/>
              </w:rPr>
            </w:pPr>
          </w:p>
        </w:tc>
      </w:tr>
      <w:tr w14:paraId="52D65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2341537">
            <w:pPr>
              <w:spacing w:before="93" w:line="264" w:lineRule="exact"/>
              <w:ind w:left="311"/>
              <w:rPr>
                <w:rFonts w:ascii="Arial" w:hAnsi="Arial" w:eastAsia="Arial" w:cs="Arial"/>
                <w:sz w:val="19"/>
                <w:szCs w:val="19"/>
              </w:rPr>
            </w:pPr>
            <w:r>
              <w:rPr>
                <w:rFonts w:ascii="Arial" w:hAnsi="Arial" w:eastAsia="Arial" w:cs="Arial"/>
                <w:i/>
                <w:iCs/>
                <w:position w:val="1"/>
                <w:sz w:val="19"/>
                <w:szCs w:val="19"/>
              </w:rPr>
              <w:t>6</w:t>
            </w:r>
          </w:p>
        </w:tc>
        <w:tc>
          <w:tcPr>
            <w:tcW w:w="2726" w:type="dxa"/>
            <w:vAlign w:val="top"/>
          </w:tcPr>
          <w:p w14:paraId="1AF6366C">
            <w:pPr>
              <w:pStyle w:val="6"/>
              <w:spacing w:before="136" w:line="215" w:lineRule="auto"/>
              <w:ind w:left="31"/>
            </w:pPr>
            <w:r>
              <w:rPr>
                <w:spacing w:val="8"/>
              </w:rPr>
              <w:t>城乡居民养老保险待遇申领</w:t>
            </w:r>
          </w:p>
        </w:tc>
        <w:tc>
          <w:tcPr>
            <w:tcW w:w="945" w:type="dxa"/>
            <w:vAlign w:val="top"/>
          </w:tcPr>
          <w:p w14:paraId="0BC22439">
            <w:pPr>
              <w:pStyle w:val="6"/>
              <w:spacing w:before="137" w:line="219" w:lineRule="auto"/>
              <w:ind w:left="87"/>
            </w:pPr>
            <w:r>
              <w:rPr>
                <w:spacing w:val="5"/>
              </w:rPr>
              <w:t>公共服务</w:t>
            </w:r>
          </w:p>
        </w:tc>
        <w:tc>
          <w:tcPr>
            <w:tcW w:w="1858" w:type="dxa"/>
            <w:vAlign w:val="top"/>
          </w:tcPr>
          <w:p w14:paraId="7DA0A629">
            <w:pPr>
              <w:pStyle w:val="6"/>
              <w:spacing w:before="26" w:line="205" w:lineRule="auto"/>
              <w:ind w:left="438"/>
            </w:pPr>
            <w:r>
              <w:rPr>
                <w:spacing w:val="7"/>
              </w:rPr>
              <w:t>布者村委会</w:t>
            </w:r>
          </w:p>
          <w:p w14:paraId="4F6F2C6D">
            <w:pPr>
              <w:pStyle w:val="6"/>
              <w:spacing w:line="166" w:lineRule="exact"/>
              <w:ind w:left="439"/>
            </w:pPr>
            <w:r>
              <w:rPr>
                <w:spacing w:val="7"/>
                <w:position w:val="-1"/>
              </w:rPr>
              <w:t>便民服务站</w:t>
            </w:r>
          </w:p>
        </w:tc>
        <w:tc>
          <w:tcPr>
            <w:tcW w:w="6397" w:type="dxa"/>
            <w:vAlign w:val="top"/>
          </w:tcPr>
          <w:p w14:paraId="14EAA07C">
            <w:pPr>
              <w:pStyle w:val="6"/>
              <w:spacing w:before="136"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656D24BF">
            <w:pPr>
              <w:pStyle w:val="6"/>
              <w:rPr>
                <w:sz w:val="21"/>
              </w:rPr>
            </w:pPr>
          </w:p>
        </w:tc>
      </w:tr>
      <w:tr w14:paraId="4DA1F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ADAB914">
            <w:pPr>
              <w:spacing w:before="148" w:line="201" w:lineRule="auto"/>
              <w:ind w:left="313"/>
              <w:rPr>
                <w:rFonts w:ascii="Arial" w:hAnsi="Arial" w:eastAsia="Arial" w:cs="Arial"/>
                <w:sz w:val="19"/>
                <w:szCs w:val="19"/>
              </w:rPr>
            </w:pPr>
            <w:r>
              <w:rPr>
                <w:rFonts w:ascii="Arial" w:hAnsi="Arial" w:eastAsia="Arial" w:cs="Arial"/>
                <w:i/>
                <w:iCs/>
                <w:sz w:val="19"/>
                <w:szCs w:val="19"/>
              </w:rPr>
              <w:t>7</w:t>
            </w:r>
          </w:p>
        </w:tc>
        <w:tc>
          <w:tcPr>
            <w:tcW w:w="2726" w:type="dxa"/>
            <w:vAlign w:val="top"/>
          </w:tcPr>
          <w:p w14:paraId="690D3F5A">
            <w:pPr>
              <w:pStyle w:val="6"/>
              <w:spacing w:before="26" w:line="171" w:lineRule="auto"/>
              <w:ind w:left="31" w:right="99"/>
            </w:pPr>
            <w:r>
              <w:rPr>
                <w:spacing w:val="8"/>
              </w:rPr>
              <w:t>城乡居民基本养老保险个人账</w:t>
            </w:r>
            <w:r>
              <w:rPr>
                <w:spacing w:val="4"/>
              </w:rPr>
              <w:t xml:space="preserve"> </w:t>
            </w:r>
            <w:r>
              <w:rPr>
                <w:spacing w:val="7"/>
              </w:rPr>
              <w:t>户一次性待遇申领</w:t>
            </w:r>
          </w:p>
        </w:tc>
        <w:tc>
          <w:tcPr>
            <w:tcW w:w="945" w:type="dxa"/>
            <w:vAlign w:val="top"/>
          </w:tcPr>
          <w:p w14:paraId="219C086A">
            <w:pPr>
              <w:pStyle w:val="6"/>
              <w:spacing w:before="137" w:line="219" w:lineRule="auto"/>
              <w:ind w:left="87"/>
            </w:pPr>
            <w:r>
              <w:rPr>
                <w:spacing w:val="5"/>
              </w:rPr>
              <w:t>公共服务</w:t>
            </w:r>
          </w:p>
        </w:tc>
        <w:tc>
          <w:tcPr>
            <w:tcW w:w="1858" w:type="dxa"/>
            <w:vAlign w:val="top"/>
          </w:tcPr>
          <w:p w14:paraId="20AF4536">
            <w:pPr>
              <w:pStyle w:val="6"/>
              <w:spacing w:before="26" w:line="205" w:lineRule="auto"/>
              <w:ind w:left="438"/>
            </w:pPr>
            <w:r>
              <w:rPr>
                <w:spacing w:val="7"/>
              </w:rPr>
              <w:t>布者村委会</w:t>
            </w:r>
          </w:p>
          <w:p w14:paraId="63515BE5">
            <w:pPr>
              <w:pStyle w:val="6"/>
              <w:spacing w:line="165" w:lineRule="exact"/>
              <w:ind w:left="439"/>
            </w:pPr>
            <w:r>
              <w:rPr>
                <w:spacing w:val="7"/>
                <w:position w:val="-1"/>
              </w:rPr>
              <w:t>便民服务站</w:t>
            </w:r>
          </w:p>
        </w:tc>
        <w:tc>
          <w:tcPr>
            <w:tcW w:w="6397" w:type="dxa"/>
            <w:vAlign w:val="top"/>
          </w:tcPr>
          <w:p w14:paraId="0BFADD3B">
            <w:pPr>
              <w:pStyle w:val="6"/>
              <w:spacing w:before="137"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67DF6EB4">
            <w:pPr>
              <w:pStyle w:val="6"/>
              <w:rPr>
                <w:sz w:val="21"/>
              </w:rPr>
            </w:pPr>
          </w:p>
        </w:tc>
      </w:tr>
      <w:tr w14:paraId="17D03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2928E33">
            <w:pPr>
              <w:spacing w:before="94" w:line="264" w:lineRule="exact"/>
              <w:ind w:left="312"/>
              <w:rPr>
                <w:rFonts w:ascii="Arial" w:hAnsi="Arial" w:eastAsia="Arial" w:cs="Arial"/>
                <w:sz w:val="19"/>
                <w:szCs w:val="19"/>
              </w:rPr>
            </w:pPr>
            <w:r>
              <w:rPr>
                <w:rFonts w:ascii="Arial" w:hAnsi="Arial" w:eastAsia="Arial" w:cs="Arial"/>
                <w:i/>
                <w:iCs/>
                <w:position w:val="1"/>
                <w:sz w:val="19"/>
                <w:szCs w:val="19"/>
              </w:rPr>
              <w:t>8</w:t>
            </w:r>
          </w:p>
        </w:tc>
        <w:tc>
          <w:tcPr>
            <w:tcW w:w="2726" w:type="dxa"/>
            <w:vAlign w:val="top"/>
          </w:tcPr>
          <w:p w14:paraId="5C03B060">
            <w:pPr>
              <w:pStyle w:val="6"/>
              <w:spacing w:before="137" w:line="215" w:lineRule="auto"/>
              <w:ind w:left="33"/>
            </w:pPr>
            <w:r>
              <w:rPr>
                <w:spacing w:val="8"/>
              </w:rPr>
              <w:t>居民养老保险注销登记</w:t>
            </w:r>
          </w:p>
        </w:tc>
        <w:tc>
          <w:tcPr>
            <w:tcW w:w="945" w:type="dxa"/>
            <w:vAlign w:val="top"/>
          </w:tcPr>
          <w:p w14:paraId="61A1ADFE">
            <w:pPr>
              <w:pStyle w:val="6"/>
              <w:spacing w:before="138" w:line="219" w:lineRule="auto"/>
              <w:ind w:left="87"/>
            </w:pPr>
            <w:r>
              <w:rPr>
                <w:spacing w:val="5"/>
              </w:rPr>
              <w:t>公共服务</w:t>
            </w:r>
          </w:p>
        </w:tc>
        <w:tc>
          <w:tcPr>
            <w:tcW w:w="1858" w:type="dxa"/>
            <w:vAlign w:val="top"/>
          </w:tcPr>
          <w:p w14:paraId="613E5358">
            <w:pPr>
              <w:pStyle w:val="6"/>
              <w:spacing w:before="27" w:line="205" w:lineRule="auto"/>
              <w:ind w:left="438"/>
            </w:pPr>
            <w:r>
              <w:rPr>
                <w:spacing w:val="7"/>
              </w:rPr>
              <w:t>布者村委会</w:t>
            </w:r>
          </w:p>
          <w:p w14:paraId="258199B0">
            <w:pPr>
              <w:pStyle w:val="6"/>
              <w:spacing w:line="164" w:lineRule="exact"/>
              <w:ind w:left="439"/>
            </w:pPr>
            <w:r>
              <w:rPr>
                <w:spacing w:val="7"/>
                <w:position w:val="-1"/>
              </w:rPr>
              <w:t>便民服务站</w:t>
            </w:r>
          </w:p>
        </w:tc>
        <w:tc>
          <w:tcPr>
            <w:tcW w:w="6397" w:type="dxa"/>
            <w:vAlign w:val="top"/>
          </w:tcPr>
          <w:p w14:paraId="7C83065B">
            <w:pPr>
              <w:pStyle w:val="6"/>
              <w:spacing w:before="26" w:line="171" w:lineRule="auto"/>
              <w:ind w:left="39" w:right="182" w:firstLine="1"/>
            </w:pPr>
            <w:r>
              <w:rPr>
                <w:spacing w:val="8"/>
              </w:rPr>
              <w:t>村级协办员负责通知和材料收集，</w:t>
            </w:r>
            <w:r>
              <w:rPr>
                <w:spacing w:val="-23"/>
              </w:rPr>
              <w:t xml:space="preserve"> </w:t>
            </w:r>
            <w:r>
              <w:rPr>
                <w:spacing w:val="8"/>
              </w:rPr>
              <w:t>协助参保人办理居民养</w:t>
            </w:r>
            <w:r>
              <w:rPr>
                <w:spacing w:val="7"/>
              </w:rPr>
              <w:t>老保险注销登</w:t>
            </w:r>
            <w:r>
              <w:t xml:space="preserve"> </w:t>
            </w:r>
            <w:r>
              <w:rPr>
                <w:spacing w:val="2"/>
              </w:rPr>
              <w:t>记</w:t>
            </w:r>
          </w:p>
        </w:tc>
        <w:tc>
          <w:tcPr>
            <w:tcW w:w="2498" w:type="dxa"/>
            <w:vMerge w:val="continue"/>
            <w:tcBorders>
              <w:top w:val="nil"/>
              <w:bottom w:val="nil"/>
            </w:tcBorders>
            <w:vAlign w:val="top"/>
          </w:tcPr>
          <w:p w14:paraId="387E4F79">
            <w:pPr>
              <w:pStyle w:val="6"/>
              <w:rPr>
                <w:sz w:val="21"/>
              </w:rPr>
            </w:pPr>
          </w:p>
        </w:tc>
      </w:tr>
      <w:tr w14:paraId="42554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95380F0">
            <w:pPr>
              <w:spacing w:before="92" w:line="265" w:lineRule="exact"/>
              <w:ind w:left="312"/>
              <w:rPr>
                <w:rFonts w:ascii="Arial" w:hAnsi="Arial" w:eastAsia="Arial" w:cs="Arial"/>
                <w:sz w:val="19"/>
                <w:szCs w:val="19"/>
              </w:rPr>
            </w:pPr>
            <w:r>
              <w:rPr>
                <w:rFonts w:ascii="Arial" w:hAnsi="Arial" w:eastAsia="Arial" w:cs="Arial"/>
                <w:i/>
                <w:iCs/>
                <w:position w:val="1"/>
                <w:sz w:val="19"/>
                <w:szCs w:val="19"/>
              </w:rPr>
              <w:t>9</w:t>
            </w:r>
          </w:p>
        </w:tc>
        <w:tc>
          <w:tcPr>
            <w:tcW w:w="2726" w:type="dxa"/>
            <w:vAlign w:val="top"/>
          </w:tcPr>
          <w:p w14:paraId="13BEE624">
            <w:pPr>
              <w:pStyle w:val="6"/>
              <w:spacing w:before="29" w:line="170" w:lineRule="auto"/>
              <w:ind w:left="31" w:right="99"/>
            </w:pPr>
            <w:r>
              <w:rPr>
                <w:spacing w:val="8"/>
              </w:rPr>
              <w:t>城乡居民基本养老保险关系转</w:t>
            </w:r>
            <w:r>
              <w:rPr>
                <w:spacing w:val="4"/>
              </w:rPr>
              <w:t xml:space="preserve"> </w:t>
            </w:r>
            <w:r>
              <w:rPr>
                <w:spacing w:val="7"/>
              </w:rPr>
              <w:t>移接续申请</w:t>
            </w:r>
          </w:p>
        </w:tc>
        <w:tc>
          <w:tcPr>
            <w:tcW w:w="945" w:type="dxa"/>
            <w:vAlign w:val="top"/>
          </w:tcPr>
          <w:p w14:paraId="6922C4D7">
            <w:pPr>
              <w:pStyle w:val="6"/>
              <w:spacing w:before="139" w:line="219" w:lineRule="auto"/>
              <w:ind w:left="87"/>
            </w:pPr>
            <w:r>
              <w:rPr>
                <w:spacing w:val="5"/>
              </w:rPr>
              <w:t>公共服务</w:t>
            </w:r>
          </w:p>
        </w:tc>
        <w:tc>
          <w:tcPr>
            <w:tcW w:w="1858" w:type="dxa"/>
            <w:vAlign w:val="top"/>
          </w:tcPr>
          <w:p w14:paraId="461C784F">
            <w:pPr>
              <w:pStyle w:val="6"/>
              <w:spacing w:before="28" w:line="205" w:lineRule="auto"/>
              <w:ind w:left="438"/>
            </w:pPr>
            <w:r>
              <w:rPr>
                <w:spacing w:val="7"/>
              </w:rPr>
              <w:t>布者村委会</w:t>
            </w:r>
          </w:p>
          <w:p w14:paraId="5CF687B6">
            <w:pPr>
              <w:pStyle w:val="6"/>
              <w:spacing w:line="164" w:lineRule="exact"/>
              <w:ind w:left="439"/>
            </w:pPr>
            <w:r>
              <w:rPr>
                <w:spacing w:val="7"/>
                <w:position w:val="-1"/>
              </w:rPr>
              <w:t>便民服务站</w:t>
            </w:r>
          </w:p>
        </w:tc>
        <w:tc>
          <w:tcPr>
            <w:tcW w:w="6397" w:type="dxa"/>
            <w:vAlign w:val="top"/>
          </w:tcPr>
          <w:p w14:paraId="57211A58">
            <w:pPr>
              <w:pStyle w:val="6"/>
              <w:spacing w:before="139" w:line="216" w:lineRule="auto"/>
              <w:ind w:left="40"/>
            </w:pPr>
            <w:r>
              <w:rPr>
                <w:spacing w:val="8"/>
              </w:rPr>
              <w:t>村级协办员负责通知和材料收集，</w:t>
            </w:r>
            <w:r>
              <w:rPr>
                <w:spacing w:val="-23"/>
              </w:rPr>
              <w:t xml:space="preserve"> </w:t>
            </w:r>
            <w:r>
              <w:rPr>
                <w:spacing w:val="8"/>
              </w:rPr>
              <w:t>协助参保</w:t>
            </w:r>
            <w:r>
              <w:rPr>
                <w:spacing w:val="7"/>
              </w:rPr>
              <w:t>人办理关系转移手续</w:t>
            </w:r>
          </w:p>
        </w:tc>
        <w:tc>
          <w:tcPr>
            <w:tcW w:w="2498" w:type="dxa"/>
            <w:vMerge w:val="continue"/>
            <w:tcBorders>
              <w:top w:val="nil"/>
              <w:bottom w:val="nil"/>
            </w:tcBorders>
            <w:vAlign w:val="top"/>
          </w:tcPr>
          <w:p w14:paraId="584DBC26">
            <w:pPr>
              <w:pStyle w:val="6"/>
              <w:rPr>
                <w:sz w:val="21"/>
              </w:rPr>
            </w:pPr>
          </w:p>
        </w:tc>
      </w:tr>
      <w:tr w14:paraId="7BDE9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4ED5D6D2">
            <w:pPr>
              <w:spacing w:before="208" w:line="264" w:lineRule="exact"/>
              <w:ind w:left="270"/>
              <w:rPr>
                <w:rFonts w:ascii="Arial" w:hAnsi="Arial" w:eastAsia="Arial" w:cs="Arial"/>
                <w:sz w:val="19"/>
                <w:szCs w:val="19"/>
              </w:rPr>
            </w:pPr>
            <w:r>
              <w:rPr>
                <w:rFonts w:ascii="Arial" w:hAnsi="Arial" w:eastAsia="Arial" w:cs="Arial"/>
                <w:i/>
                <w:iCs/>
                <w:spacing w:val="-7"/>
                <w:position w:val="1"/>
                <w:sz w:val="19"/>
                <w:szCs w:val="19"/>
              </w:rPr>
              <w:t>10</w:t>
            </w:r>
          </w:p>
        </w:tc>
        <w:tc>
          <w:tcPr>
            <w:tcW w:w="2726" w:type="dxa"/>
            <w:vAlign w:val="top"/>
          </w:tcPr>
          <w:p w14:paraId="5162FA8E">
            <w:pPr>
              <w:pStyle w:val="6"/>
              <w:spacing w:before="28" w:line="177" w:lineRule="auto"/>
              <w:ind w:left="30" w:right="99" w:firstLine="1"/>
              <w:jc w:val="both"/>
            </w:pPr>
            <w:r>
              <w:rPr>
                <w:spacing w:val="8"/>
              </w:rPr>
              <w:t>城镇职工基本养老保险与城乡</w:t>
            </w:r>
            <w:r>
              <w:rPr>
                <w:spacing w:val="4"/>
              </w:rPr>
              <w:t xml:space="preserve"> </w:t>
            </w:r>
            <w:r>
              <w:rPr>
                <w:spacing w:val="8"/>
              </w:rPr>
              <w:t>居民基本养老保险制度衔接申</w:t>
            </w:r>
            <w:r>
              <w:rPr>
                <w:spacing w:val="5"/>
              </w:rPr>
              <w:t xml:space="preserve"> </w:t>
            </w:r>
            <w:r>
              <w:rPr>
                <w:spacing w:val="2"/>
              </w:rPr>
              <w:t>请</w:t>
            </w:r>
          </w:p>
        </w:tc>
        <w:tc>
          <w:tcPr>
            <w:tcW w:w="945" w:type="dxa"/>
            <w:vAlign w:val="top"/>
          </w:tcPr>
          <w:p w14:paraId="1C3F7E19">
            <w:pPr>
              <w:pStyle w:val="6"/>
              <w:spacing w:before="254" w:line="219" w:lineRule="auto"/>
              <w:ind w:left="87"/>
            </w:pPr>
            <w:r>
              <w:rPr>
                <w:spacing w:val="5"/>
              </w:rPr>
              <w:t>公共服务</w:t>
            </w:r>
          </w:p>
        </w:tc>
        <w:tc>
          <w:tcPr>
            <w:tcW w:w="1858" w:type="dxa"/>
            <w:vAlign w:val="top"/>
          </w:tcPr>
          <w:p w14:paraId="1109D3E7">
            <w:pPr>
              <w:pStyle w:val="6"/>
              <w:spacing w:before="128" w:line="205" w:lineRule="auto"/>
              <w:ind w:left="438"/>
            </w:pPr>
            <w:r>
              <w:rPr>
                <w:spacing w:val="7"/>
              </w:rPr>
              <w:t>布者村委会</w:t>
            </w:r>
          </w:p>
          <w:p w14:paraId="57E99CD2">
            <w:pPr>
              <w:pStyle w:val="6"/>
              <w:spacing w:line="219" w:lineRule="auto"/>
              <w:ind w:left="439"/>
            </w:pPr>
            <w:r>
              <w:rPr>
                <w:spacing w:val="7"/>
              </w:rPr>
              <w:t>便民服务站</w:t>
            </w:r>
          </w:p>
        </w:tc>
        <w:tc>
          <w:tcPr>
            <w:tcW w:w="6397" w:type="dxa"/>
            <w:vAlign w:val="top"/>
          </w:tcPr>
          <w:p w14:paraId="6315D858">
            <w:pPr>
              <w:pStyle w:val="6"/>
              <w:spacing w:before="253" w:line="216" w:lineRule="auto"/>
              <w:ind w:left="40"/>
            </w:pPr>
            <w:r>
              <w:rPr>
                <w:spacing w:val="8"/>
              </w:rPr>
              <w:t>村级协办员负责通知和材料收集，</w:t>
            </w:r>
            <w:r>
              <w:rPr>
                <w:spacing w:val="-23"/>
              </w:rPr>
              <w:t xml:space="preserve"> </w:t>
            </w:r>
            <w:r>
              <w:rPr>
                <w:spacing w:val="8"/>
              </w:rPr>
              <w:t>协助参保人办理跨制度</w:t>
            </w:r>
            <w:r>
              <w:rPr>
                <w:spacing w:val="7"/>
              </w:rPr>
              <w:t>衔接转移手续</w:t>
            </w:r>
          </w:p>
        </w:tc>
        <w:tc>
          <w:tcPr>
            <w:tcW w:w="2498" w:type="dxa"/>
            <w:vMerge w:val="continue"/>
            <w:tcBorders>
              <w:top w:val="nil"/>
              <w:bottom w:val="nil"/>
            </w:tcBorders>
            <w:vAlign w:val="top"/>
          </w:tcPr>
          <w:p w14:paraId="574A9038">
            <w:pPr>
              <w:pStyle w:val="6"/>
              <w:rPr>
                <w:sz w:val="21"/>
              </w:rPr>
            </w:pPr>
          </w:p>
        </w:tc>
      </w:tr>
      <w:tr w14:paraId="41A2A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796C21A">
            <w:pPr>
              <w:spacing w:before="150" w:line="204" w:lineRule="auto"/>
              <w:ind w:left="270"/>
              <w:rPr>
                <w:rFonts w:ascii="Arial" w:hAnsi="Arial" w:eastAsia="Arial" w:cs="Arial"/>
                <w:sz w:val="19"/>
                <w:szCs w:val="19"/>
              </w:rPr>
            </w:pPr>
            <w:r>
              <w:rPr>
                <w:rFonts w:ascii="Arial" w:hAnsi="Arial" w:eastAsia="Arial" w:cs="Arial"/>
                <w:i/>
                <w:iCs/>
                <w:spacing w:val="-7"/>
                <w:sz w:val="19"/>
                <w:szCs w:val="19"/>
              </w:rPr>
              <w:t>11</w:t>
            </w:r>
          </w:p>
        </w:tc>
        <w:tc>
          <w:tcPr>
            <w:tcW w:w="2726" w:type="dxa"/>
            <w:vAlign w:val="top"/>
          </w:tcPr>
          <w:p w14:paraId="7C867672">
            <w:pPr>
              <w:pStyle w:val="6"/>
              <w:spacing w:before="29" w:line="170" w:lineRule="auto"/>
              <w:ind w:left="32" w:right="99" w:hanging="1"/>
            </w:pPr>
            <w:r>
              <w:rPr>
                <w:spacing w:val="8"/>
              </w:rPr>
              <w:t>推荐选拔享受省政府特殊津贴</w:t>
            </w:r>
            <w:r>
              <w:rPr>
                <w:spacing w:val="4"/>
              </w:rPr>
              <w:t xml:space="preserve"> 人员</w:t>
            </w:r>
          </w:p>
        </w:tc>
        <w:tc>
          <w:tcPr>
            <w:tcW w:w="945" w:type="dxa"/>
            <w:vAlign w:val="top"/>
          </w:tcPr>
          <w:p w14:paraId="06EB2846">
            <w:pPr>
              <w:pStyle w:val="6"/>
              <w:spacing w:before="141" w:line="219" w:lineRule="auto"/>
              <w:ind w:left="87"/>
            </w:pPr>
            <w:r>
              <w:rPr>
                <w:spacing w:val="5"/>
              </w:rPr>
              <w:t>公共服务</w:t>
            </w:r>
          </w:p>
        </w:tc>
        <w:tc>
          <w:tcPr>
            <w:tcW w:w="1858" w:type="dxa"/>
            <w:vAlign w:val="top"/>
          </w:tcPr>
          <w:p w14:paraId="783D3FFF">
            <w:pPr>
              <w:pStyle w:val="6"/>
              <w:spacing w:before="29" w:line="205" w:lineRule="auto"/>
              <w:ind w:left="438"/>
            </w:pPr>
            <w:r>
              <w:rPr>
                <w:spacing w:val="7"/>
              </w:rPr>
              <w:t>布者村委会</w:t>
            </w:r>
          </w:p>
          <w:p w14:paraId="103CD75F">
            <w:pPr>
              <w:pStyle w:val="6"/>
              <w:spacing w:line="163" w:lineRule="exact"/>
              <w:ind w:left="439"/>
            </w:pPr>
            <w:r>
              <w:rPr>
                <w:spacing w:val="7"/>
                <w:position w:val="-1"/>
              </w:rPr>
              <w:t>便民服务站</w:t>
            </w:r>
          </w:p>
        </w:tc>
        <w:tc>
          <w:tcPr>
            <w:tcW w:w="6397" w:type="dxa"/>
            <w:vAlign w:val="top"/>
          </w:tcPr>
          <w:p w14:paraId="3D1D939E">
            <w:pPr>
              <w:pStyle w:val="6"/>
              <w:spacing w:before="140"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0226CB24">
            <w:pPr>
              <w:pStyle w:val="6"/>
              <w:rPr>
                <w:sz w:val="21"/>
              </w:rPr>
            </w:pPr>
          </w:p>
        </w:tc>
      </w:tr>
      <w:tr w14:paraId="18077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3AD97F2">
            <w:pPr>
              <w:spacing w:before="151" w:line="204" w:lineRule="auto"/>
              <w:ind w:left="270"/>
              <w:rPr>
                <w:rFonts w:ascii="Arial" w:hAnsi="Arial" w:eastAsia="Arial" w:cs="Arial"/>
                <w:sz w:val="19"/>
                <w:szCs w:val="19"/>
              </w:rPr>
            </w:pPr>
            <w:r>
              <w:rPr>
                <w:rFonts w:ascii="Arial" w:hAnsi="Arial" w:eastAsia="Arial" w:cs="Arial"/>
                <w:i/>
                <w:iCs/>
                <w:spacing w:val="-7"/>
                <w:sz w:val="19"/>
                <w:szCs w:val="19"/>
              </w:rPr>
              <w:t>12</w:t>
            </w:r>
          </w:p>
        </w:tc>
        <w:tc>
          <w:tcPr>
            <w:tcW w:w="2726" w:type="dxa"/>
            <w:vAlign w:val="top"/>
          </w:tcPr>
          <w:p w14:paraId="33F68959">
            <w:pPr>
              <w:pStyle w:val="6"/>
              <w:spacing w:before="140" w:line="215" w:lineRule="auto"/>
              <w:ind w:left="31"/>
            </w:pPr>
            <w:r>
              <w:rPr>
                <w:spacing w:val="8"/>
              </w:rPr>
              <w:t>领取工伤保险待遇资格认证</w:t>
            </w:r>
          </w:p>
        </w:tc>
        <w:tc>
          <w:tcPr>
            <w:tcW w:w="945" w:type="dxa"/>
            <w:vAlign w:val="top"/>
          </w:tcPr>
          <w:p w14:paraId="5C4AEA7F">
            <w:pPr>
              <w:pStyle w:val="6"/>
              <w:spacing w:before="140" w:line="220" w:lineRule="auto"/>
              <w:ind w:left="84"/>
            </w:pPr>
            <w:r>
              <w:rPr>
                <w:spacing w:val="6"/>
              </w:rPr>
              <w:t>行政确认</w:t>
            </w:r>
          </w:p>
        </w:tc>
        <w:tc>
          <w:tcPr>
            <w:tcW w:w="1858" w:type="dxa"/>
            <w:vAlign w:val="top"/>
          </w:tcPr>
          <w:p w14:paraId="1BC29725">
            <w:pPr>
              <w:pStyle w:val="6"/>
              <w:spacing w:before="29" w:line="205" w:lineRule="auto"/>
              <w:ind w:left="438"/>
            </w:pPr>
            <w:r>
              <w:rPr>
                <w:spacing w:val="7"/>
              </w:rPr>
              <w:t>布者村委会</w:t>
            </w:r>
          </w:p>
          <w:p w14:paraId="68149B38">
            <w:pPr>
              <w:pStyle w:val="6"/>
              <w:spacing w:line="162" w:lineRule="exact"/>
              <w:ind w:left="439"/>
            </w:pPr>
            <w:r>
              <w:rPr>
                <w:spacing w:val="7"/>
                <w:position w:val="-1"/>
              </w:rPr>
              <w:t>便民服务站</w:t>
            </w:r>
          </w:p>
        </w:tc>
        <w:tc>
          <w:tcPr>
            <w:tcW w:w="6397" w:type="dxa"/>
            <w:vAlign w:val="top"/>
          </w:tcPr>
          <w:p w14:paraId="39D33D55">
            <w:pPr>
              <w:pStyle w:val="6"/>
              <w:spacing w:before="28" w:line="170" w:lineRule="auto"/>
              <w:ind w:left="39" w:right="180" w:firstLine="7"/>
            </w:pPr>
            <w:r>
              <w:rPr>
                <w:spacing w:val="8"/>
              </w:rPr>
              <w:t>负责在辖区居住的领取工伤保险长期待遇人员的工伤保险待遇领取资格</w:t>
            </w:r>
            <w:r>
              <w:rPr>
                <w:spacing w:val="14"/>
                <w:w w:val="101"/>
              </w:rPr>
              <w:t xml:space="preserve"> </w:t>
            </w:r>
            <w:r>
              <w:rPr>
                <w:spacing w:val="5"/>
              </w:rPr>
              <w:t>确认</w:t>
            </w:r>
          </w:p>
        </w:tc>
        <w:tc>
          <w:tcPr>
            <w:tcW w:w="2498" w:type="dxa"/>
            <w:vMerge w:val="continue"/>
            <w:tcBorders>
              <w:top w:val="nil"/>
              <w:bottom w:val="nil"/>
            </w:tcBorders>
            <w:vAlign w:val="top"/>
          </w:tcPr>
          <w:p w14:paraId="070C5D1A">
            <w:pPr>
              <w:pStyle w:val="6"/>
              <w:rPr>
                <w:sz w:val="21"/>
              </w:rPr>
            </w:pPr>
          </w:p>
        </w:tc>
      </w:tr>
      <w:tr w14:paraId="435B4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4B669B80">
            <w:pPr>
              <w:spacing w:before="210" w:line="264" w:lineRule="exact"/>
              <w:ind w:left="270"/>
              <w:rPr>
                <w:rFonts w:ascii="Arial" w:hAnsi="Arial" w:eastAsia="Arial" w:cs="Arial"/>
                <w:sz w:val="19"/>
                <w:szCs w:val="19"/>
              </w:rPr>
            </w:pPr>
            <w:r>
              <w:rPr>
                <w:rFonts w:ascii="Arial" w:hAnsi="Arial" w:eastAsia="Arial" w:cs="Arial"/>
                <w:i/>
                <w:iCs/>
                <w:spacing w:val="-7"/>
                <w:position w:val="1"/>
                <w:sz w:val="19"/>
                <w:szCs w:val="19"/>
              </w:rPr>
              <w:t>13</w:t>
            </w:r>
          </w:p>
        </w:tc>
        <w:tc>
          <w:tcPr>
            <w:tcW w:w="2726" w:type="dxa"/>
            <w:vAlign w:val="top"/>
          </w:tcPr>
          <w:p w14:paraId="2E1304CE">
            <w:pPr>
              <w:pStyle w:val="6"/>
              <w:spacing w:before="256" w:line="213" w:lineRule="auto"/>
              <w:ind w:left="33"/>
            </w:pPr>
            <w:r>
              <w:rPr>
                <w:spacing w:val="7"/>
              </w:rPr>
              <w:t>贰孩生育登记</w:t>
            </w:r>
          </w:p>
        </w:tc>
        <w:tc>
          <w:tcPr>
            <w:tcW w:w="945" w:type="dxa"/>
            <w:vAlign w:val="top"/>
          </w:tcPr>
          <w:p w14:paraId="51185B22">
            <w:pPr>
              <w:pStyle w:val="6"/>
              <w:spacing w:before="256" w:line="220" w:lineRule="auto"/>
              <w:ind w:left="84"/>
            </w:pPr>
            <w:r>
              <w:rPr>
                <w:spacing w:val="6"/>
              </w:rPr>
              <w:t>行政确认</w:t>
            </w:r>
          </w:p>
        </w:tc>
        <w:tc>
          <w:tcPr>
            <w:tcW w:w="1858" w:type="dxa"/>
            <w:vAlign w:val="top"/>
          </w:tcPr>
          <w:p w14:paraId="1E486C7C">
            <w:pPr>
              <w:pStyle w:val="6"/>
              <w:spacing w:before="130" w:line="205" w:lineRule="auto"/>
              <w:ind w:left="438"/>
            </w:pPr>
            <w:r>
              <w:rPr>
                <w:spacing w:val="7"/>
              </w:rPr>
              <w:t>布者村委会</w:t>
            </w:r>
          </w:p>
          <w:p w14:paraId="56312F8E">
            <w:pPr>
              <w:pStyle w:val="6"/>
              <w:spacing w:line="219" w:lineRule="auto"/>
              <w:ind w:left="439"/>
            </w:pPr>
            <w:r>
              <w:rPr>
                <w:spacing w:val="7"/>
              </w:rPr>
              <w:t>便民服务站</w:t>
            </w:r>
          </w:p>
        </w:tc>
        <w:tc>
          <w:tcPr>
            <w:tcW w:w="6397" w:type="dxa"/>
            <w:vAlign w:val="top"/>
          </w:tcPr>
          <w:p w14:paraId="36AAC965">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0605BEFE">
            <w:pPr>
              <w:pStyle w:val="6"/>
              <w:rPr>
                <w:sz w:val="21"/>
              </w:rPr>
            </w:pPr>
          </w:p>
        </w:tc>
      </w:tr>
      <w:tr w14:paraId="174F2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66912709">
            <w:pPr>
              <w:spacing w:before="265" w:line="204" w:lineRule="auto"/>
              <w:ind w:left="270"/>
              <w:rPr>
                <w:rFonts w:ascii="Arial" w:hAnsi="Arial" w:eastAsia="Arial" w:cs="Arial"/>
                <w:sz w:val="19"/>
                <w:szCs w:val="19"/>
              </w:rPr>
            </w:pPr>
            <w:r>
              <w:rPr>
                <w:rFonts w:ascii="Arial" w:hAnsi="Arial" w:eastAsia="Arial" w:cs="Arial"/>
                <w:i/>
                <w:iCs/>
                <w:spacing w:val="-7"/>
                <w:sz w:val="19"/>
                <w:szCs w:val="19"/>
              </w:rPr>
              <w:t>14</w:t>
            </w:r>
          </w:p>
        </w:tc>
        <w:tc>
          <w:tcPr>
            <w:tcW w:w="2726" w:type="dxa"/>
            <w:vAlign w:val="top"/>
          </w:tcPr>
          <w:p w14:paraId="675A9343">
            <w:pPr>
              <w:pStyle w:val="6"/>
              <w:spacing w:before="257" w:line="220" w:lineRule="auto"/>
              <w:ind w:left="35"/>
            </w:pPr>
            <w:r>
              <w:rPr>
                <w:spacing w:val="7"/>
              </w:rPr>
              <w:t>壹孩生育登记</w:t>
            </w:r>
          </w:p>
        </w:tc>
        <w:tc>
          <w:tcPr>
            <w:tcW w:w="945" w:type="dxa"/>
            <w:vAlign w:val="top"/>
          </w:tcPr>
          <w:p w14:paraId="3A58DE50">
            <w:pPr>
              <w:pStyle w:val="6"/>
              <w:spacing w:before="257" w:line="220" w:lineRule="auto"/>
              <w:ind w:left="84"/>
            </w:pPr>
            <w:r>
              <w:rPr>
                <w:spacing w:val="6"/>
              </w:rPr>
              <w:t>行政确认</w:t>
            </w:r>
          </w:p>
        </w:tc>
        <w:tc>
          <w:tcPr>
            <w:tcW w:w="1858" w:type="dxa"/>
            <w:vAlign w:val="top"/>
          </w:tcPr>
          <w:p w14:paraId="19D94989">
            <w:pPr>
              <w:pStyle w:val="6"/>
              <w:spacing w:before="132" w:line="205" w:lineRule="auto"/>
              <w:ind w:left="438"/>
            </w:pPr>
            <w:r>
              <w:rPr>
                <w:spacing w:val="7"/>
              </w:rPr>
              <w:t>布者村委会</w:t>
            </w:r>
          </w:p>
          <w:p w14:paraId="29894D2A">
            <w:pPr>
              <w:pStyle w:val="6"/>
              <w:spacing w:line="219" w:lineRule="auto"/>
              <w:ind w:left="439"/>
            </w:pPr>
            <w:r>
              <w:rPr>
                <w:spacing w:val="7"/>
              </w:rPr>
              <w:t>便民服务站</w:t>
            </w:r>
          </w:p>
        </w:tc>
        <w:tc>
          <w:tcPr>
            <w:tcW w:w="6397" w:type="dxa"/>
            <w:vAlign w:val="top"/>
          </w:tcPr>
          <w:p w14:paraId="37BDBD00">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2000A9CA">
            <w:pPr>
              <w:pStyle w:val="6"/>
              <w:rPr>
                <w:sz w:val="21"/>
              </w:rPr>
            </w:pPr>
          </w:p>
        </w:tc>
      </w:tr>
      <w:tr w14:paraId="2B8D5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63C8297">
            <w:pPr>
              <w:spacing w:before="97" w:line="264" w:lineRule="exact"/>
              <w:ind w:left="270"/>
              <w:rPr>
                <w:rFonts w:ascii="Arial" w:hAnsi="Arial" w:eastAsia="Arial" w:cs="Arial"/>
                <w:sz w:val="19"/>
                <w:szCs w:val="19"/>
              </w:rPr>
            </w:pPr>
            <w:r>
              <w:rPr>
                <w:rFonts w:ascii="Arial" w:hAnsi="Arial" w:eastAsia="Arial" w:cs="Arial"/>
                <w:i/>
                <w:iCs/>
                <w:spacing w:val="-7"/>
                <w:position w:val="1"/>
                <w:sz w:val="19"/>
                <w:szCs w:val="19"/>
              </w:rPr>
              <w:t>15</w:t>
            </w:r>
          </w:p>
        </w:tc>
        <w:tc>
          <w:tcPr>
            <w:tcW w:w="2726" w:type="dxa"/>
            <w:vAlign w:val="top"/>
          </w:tcPr>
          <w:p w14:paraId="0BFF59F5">
            <w:pPr>
              <w:pStyle w:val="6"/>
              <w:spacing w:before="143" w:line="220" w:lineRule="auto"/>
              <w:ind w:left="33"/>
            </w:pPr>
            <w:r>
              <w:rPr>
                <w:spacing w:val="6"/>
              </w:rPr>
              <w:t>人民调解</w:t>
            </w:r>
          </w:p>
        </w:tc>
        <w:tc>
          <w:tcPr>
            <w:tcW w:w="945" w:type="dxa"/>
            <w:vAlign w:val="top"/>
          </w:tcPr>
          <w:p w14:paraId="05BFDA64">
            <w:pPr>
              <w:pStyle w:val="6"/>
              <w:spacing w:before="144" w:line="219" w:lineRule="auto"/>
              <w:ind w:left="87"/>
            </w:pPr>
            <w:r>
              <w:rPr>
                <w:spacing w:val="5"/>
              </w:rPr>
              <w:t>公共服务</w:t>
            </w:r>
          </w:p>
        </w:tc>
        <w:tc>
          <w:tcPr>
            <w:tcW w:w="1858" w:type="dxa"/>
            <w:vAlign w:val="top"/>
          </w:tcPr>
          <w:p w14:paraId="5FB371B6">
            <w:pPr>
              <w:pStyle w:val="6"/>
              <w:spacing w:before="33" w:line="205" w:lineRule="auto"/>
              <w:ind w:left="438"/>
            </w:pPr>
            <w:r>
              <w:rPr>
                <w:spacing w:val="7"/>
              </w:rPr>
              <w:t>布者村委会</w:t>
            </w:r>
          </w:p>
          <w:p w14:paraId="3E6A2440">
            <w:pPr>
              <w:pStyle w:val="6"/>
              <w:spacing w:line="158" w:lineRule="exact"/>
              <w:ind w:left="439"/>
            </w:pPr>
            <w:r>
              <w:rPr>
                <w:spacing w:val="7"/>
                <w:position w:val="-1"/>
              </w:rPr>
              <w:t>便民服务站</w:t>
            </w:r>
          </w:p>
        </w:tc>
        <w:tc>
          <w:tcPr>
            <w:tcW w:w="6397" w:type="dxa"/>
            <w:vAlign w:val="top"/>
          </w:tcPr>
          <w:p w14:paraId="2BD1A3F3">
            <w:pPr>
              <w:pStyle w:val="6"/>
              <w:spacing w:before="143" w:line="218" w:lineRule="auto"/>
              <w:ind w:left="41"/>
            </w:pPr>
            <w:r>
              <w:rPr>
                <w:spacing w:val="4"/>
              </w:rPr>
              <w:t>依法设立村</w:t>
            </w:r>
            <w:r>
              <w:rPr>
                <w:spacing w:val="-12"/>
              </w:rPr>
              <w:t xml:space="preserve"> </w:t>
            </w:r>
            <w:r>
              <w:rPr>
                <w:spacing w:val="4"/>
              </w:rPr>
              <w:t>（社区）</w:t>
            </w:r>
            <w:r>
              <w:rPr>
                <w:spacing w:val="-11"/>
              </w:rPr>
              <w:t xml:space="preserve"> </w:t>
            </w:r>
            <w:r>
              <w:rPr>
                <w:spacing w:val="4"/>
              </w:rPr>
              <w:t>人民调解委员会</w:t>
            </w:r>
            <w:r>
              <w:rPr>
                <w:spacing w:val="-26"/>
              </w:rPr>
              <w:t xml:space="preserve"> </w:t>
            </w:r>
            <w:r>
              <w:rPr>
                <w:spacing w:val="4"/>
              </w:rPr>
              <w:t>、调解小组</w:t>
            </w:r>
          </w:p>
        </w:tc>
        <w:tc>
          <w:tcPr>
            <w:tcW w:w="2498" w:type="dxa"/>
            <w:vMerge w:val="continue"/>
            <w:tcBorders>
              <w:top w:val="nil"/>
            </w:tcBorders>
            <w:vAlign w:val="top"/>
          </w:tcPr>
          <w:p w14:paraId="6248681D">
            <w:pPr>
              <w:pStyle w:val="6"/>
              <w:rPr>
                <w:sz w:val="21"/>
              </w:rPr>
            </w:pPr>
          </w:p>
        </w:tc>
      </w:tr>
      <w:tr w14:paraId="7532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135730AF">
            <w:pPr>
              <w:spacing w:before="215" w:line="265" w:lineRule="exact"/>
              <w:ind w:left="270"/>
              <w:rPr>
                <w:rFonts w:ascii="Arial" w:hAnsi="Arial" w:eastAsia="Arial" w:cs="Arial"/>
                <w:sz w:val="19"/>
                <w:szCs w:val="19"/>
              </w:rPr>
            </w:pPr>
            <w:r>
              <w:rPr>
                <w:rFonts w:ascii="Arial" w:hAnsi="Arial" w:eastAsia="Arial" w:cs="Arial"/>
                <w:i/>
                <w:iCs/>
                <w:spacing w:val="-7"/>
                <w:position w:val="1"/>
                <w:sz w:val="19"/>
                <w:szCs w:val="19"/>
              </w:rPr>
              <w:t>16</w:t>
            </w:r>
          </w:p>
        </w:tc>
        <w:tc>
          <w:tcPr>
            <w:tcW w:w="2726" w:type="dxa"/>
            <w:vAlign w:val="top"/>
          </w:tcPr>
          <w:p w14:paraId="285CC529">
            <w:pPr>
              <w:pStyle w:val="6"/>
              <w:spacing w:before="259" w:line="215" w:lineRule="auto"/>
              <w:ind w:left="32"/>
            </w:pPr>
            <w:r>
              <w:rPr>
                <w:spacing w:val="-1"/>
              </w:rPr>
              <w:t>村</w:t>
            </w:r>
            <w:r>
              <w:rPr>
                <w:spacing w:val="-13"/>
              </w:rPr>
              <w:t xml:space="preserve"> </w:t>
            </w:r>
            <w:r>
              <w:rPr>
                <w:spacing w:val="-1"/>
              </w:rPr>
              <w:t>（居）</w:t>
            </w:r>
            <w:r>
              <w:rPr>
                <w:spacing w:val="-11"/>
              </w:rPr>
              <w:t xml:space="preserve"> </w:t>
            </w:r>
            <w:r>
              <w:rPr>
                <w:spacing w:val="-1"/>
              </w:rPr>
              <w:t>法律顾问</w:t>
            </w:r>
          </w:p>
        </w:tc>
        <w:tc>
          <w:tcPr>
            <w:tcW w:w="945" w:type="dxa"/>
            <w:vAlign w:val="top"/>
          </w:tcPr>
          <w:p w14:paraId="0359E2EF">
            <w:pPr>
              <w:pStyle w:val="6"/>
              <w:spacing w:before="260" w:line="219" w:lineRule="auto"/>
              <w:ind w:left="87"/>
            </w:pPr>
            <w:r>
              <w:rPr>
                <w:spacing w:val="5"/>
              </w:rPr>
              <w:t>公共服务</w:t>
            </w:r>
          </w:p>
        </w:tc>
        <w:tc>
          <w:tcPr>
            <w:tcW w:w="1858" w:type="dxa"/>
            <w:vAlign w:val="top"/>
          </w:tcPr>
          <w:p w14:paraId="20A4D50D">
            <w:pPr>
              <w:pStyle w:val="6"/>
              <w:spacing w:before="137" w:line="203" w:lineRule="auto"/>
              <w:ind w:left="438"/>
            </w:pPr>
            <w:r>
              <w:rPr>
                <w:spacing w:val="7"/>
              </w:rPr>
              <w:t>布者村委会</w:t>
            </w:r>
          </w:p>
          <w:p w14:paraId="09455863">
            <w:pPr>
              <w:pStyle w:val="6"/>
              <w:spacing w:line="219" w:lineRule="auto"/>
              <w:ind w:left="439"/>
            </w:pPr>
            <w:r>
              <w:rPr>
                <w:spacing w:val="7"/>
              </w:rPr>
              <w:t>便民服务站</w:t>
            </w:r>
          </w:p>
        </w:tc>
        <w:tc>
          <w:tcPr>
            <w:tcW w:w="6397" w:type="dxa"/>
            <w:vAlign w:val="top"/>
          </w:tcPr>
          <w:p w14:paraId="5954EB8F">
            <w:pPr>
              <w:pStyle w:val="6"/>
              <w:spacing w:before="35" w:line="175" w:lineRule="auto"/>
              <w:ind w:left="39" w:right="181"/>
              <w:jc w:val="both"/>
            </w:pPr>
            <w:r>
              <w:rPr>
                <w:spacing w:val="2"/>
              </w:rPr>
              <w:t>化解</w:t>
            </w:r>
            <w:r>
              <w:rPr>
                <w:spacing w:val="-22"/>
              </w:rPr>
              <w:t xml:space="preserve"> </w:t>
            </w:r>
            <w:r>
              <w:rPr>
                <w:spacing w:val="2"/>
              </w:rPr>
              <w:t>（村</w:t>
            </w:r>
            <w:r>
              <w:rPr>
                <w:spacing w:val="-19"/>
              </w:rPr>
              <w:t xml:space="preserve"> </w:t>
            </w:r>
            <w:r>
              <w:rPr>
                <w:spacing w:val="2"/>
              </w:rPr>
              <w:t>（居）</w:t>
            </w:r>
            <w:r>
              <w:rPr>
                <w:spacing w:val="-10"/>
              </w:rPr>
              <w:t xml:space="preserve"> </w:t>
            </w:r>
            <w:r>
              <w:rPr>
                <w:spacing w:val="2"/>
              </w:rPr>
              <w:t>矛盾纠纷，</w:t>
            </w:r>
            <w:r>
              <w:rPr>
                <w:spacing w:val="-21"/>
              </w:rPr>
              <w:t xml:space="preserve"> </w:t>
            </w:r>
            <w:r>
              <w:rPr>
                <w:spacing w:val="2"/>
              </w:rPr>
              <w:t>为村</w:t>
            </w:r>
            <w:r>
              <w:rPr>
                <w:spacing w:val="-21"/>
              </w:rPr>
              <w:t xml:space="preserve"> </w:t>
            </w:r>
            <w:r>
              <w:rPr>
                <w:spacing w:val="2"/>
              </w:rPr>
              <w:t>（居） 民</w:t>
            </w:r>
            <w:r>
              <w:rPr>
                <w:spacing w:val="1"/>
              </w:rPr>
              <w:t>提供法律咨询和法律服务，</w:t>
            </w:r>
            <w:r>
              <w:rPr>
                <w:spacing w:val="-23"/>
              </w:rPr>
              <w:t xml:space="preserve"> </w:t>
            </w:r>
            <w:r>
              <w:rPr>
                <w:spacing w:val="1"/>
              </w:rPr>
              <w:t>协</w:t>
            </w:r>
            <w:r>
              <w:t xml:space="preserve"> </w:t>
            </w:r>
            <w:r>
              <w:rPr>
                <w:spacing w:val="4"/>
              </w:rPr>
              <w:t>助村</w:t>
            </w:r>
            <w:r>
              <w:rPr>
                <w:spacing w:val="-21"/>
              </w:rPr>
              <w:t xml:space="preserve"> </w:t>
            </w:r>
            <w:r>
              <w:rPr>
                <w:spacing w:val="4"/>
              </w:rPr>
              <w:t>（居）</w:t>
            </w:r>
            <w:r>
              <w:rPr>
                <w:spacing w:val="-12"/>
              </w:rPr>
              <w:t xml:space="preserve"> </w:t>
            </w:r>
            <w:r>
              <w:rPr>
                <w:spacing w:val="4"/>
              </w:rPr>
              <w:t>委会起草</w:t>
            </w:r>
            <w:r>
              <w:rPr>
                <w:spacing w:val="-26"/>
              </w:rPr>
              <w:t xml:space="preserve"> </w:t>
            </w:r>
            <w:r>
              <w:rPr>
                <w:spacing w:val="4"/>
              </w:rPr>
              <w:t>、</w:t>
            </w:r>
            <w:r>
              <w:rPr>
                <w:spacing w:val="-26"/>
              </w:rPr>
              <w:t xml:space="preserve"> </w:t>
            </w:r>
            <w:r>
              <w:rPr>
                <w:spacing w:val="4"/>
              </w:rPr>
              <w:t>审核</w:t>
            </w:r>
            <w:r>
              <w:rPr>
                <w:spacing w:val="-26"/>
              </w:rPr>
              <w:t xml:space="preserve"> </w:t>
            </w:r>
            <w:r>
              <w:rPr>
                <w:spacing w:val="4"/>
              </w:rPr>
              <w:t>、修改村规民约和其他管</w:t>
            </w:r>
            <w:r>
              <w:rPr>
                <w:spacing w:val="3"/>
              </w:rPr>
              <w:t>理规定，</w:t>
            </w:r>
            <w:r>
              <w:rPr>
                <w:spacing w:val="-22"/>
              </w:rPr>
              <w:t xml:space="preserve"> </w:t>
            </w:r>
            <w:r>
              <w:rPr>
                <w:spacing w:val="3"/>
              </w:rPr>
              <w:t>协助处理</w:t>
            </w:r>
            <w:r>
              <w:t xml:space="preserve"> </w:t>
            </w:r>
            <w:r>
              <w:rPr>
                <w:spacing w:val="6"/>
              </w:rPr>
              <w:t>换届选举中的法律问题，</w:t>
            </w:r>
            <w:r>
              <w:rPr>
                <w:spacing w:val="-6"/>
              </w:rPr>
              <w:t xml:space="preserve"> </w:t>
            </w:r>
            <w:r>
              <w:rPr>
                <w:spacing w:val="6"/>
              </w:rPr>
              <w:t>发挥专业监督作用。</w:t>
            </w:r>
          </w:p>
        </w:tc>
        <w:tc>
          <w:tcPr>
            <w:tcW w:w="2498" w:type="dxa"/>
            <w:vMerge w:val="restart"/>
            <w:tcBorders>
              <w:bottom w:val="nil"/>
            </w:tcBorders>
            <w:vAlign w:val="top"/>
          </w:tcPr>
          <w:p w14:paraId="624AFB35">
            <w:pPr>
              <w:pStyle w:val="6"/>
              <w:rPr>
                <w:sz w:val="21"/>
              </w:rPr>
            </w:pPr>
          </w:p>
        </w:tc>
      </w:tr>
      <w:tr w14:paraId="64391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FD5403D">
            <w:pPr>
              <w:spacing w:before="156" w:line="204" w:lineRule="auto"/>
              <w:ind w:left="270"/>
              <w:rPr>
                <w:rFonts w:ascii="Arial" w:hAnsi="Arial" w:eastAsia="Arial" w:cs="Arial"/>
                <w:sz w:val="19"/>
                <w:szCs w:val="19"/>
              </w:rPr>
            </w:pPr>
            <w:r>
              <w:rPr>
                <w:rFonts w:ascii="Arial" w:hAnsi="Arial" w:eastAsia="Arial" w:cs="Arial"/>
                <w:i/>
                <w:iCs/>
                <w:spacing w:val="-7"/>
                <w:sz w:val="19"/>
                <w:szCs w:val="19"/>
              </w:rPr>
              <w:t>17</w:t>
            </w:r>
          </w:p>
        </w:tc>
        <w:tc>
          <w:tcPr>
            <w:tcW w:w="2726" w:type="dxa"/>
            <w:vAlign w:val="top"/>
          </w:tcPr>
          <w:p w14:paraId="1C4E3210">
            <w:pPr>
              <w:pStyle w:val="6"/>
              <w:spacing w:before="34" w:line="168" w:lineRule="auto"/>
              <w:ind w:left="31" w:right="99"/>
            </w:pPr>
            <w:r>
              <w:rPr>
                <w:spacing w:val="8"/>
              </w:rPr>
              <w:t>推荐选拔省有突出贡献优秀专</w:t>
            </w:r>
            <w:r>
              <w:rPr>
                <w:spacing w:val="4"/>
              </w:rPr>
              <w:t xml:space="preserve"> </w:t>
            </w:r>
            <w:r>
              <w:rPr>
                <w:spacing w:val="7"/>
              </w:rPr>
              <w:t>业技术人才</w:t>
            </w:r>
          </w:p>
        </w:tc>
        <w:tc>
          <w:tcPr>
            <w:tcW w:w="945" w:type="dxa"/>
            <w:vAlign w:val="top"/>
          </w:tcPr>
          <w:p w14:paraId="0B424BF8">
            <w:pPr>
              <w:pStyle w:val="6"/>
              <w:spacing w:before="145" w:line="219" w:lineRule="auto"/>
              <w:ind w:left="87"/>
            </w:pPr>
            <w:r>
              <w:rPr>
                <w:spacing w:val="5"/>
              </w:rPr>
              <w:t>公共服务</w:t>
            </w:r>
          </w:p>
        </w:tc>
        <w:tc>
          <w:tcPr>
            <w:tcW w:w="1858" w:type="dxa"/>
            <w:vAlign w:val="top"/>
          </w:tcPr>
          <w:p w14:paraId="0A3816DC">
            <w:pPr>
              <w:pStyle w:val="6"/>
              <w:spacing w:before="34" w:line="205" w:lineRule="auto"/>
              <w:ind w:left="438"/>
            </w:pPr>
            <w:r>
              <w:rPr>
                <w:spacing w:val="7"/>
              </w:rPr>
              <w:t>布者村委会</w:t>
            </w:r>
          </w:p>
          <w:p w14:paraId="27DB3AE5">
            <w:pPr>
              <w:pStyle w:val="6"/>
              <w:spacing w:line="157" w:lineRule="exact"/>
              <w:ind w:left="439"/>
            </w:pPr>
            <w:r>
              <w:rPr>
                <w:spacing w:val="7"/>
                <w:position w:val="-1"/>
              </w:rPr>
              <w:t>便民服务站</w:t>
            </w:r>
          </w:p>
        </w:tc>
        <w:tc>
          <w:tcPr>
            <w:tcW w:w="6397" w:type="dxa"/>
            <w:vAlign w:val="top"/>
          </w:tcPr>
          <w:p w14:paraId="38F6440F">
            <w:pPr>
              <w:pStyle w:val="6"/>
              <w:spacing w:before="145"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1E71B0C5">
            <w:pPr>
              <w:pStyle w:val="6"/>
              <w:rPr>
                <w:sz w:val="21"/>
              </w:rPr>
            </w:pPr>
          </w:p>
        </w:tc>
      </w:tr>
      <w:tr w14:paraId="54063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62D0E02">
            <w:pPr>
              <w:spacing w:before="99" w:line="264" w:lineRule="exact"/>
              <w:ind w:left="270"/>
              <w:rPr>
                <w:rFonts w:ascii="Arial" w:hAnsi="Arial" w:eastAsia="Arial" w:cs="Arial"/>
                <w:sz w:val="19"/>
                <w:szCs w:val="19"/>
              </w:rPr>
            </w:pPr>
            <w:r>
              <w:rPr>
                <w:rFonts w:ascii="Arial" w:hAnsi="Arial" w:eastAsia="Arial" w:cs="Arial"/>
                <w:i/>
                <w:iCs/>
                <w:spacing w:val="-7"/>
                <w:position w:val="1"/>
                <w:sz w:val="19"/>
                <w:szCs w:val="19"/>
              </w:rPr>
              <w:t>18</w:t>
            </w:r>
          </w:p>
        </w:tc>
        <w:tc>
          <w:tcPr>
            <w:tcW w:w="2726" w:type="dxa"/>
            <w:vAlign w:val="top"/>
          </w:tcPr>
          <w:p w14:paraId="15A82610">
            <w:pPr>
              <w:pStyle w:val="6"/>
              <w:spacing w:before="36" w:line="167" w:lineRule="auto"/>
              <w:ind w:left="32" w:right="99" w:hanging="1"/>
            </w:pPr>
            <w:r>
              <w:rPr>
                <w:spacing w:val="8"/>
              </w:rPr>
              <w:t>推荐选拔国家百千万人才工程</w:t>
            </w:r>
            <w:r>
              <w:rPr>
                <w:spacing w:val="4"/>
              </w:rPr>
              <w:t xml:space="preserve"> 人选</w:t>
            </w:r>
          </w:p>
        </w:tc>
        <w:tc>
          <w:tcPr>
            <w:tcW w:w="945" w:type="dxa"/>
            <w:vAlign w:val="top"/>
          </w:tcPr>
          <w:p w14:paraId="3C74DF89">
            <w:pPr>
              <w:pStyle w:val="6"/>
              <w:spacing w:before="146" w:line="219" w:lineRule="auto"/>
              <w:ind w:left="87"/>
            </w:pPr>
            <w:r>
              <w:rPr>
                <w:spacing w:val="5"/>
              </w:rPr>
              <w:t>公共服务</w:t>
            </w:r>
          </w:p>
        </w:tc>
        <w:tc>
          <w:tcPr>
            <w:tcW w:w="1858" w:type="dxa"/>
            <w:vAlign w:val="top"/>
          </w:tcPr>
          <w:p w14:paraId="42F7A6B1">
            <w:pPr>
              <w:pStyle w:val="6"/>
              <w:spacing w:before="35" w:line="205" w:lineRule="auto"/>
              <w:ind w:left="438"/>
            </w:pPr>
            <w:r>
              <w:rPr>
                <w:spacing w:val="7"/>
              </w:rPr>
              <w:t>布者村委会</w:t>
            </w:r>
          </w:p>
          <w:p w14:paraId="0DA734AD">
            <w:pPr>
              <w:pStyle w:val="6"/>
              <w:spacing w:line="156" w:lineRule="exact"/>
              <w:ind w:left="439"/>
            </w:pPr>
            <w:r>
              <w:rPr>
                <w:spacing w:val="7"/>
                <w:position w:val="-1"/>
              </w:rPr>
              <w:t>便民服务站</w:t>
            </w:r>
          </w:p>
        </w:tc>
        <w:tc>
          <w:tcPr>
            <w:tcW w:w="6397" w:type="dxa"/>
            <w:vAlign w:val="top"/>
          </w:tcPr>
          <w:p w14:paraId="4324A1E0">
            <w:pPr>
              <w:pStyle w:val="6"/>
              <w:spacing w:before="146"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37486ACF">
            <w:pPr>
              <w:pStyle w:val="6"/>
              <w:rPr>
                <w:sz w:val="21"/>
              </w:rPr>
            </w:pPr>
          </w:p>
        </w:tc>
      </w:tr>
      <w:tr w14:paraId="7785C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19" w:type="dxa"/>
            <w:vAlign w:val="top"/>
          </w:tcPr>
          <w:p w14:paraId="07A14587">
            <w:pPr>
              <w:spacing w:before="103" w:line="264" w:lineRule="exact"/>
              <w:ind w:left="270"/>
              <w:rPr>
                <w:rFonts w:ascii="Arial" w:hAnsi="Arial" w:eastAsia="Arial" w:cs="Arial"/>
                <w:sz w:val="19"/>
                <w:szCs w:val="19"/>
              </w:rPr>
            </w:pPr>
            <w:r>
              <w:rPr>
                <w:rFonts w:ascii="Arial" w:hAnsi="Arial" w:eastAsia="Arial" w:cs="Arial"/>
                <w:i/>
                <w:iCs/>
                <w:spacing w:val="-7"/>
                <w:position w:val="1"/>
                <w:sz w:val="19"/>
                <w:szCs w:val="19"/>
              </w:rPr>
              <w:t>19</w:t>
            </w:r>
          </w:p>
        </w:tc>
        <w:tc>
          <w:tcPr>
            <w:tcW w:w="2726" w:type="dxa"/>
            <w:vAlign w:val="top"/>
          </w:tcPr>
          <w:p w14:paraId="125ACC76">
            <w:pPr>
              <w:pStyle w:val="6"/>
              <w:spacing w:before="147" w:line="216" w:lineRule="auto"/>
              <w:ind w:left="30"/>
            </w:pPr>
            <w:r>
              <w:rPr>
                <w:spacing w:val="8"/>
              </w:rPr>
              <w:t>传染病报告和处理</w:t>
            </w:r>
          </w:p>
        </w:tc>
        <w:tc>
          <w:tcPr>
            <w:tcW w:w="945" w:type="dxa"/>
            <w:vAlign w:val="top"/>
          </w:tcPr>
          <w:p w14:paraId="632BE80F">
            <w:pPr>
              <w:pStyle w:val="6"/>
              <w:spacing w:before="147" w:line="219" w:lineRule="auto"/>
              <w:ind w:left="87"/>
            </w:pPr>
            <w:r>
              <w:rPr>
                <w:spacing w:val="5"/>
              </w:rPr>
              <w:t>公共服务</w:t>
            </w:r>
          </w:p>
        </w:tc>
        <w:tc>
          <w:tcPr>
            <w:tcW w:w="1858" w:type="dxa"/>
            <w:vAlign w:val="top"/>
          </w:tcPr>
          <w:p w14:paraId="7FECDC8D">
            <w:pPr>
              <w:pStyle w:val="6"/>
              <w:spacing w:before="35" w:line="205" w:lineRule="auto"/>
              <w:ind w:left="438"/>
            </w:pPr>
            <w:r>
              <w:rPr>
                <w:spacing w:val="7"/>
              </w:rPr>
              <w:t>布者村委会</w:t>
            </w:r>
          </w:p>
          <w:p w14:paraId="37EFF28E">
            <w:pPr>
              <w:pStyle w:val="6"/>
              <w:spacing w:line="174" w:lineRule="exact"/>
              <w:ind w:left="439"/>
            </w:pPr>
            <w:r>
              <w:rPr>
                <w:spacing w:val="7"/>
                <w:position w:val="-1"/>
              </w:rPr>
              <w:t>便民服务站</w:t>
            </w:r>
          </w:p>
        </w:tc>
        <w:tc>
          <w:tcPr>
            <w:tcW w:w="6397" w:type="dxa"/>
            <w:vAlign w:val="top"/>
          </w:tcPr>
          <w:p w14:paraId="2BA99064">
            <w:pPr>
              <w:pStyle w:val="6"/>
              <w:spacing w:before="37" w:line="174" w:lineRule="auto"/>
              <w:ind w:left="39" w:right="181"/>
            </w:pPr>
            <w:r>
              <w:rPr>
                <w:spacing w:val="7"/>
              </w:rPr>
              <w:t>村级医疗卫生机构为责任报告单位；</w:t>
            </w:r>
            <w:r>
              <w:rPr>
                <w:spacing w:val="-19"/>
              </w:rPr>
              <w:t xml:space="preserve"> </w:t>
            </w:r>
            <w:r>
              <w:rPr>
                <w:spacing w:val="7"/>
              </w:rPr>
              <w:t>其执行职务的人员和乡村医生</w:t>
            </w:r>
            <w:r>
              <w:rPr>
                <w:spacing w:val="-25"/>
              </w:rPr>
              <w:t xml:space="preserve"> </w:t>
            </w:r>
            <w:r>
              <w:rPr>
                <w:spacing w:val="7"/>
              </w:rPr>
              <w:t>、个</w:t>
            </w:r>
            <w:r>
              <w:t xml:space="preserve"> </w:t>
            </w:r>
            <w:r>
              <w:rPr>
                <w:spacing w:val="7"/>
              </w:rPr>
              <w:t>体开业医生均为责任疫情报告人。</w:t>
            </w:r>
          </w:p>
        </w:tc>
        <w:tc>
          <w:tcPr>
            <w:tcW w:w="2498" w:type="dxa"/>
            <w:vMerge w:val="continue"/>
            <w:tcBorders>
              <w:top w:val="nil"/>
              <w:bottom w:val="nil"/>
            </w:tcBorders>
            <w:vAlign w:val="top"/>
          </w:tcPr>
          <w:p w14:paraId="420E66AE">
            <w:pPr>
              <w:pStyle w:val="6"/>
              <w:rPr>
                <w:sz w:val="21"/>
              </w:rPr>
            </w:pPr>
          </w:p>
        </w:tc>
      </w:tr>
    </w:tbl>
    <w:p w14:paraId="6EA1918C">
      <w:pPr>
        <w:spacing w:line="317" w:lineRule="exact"/>
        <w:ind w:left="7942"/>
        <w:rPr>
          <w:rFonts w:ascii="FZXiaoBiaoSong-B05" w:hAnsi="FZXiaoBiaoSong-B05" w:eastAsia="FZXiaoBiaoSong-B05" w:cs="FZXiaoBiaoSong-B05"/>
          <w:sz w:val="19"/>
          <w:szCs w:val="19"/>
        </w:rPr>
      </w:pPr>
      <w:r>
        <w:pict>
          <v:shape id="_x0000_s1026" o:spid="_x0000_s1026" o:spt="202" type="#_x0000_t202" style="position:absolute;left:0pt;margin-left:342.8pt;margin-top:0.5pt;height:15.25pt;width:52.1pt;z-index:251659264;mso-width-relative:page;mso-height-relative:page;" filled="f" stroked="f" coordsize="21600,21600">
            <v:path/>
            <v:fill on="f" focussize="0,0"/>
            <v:stroke on="f"/>
            <v:imagedata o:title=""/>
            <o:lock v:ext="edit" aspectratio="f"/>
            <v:textbox inset="0mm,0mm,0mm,0mm">
              <w:txbxContent>
                <w:p w14:paraId="001D1FC1">
                  <w:pPr>
                    <w:spacing w:before="20" w:line="219" w:lineRule="auto"/>
                    <w:ind w:left="20"/>
                    <w:rPr>
                      <w:rFonts w:ascii="FZXiaoBiaoSong-B05" w:hAnsi="FZXiaoBiaoSong-B05" w:eastAsia="FZXiaoBiaoSong-B05" w:cs="FZXiaoBiaoSong-B05"/>
                      <w:sz w:val="19"/>
                      <w:szCs w:val="19"/>
                    </w:rPr>
                  </w:pPr>
                  <w:r>
                    <w:rPr>
                      <w:rFonts w:ascii="FZXiaoBiaoSong-B05" w:hAnsi="FZXiaoBiaoSong-B05" w:eastAsia="FZXiaoBiaoSong-B05" w:cs="FZXiaoBiaoSong-B05"/>
                      <w:spacing w:val="-6"/>
                      <w:sz w:val="19"/>
                      <w:szCs w:val="19"/>
                    </w:rPr>
                    <w:t>第</w:t>
                  </w:r>
                  <w:r>
                    <w:rPr>
                      <w:rFonts w:ascii="FZXiaoBiaoSong-B05" w:hAnsi="FZXiaoBiaoSong-B05" w:eastAsia="FZXiaoBiaoSong-B05" w:cs="FZXiaoBiaoSong-B05"/>
                      <w:spacing w:val="32"/>
                      <w:w w:val="101"/>
                      <w:sz w:val="19"/>
                      <w:szCs w:val="19"/>
                    </w:rPr>
                    <w:t xml:space="preserve"> </w:t>
                  </w:r>
                  <w:r>
                    <w:rPr>
                      <w:rFonts w:ascii="Arial" w:hAnsi="Arial" w:eastAsia="Arial" w:cs="Arial"/>
                      <w:i/>
                      <w:iCs/>
                      <w:spacing w:val="-6"/>
                      <w:position w:val="1"/>
                      <w:sz w:val="19"/>
                      <w:szCs w:val="19"/>
                    </w:rPr>
                    <w:t>1</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6"/>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6"/>
                      <w:sz w:val="19"/>
                      <w:szCs w:val="19"/>
                    </w:rPr>
                    <w:t>，共</w:t>
                  </w:r>
                </w:p>
              </w:txbxContent>
            </v:textbox>
          </v:shape>
        </w:pict>
      </w: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p w14:paraId="01309CCD">
      <w:pPr>
        <w:spacing w:line="317" w:lineRule="exact"/>
        <w:rPr>
          <w:rFonts w:ascii="FZXiaoBiaoSong-B05" w:hAnsi="FZXiaoBiaoSong-B05" w:eastAsia="FZXiaoBiaoSong-B05" w:cs="FZXiaoBiaoSong-B05"/>
          <w:sz w:val="19"/>
          <w:szCs w:val="19"/>
        </w:rPr>
        <w:sectPr>
          <w:footerReference r:id="rId5" w:type="default"/>
          <w:pgSz w:w="15839" w:h="12240"/>
          <w:pgMar w:top="840" w:right="349" w:bottom="1"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2522A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17D41228">
            <w:pPr>
              <w:spacing w:before="253" w:line="193" w:lineRule="auto"/>
              <w:ind w:left="86"/>
              <w:rPr>
                <w:rFonts w:ascii="Arial Unicode MS" w:hAnsi="Arial Unicode MS" w:eastAsia="Arial Unicode MS" w:cs="Arial Unicode MS"/>
                <w:sz w:val="28"/>
                <w:szCs w:val="28"/>
              </w:rPr>
            </w:pPr>
            <w:r>
              <w:pict>
                <v:shape id="_x0000_s1027" o:spid="_x0000_s1027" o:spt="202" type="#_x0000_t202" style="position:absolute;left:0pt;margin-left:412.65pt;margin-top:586.05pt;height:18.6pt;width:19.8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245CF048">
                        <w:pPr>
                          <w:spacing w:before="20" w:line="331" w:lineRule="exact"/>
                          <w:ind w:left="20"/>
                          <w:rPr>
                            <w:rFonts w:ascii="FZXiaoBiaoSong-B05" w:hAnsi="FZXiaoBiaoSong-B05" w:eastAsia="FZXiaoBiaoSong-B05" w:cs="FZXiaoBiaoSong-B05"/>
                            <w:sz w:val="19"/>
                            <w:szCs w:val="19"/>
                          </w:rPr>
                        </w:pP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txbxContent>
                  </v:textbox>
                </v:shape>
              </w:pict>
            </w: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16E6826E">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7BFD9214">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52D400AF">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593AD0C2">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374E1547">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06E61475">
            <w:pPr>
              <w:spacing w:before="82" w:line="158"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3DF5A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B923309">
            <w:pPr>
              <w:spacing w:before="90" w:line="264" w:lineRule="exact"/>
              <w:ind w:left="254"/>
              <w:rPr>
                <w:rFonts w:ascii="Arial" w:hAnsi="Arial" w:eastAsia="Arial" w:cs="Arial"/>
                <w:sz w:val="19"/>
                <w:szCs w:val="19"/>
              </w:rPr>
            </w:pPr>
            <w:r>
              <w:rPr>
                <w:rFonts w:ascii="Arial" w:hAnsi="Arial" w:eastAsia="Arial" w:cs="Arial"/>
                <w:i/>
                <w:iCs/>
                <w:spacing w:val="1"/>
                <w:position w:val="1"/>
                <w:sz w:val="19"/>
                <w:szCs w:val="19"/>
              </w:rPr>
              <w:t>20</w:t>
            </w:r>
          </w:p>
        </w:tc>
        <w:tc>
          <w:tcPr>
            <w:tcW w:w="2726" w:type="dxa"/>
            <w:vAlign w:val="top"/>
          </w:tcPr>
          <w:p w14:paraId="1B4B89EC">
            <w:pPr>
              <w:pStyle w:val="6"/>
              <w:spacing w:before="134" w:line="217" w:lineRule="auto"/>
              <w:ind w:left="31"/>
            </w:pPr>
            <w:r>
              <w:rPr>
                <w:spacing w:val="7"/>
              </w:rPr>
              <w:t>健康教育</w:t>
            </w:r>
          </w:p>
        </w:tc>
        <w:tc>
          <w:tcPr>
            <w:tcW w:w="945" w:type="dxa"/>
            <w:vAlign w:val="top"/>
          </w:tcPr>
          <w:p w14:paraId="13F03E36">
            <w:pPr>
              <w:pStyle w:val="6"/>
              <w:spacing w:before="133" w:line="220" w:lineRule="auto"/>
              <w:ind w:left="87"/>
            </w:pPr>
            <w:r>
              <w:rPr>
                <w:spacing w:val="5"/>
              </w:rPr>
              <w:t>公共服务</w:t>
            </w:r>
          </w:p>
        </w:tc>
        <w:tc>
          <w:tcPr>
            <w:tcW w:w="1858" w:type="dxa"/>
            <w:vAlign w:val="top"/>
          </w:tcPr>
          <w:p w14:paraId="24847687">
            <w:pPr>
              <w:pStyle w:val="6"/>
              <w:spacing w:before="22" w:line="205" w:lineRule="auto"/>
              <w:ind w:left="438"/>
            </w:pPr>
            <w:r>
              <w:rPr>
                <w:spacing w:val="7"/>
              </w:rPr>
              <w:t>布者村委会</w:t>
            </w:r>
          </w:p>
          <w:p w14:paraId="69D64A41">
            <w:pPr>
              <w:pStyle w:val="6"/>
              <w:spacing w:line="169" w:lineRule="exact"/>
              <w:ind w:left="439"/>
            </w:pPr>
            <w:r>
              <w:rPr>
                <w:spacing w:val="7"/>
                <w:position w:val="-1"/>
              </w:rPr>
              <w:t>便民服务站</w:t>
            </w:r>
          </w:p>
        </w:tc>
        <w:tc>
          <w:tcPr>
            <w:tcW w:w="6397" w:type="dxa"/>
            <w:vAlign w:val="top"/>
          </w:tcPr>
          <w:p w14:paraId="47C518C8">
            <w:pPr>
              <w:pStyle w:val="6"/>
              <w:spacing w:before="133" w:line="217" w:lineRule="auto"/>
              <w:ind w:left="40"/>
            </w:pPr>
            <w:r>
              <w:rPr>
                <w:spacing w:val="3"/>
              </w:rPr>
              <w:t>村</w:t>
            </w:r>
            <w:r>
              <w:rPr>
                <w:spacing w:val="-2"/>
              </w:rPr>
              <w:t xml:space="preserve"> </w:t>
            </w:r>
            <w:r>
              <w:rPr>
                <w:spacing w:val="3"/>
              </w:rPr>
              <w:t>（社区）</w:t>
            </w:r>
            <w:r>
              <w:rPr>
                <w:spacing w:val="-12"/>
              </w:rPr>
              <w:t xml:space="preserve"> </w:t>
            </w:r>
            <w:r>
              <w:rPr>
                <w:spacing w:val="3"/>
              </w:rPr>
              <w:t>委会</w:t>
            </w:r>
            <w:r>
              <w:rPr>
                <w:spacing w:val="-26"/>
              </w:rPr>
              <w:t xml:space="preserve"> </w:t>
            </w:r>
            <w:r>
              <w:rPr>
                <w:spacing w:val="3"/>
              </w:rPr>
              <w:t>、卫生室负责健康教育宣传</w:t>
            </w:r>
          </w:p>
        </w:tc>
        <w:tc>
          <w:tcPr>
            <w:tcW w:w="2498" w:type="dxa"/>
            <w:vMerge w:val="restart"/>
            <w:tcBorders>
              <w:bottom w:val="nil"/>
            </w:tcBorders>
            <w:vAlign w:val="top"/>
          </w:tcPr>
          <w:p w14:paraId="14B65B9C">
            <w:pPr>
              <w:pStyle w:val="6"/>
              <w:spacing w:line="466" w:lineRule="auto"/>
              <w:rPr>
                <w:sz w:val="21"/>
              </w:rPr>
            </w:pPr>
          </w:p>
          <w:p w14:paraId="5C30EFE8">
            <w:pPr>
              <w:pStyle w:val="6"/>
              <w:spacing w:before="73" w:line="205" w:lineRule="auto"/>
              <w:ind w:left="662"/>
            </w:pPr>
            <w:r>
              <w:rPr>
                <w:spacing w:val="6"/>
              </w:rPr>
              <w:t>布者村委会：</w:t>
            </w:r>
          </w:p>
          <w:p w14:paraId="5A638FF3">
            <w:pPr>
              <w:pStyle w:val="6"/>
              <w:spacing w:line="205" w:lineRule="auto"/>
              <w:ind w:left="178"/>
            </w:pPr>
            <w:r>
              <w:rPr>
                <w:spacing w:val="10"/>
              </w:rPr>
              <w:t>1.布者村便民服务办公地</w:t>
            </w:r>
          </w:p>
          <w:p w14:paraId="2820AB4B">
            <w:pPr>
              <w:pStyle w:val="6"/>
              <w:spacing w:line="204" w:lineRule="auto"/>
              <w:ind w:left="65"/>
            </w:pPr>
            <w:r>
              <w:rPr>
                <w:spacing w:val="6"/>
              </w:rPr>
              <w:t>址：</w:t>
            </w:r>
            <w:r>
              <w:rPr>
                <w:spacing w:val="-20"/>
              </w:rPr>
              <w:t xml:space="preserve"> </w:t>
            </w:r>
            <w:r>
              <w:rPr>
                <w:spacing w:val="6"/>
              </w:rPr>
              <w:t>新化乡布者村啊乃左小</w:t>
            </w:r>
          </w:p>
          <w:p w14:paraId="30AE21CC">
            <w:pPr>
              <w:pStyle w:val="6"/>
              <w:spacing w:before="1" w:line="204" w:lineRule="auto"/>
              <w:ind w:left="1061"/>
            </w:pPr>
            <w:r>
              <w:rPr>
                <w:spacing w:val="-1"/>
              </w:rPr>
              <w:t>组；</w:t>
            </w:r>
          </w:p>
          <w:p w14:paraId="68A50863">
            <w:pPr>
              <w:pStyle w:val="6"/>
              <w:spacing w:before="1" w:line="204" w:lineRule="auto"/>
              <w:ind w:left="65"/>
            </w:pPr>
            <w:r>
              <w:rPr>
                <w:spacing w:val="11"/>
              </w:rPr>
              <w:t>2.黑查莫村便民服务办公时</w:t>
            </w:r>
          </w:p>
          <w:p w14:paraId="7E15FCE9">
            <w:pPr>
              <w:pStyle w:val="6"/>
              <w:spacing w:line="203"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554DA1C9">
            <w:pPr>
              <w:pStyle w:val="6"/>
              <w:spacing w:before="1"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77830796">
            <w:pPr>
              <w:pStyle w:val="6"/>
              <w:spacing w:before="1" w:line="204" w:lineRule="auto"/>
              <w:ind w:left="378"/>
            </w:pPr>
            <w:r>
              <w:rPr>
                <w:spacing w:val="5"/>
              </w:rPr>
              <w:t>间可电话联系办理；</w:t>
            </w:r>
          </w:p>
          <w:p w14:paraId="5432A87F">
            <w:pPr>
              <w:pStyle w:val="6"/>
              <w:spacing w:line="205" w:lineRule="auto"/>
              <w:ind w:left="405" w:right="34" w:hanging="339"/>
            </w:pPr>
            <w:r>
              <w:rPr>
                <w:spacing w:val="11"/>
              </w:rPr>
              <w:t>3.黑查莫村便民服务咨询电</w:t>
            </w:r>
            <w:r>
              <w:rPr>
                <w:spacing w:val="4"/>
              </w:rPr>
              <w:t xml:space="preserve"> </w:t>
            </w:r>
            <w:r>
              <w:rPr>
                <w:spacing w:val="1"/>
              </w:rPr>
              <w:t>话： 13988422784；</w:t>
            </w:r>
          </w:p>
          <w:p w14:paraId="5D5F3BEA">
            <w:pPr>
              <w:pStyle w:val="6"/>
              <w:spacing w:before="2" w:line="212" w:lineRule="auto"/>
              <w:ind w:left="304" w:right="34" w:hanging="242"/>
            </w:pPr>
            <w:r>
              <w:rPr>
                <w:spacing w:val="11"/>
              </w:rPr>
              <w:t>4.黑查莫村便民服务监督电</w:t>
            </w:r>
            <w:r>
              <w:rPr>
                <w:spacing w:val="9"/>
              </w:rPr>
              <w:t xml:space="preserve"> </w:t>
            </w:r>
            <w:r>
              <w:rPr>
                <w:spacing w:val="3"/>
              </w:rPr>
              <w:t>话：</w:t>
            </w:r>
            <w:r>
              <w:rPr>
                <w:spacing w:val="-10"/>
              </w:rPr>
              <w:t xml:space="preserve"> </w:t>
            </w:r>
            <w:r>
              <w:rPr>
                <w:spacing w:val="3"/>
              </w:rPr>
              <w:t>0877一6282981。</w:t>
            </w:r>
          </w:p>
        </w:tc>
      </w:tr>
      <w:tr w14:paraId="5A799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EBAE463">
            <w:pPr>
              <w:spacing w:before="145" w:line="204" w:lineRule="auto"/>
              <w:ind w:left="254"/>
              <w:rPr>
                <w:rFonts w:ascii="Arial" w:hAnsi="Arial" w:eastAsia="Arial" w:cs="Arial"/>
                <w:sz w:val="19"/>
                <w:szCs w:val="19"/>
              </w:rPr>
            </w:pPr>
            <w:r>
              <w:rPr>
                <w:rFonts w:ascii="Arial" w:hAnsi="Arial" w:eastAsia="Arial" w:cs="Arial"/>
                <w:i/>
                <w:iCs/>
                <w:spacing w:val="1"/>
                <w:sz w:val="19"/>
                <w:szCs w:val="19"/>
              </w:rPr>
              <w:t>21</w:t>
            </w:r>
          </w:p>
        </w:tc>
        <w:tc>
          <w:tcPr>
            <w:tcW w:w="2726" w:type="dxa"/>
            <w:vAlign w:val="top"/>
          </w:tcPr>
          <w:p w14:paraId="16E34A27">
            <w:pPr>
              <w:pStyle w:val="6"/>
              <w:spacing w:before="134" w:line="217" w:lineRule="auto"/>
              <w:ind w:left="34"/>
            </w:pPr>
            <w:r>
              <w:rPr>
                <w:spacing w:val="7"/>
              </w:rPr>
              <w:t>孕产妇健康管理</w:t>
            </w:r>
          </w:p>
        </w:tc>
        <w:tc>
          <w:tcPr>
            <w:tcW w:w="945" w:type="dxa"/>
            <w:vAlign w:val="top"/>
          </w:tcPr>
          <w:p w14:paraId="4EB9C17A">
            <w:pPr>
              <w:pStyle w:val="6"/>
              <w:spacing w:before="133" w:line="220" w:lineRule="auto"/>
              <w:ind w:left="87"/>
            </w:pPr>
            <w:r>
              <w:rPr>
                <w:spacing w:val="5"/>
              </w:rPr>
              <w:t>公共服务</w:t>
            </w:r>
          </w:p>
        </w:tc>
        <w:tc>
          <w:tcPr>
            <w:tcW w:w="1858" w:type="dxa"/>
            <w:vAlign w:val="top"/>
          </w:tcPr>
          <w:p w14:paraId="760763C7">
            <w:pPr>
              <w:pStyle w:val="6"/>
              <w:spacing w:before="23" w:line="205" w:lineRule="auto"/>
              <w:ind w:left="438"/>
            </w:pPr>
            <w:r>
              <w:rPr>
                <w:spacing w:val="7"/>
              </w:rPr>
              <w:t>布者村委会</w:t>
            </w:r>
          </w:p>
          <w:p w14:paraId="1FD0381B">
            <w:pPr>
              <w:pStyle w:val="6"/>
              <w:spacing w:line="168" w:lineRule="exact"/>
              <w:ind w:left="439"/>
            </w:pPr>
            <w:r>
              <w:rPr>
                <w:spacing w:val="7"/>
                <w:position w:val="-1"/>
              </w:rPr>
              <w:t>便民服务站</w:t>
            </w:r>
          </w:p>
        </w:tc>
        <w:tc>
          <w:tcPr>
            <w:tcW w:w="6397" w:type="dxa"/>
            <w:vAlign w:val="top"/>
          </w:tcPr>
          <w:p w14:paraId="10296A76">
            <w:pPr>
              <w:pStyle w:val="6"/>
              <w:spacing w:before="133" w:line="218" w:lineRule="auto"/>
              <w:ind w:left="40"/>
            </w:pPr>
            <w:r>
              <w:rPr>
                <w:spacing w:val="6"/>
              </w:rPr>
              <w:t>村卫生室</w:t>
            </w:r>
            <w:r>
              <w:rPr>
                <w:spacing w:val="-26"/>
              </w:rPr>
              <w:t xml:space="preserve"> </w:t>
            </w:r>
            <w:r>
              <w:rPr>
                <w:spacing w:val="6"/>
              </w:rPr>
              <w:t>、社区卫生机构</w:t>
            </w:r>
          </w:p>
        </w:tc>
        <w:tc>
          <w:tcPr>
            <w:tcW w:w="2498" w:type="dxa"/>
            <w:vMerge w:val="continue"/>
            <w:tcBorders>
              <w:top w:val="nil"/>
              <w:bottom w:val="nil"/>
            </w:tcBorders>
            <w:vAlign w:val="top"/>
          </w:tcPr>
          <w:p w14:paraId="3DB95CEF">
            <w:pPr>
              <w:pStyle w:val="6"/>
              <w:rPr>
                <w:sz w:val="21"/>
              </w:rPr>
            </w:pPr>
          </w:p>
        </w:tc>
      </w:tr>
      <w:tr w14:paraId="2E7C7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A92512D">
            <w:pPr>
              <w:spacing w:before="143" w:line="204" w:lineRule="auto"/>
              <w:ind w:left="254"/>
              <w:rPr>
                <w:rFonts w:ascii="Arial" w:hAnsi="Arial" w:eastAsia="Arial" w:cs="Arial"/>
                <w:sz w:val="19"/>
                <w:szCs w:val="19"/>
              </w:rPr>
            </w:pPr>
            <w:r>
              <w:rPr>
                <w:rFonts w:ascii="Arial" w:hAnsi="Arial" w:eastAsia="Arial" w:cs="Arial"/>
                <w:i/>
                <w:iCs/>
                <w:spacing w:val="1"/>
                <w:sz w:val="19"/>
                <w:szCs w:val="19"/>
              </w:rPr>
              <w:t>22</w:t>
            </w:r>
          </w:p>
        </w:tc>
        <w:tc>
          <w:tcPr>
            <w:tcW w:w="2726" w:type="dxa"/>
            <w:vAlign w:val="top"/>
          </w:tcPr>
          <w:p w14:paraId="273E0453">
            <w:pPr>
              <w:pStyle w:val="6"/>
              <w:spacing w:before="134" w:line="217" w:lineRule="auto"/>
              <w:ind w:left="31"/>
            </w:pPr>
            <w:r>
              <w:rPr>
                <w:spacing w:val="8"/>
              </w:rPr>
              <w:t>基本药物合理使用宣传</w:t>
            </w:r>
          </w:p>
        </w:tc>
        <w:tc>
          <w:tcPr>
            <w:tcW w:w="945" w:type="dxa"/>
            <w:vAlign w:val="top"/>
          </w:tcPr>
          <w:p w14:paraId="205EB6FF">
            <w:pPr>
              <w:pStyle w:val="6"/>
              <w:spacing w:before="134" w:line="220" w:lineRule="auto"/>
              <w:ind w:left="87"/>
            </w:pPr>
            <w:r>
              <w:rPr>
                <w:spacing w:val="5"/>
              </w:rPr>
              <w:t>公共服务</w:t>
            </w:r>
          </w:p>
        </w:tc>
        <w:tc>
          <w:tcPr>
            <w:tcW w:w="1858" w:type="dxa"/>
            <w:vAlign w:val="top"/>
          </w:tcPr>
          <w:p w14:paraId="50E290C7">
            <w:pPr>
              <w:pStyle w:val="6"/>
              <w:spacing w:before="23" w:line="206" w:lineRule="auto"/>
              <w:ind w:left="438"/>
            </w:pPr>
            <w:r>
              <w:rPr>
                <w:spacing w:val="7"/>
              </w:rPr>
              <w:t>布者村委会</w:t>
            </w:r>
          </w:p>
          <w:p w14:paraId="2D6DDD3F">
            <w:pPr>
              <w:pStyle w:val="6"/>
              <w:spacing w:line="167" w:lineRule="exact"/>
              <w:ind w:left="439"/>
            </w:pPr>
            <w:r>
              <w:rPr>
                <w:spacing w:val="7"/>
                <w:position w:val="-1"/>
              </w:rPr>
              <w:t>便民服务站</w:t>
            </w:r>
          </w:p>
        </w:tc>
        <w:tc>
          <w:tcPr>
            <w:tcW w:w="6397" w:type="dxa"/>
            <w:vAlign w:val="top"/>
          </w:tcPr>
          <w:p w14:paraId="50074832">
            <w:pPr>
              <w:pStyle w:val="6"/>
              <w:spacing w:before="134" w:line="217" w:lineRule="auto"/>
              <w:ind w:left="40"/>
            </w:pPr>
            <w:r>
              <w:rPr>
                <w:spacing w:val="4"/>
              </w:rPr>
              <w:t>本村</w:t>
            </w:r>
            <w:r>
              <w:rPr>
                <w:spacing w:val="-18"/>
              </w:rPr>
              <w:t xml:space="preserve"> </w:t>
            </w:r>
            <w:r>
              <w:rPr>
                <w:spacing w:val="4"/>
              </w:rPr>
              <w:t>（社区）</w:t>
            </w:r>
            <w:r>
              <w:rPr>
                <w:spacing w:val="-10"/>
              </w:rPr>
              <w:t xml:space="preserve"> </w:t>
            </w:r>
            <w:r>
              <w:rPr>
                <w:spacing w:val="4"/>
              </w:rPr>
              <w:t>卫生健康机构</w:t>
            </w:r>
            <w:r>
              <w:rPr>
                <w:spacing w:val="-25"/>
              </w:rPr>
              <w:t xml:space="preserve"> </w:t>
            </w:r>
            <w:r>
              <w:rPr>
                <w:spacing w:val="4"/>
              </w:rPr>
              <w:t>、新闻宣传等部门</w:t>
            </w:r>
          </w:p>
        </w:tc>
        <w:tc>
          <w:tcPr>
            <w:tcW w:w="2498" w:type="dxa"/>
            <w:vMerge w:val="continue"/>
            <w:tcBorders>
              <w:top w:val="nil"/>
              <w:bottom w:val="nil"/>
            </w:tcBorders>
            <w:vAlign w:val="top"/>
          </w:tcPr>
          <w:p w14:paraId="7300C37B">
            <w:pPr>
              <w:pStyle w:val="6"/>
              <w:rPr>
                <w:sz w:val="21"/>
              </w:rPr>
            </w:pPr>
          </w:p>
        </w:tc>
      </w:tr>
      <w:tr w14:paraId="7CA90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246AB99">
            <w:pPr>
              <w:spacing w:before="92" w:line="264" w:lineRule="exact"/>
              <w:ind w:left="254"/>
              <w:rPr>
                <w:rFonts w:ascii="Arial" w:hAnsi="Arial" w:eastAsia="Arial" w:cs="Arial"/>
                <w:sz w:val="19"/>
                <w:szCs w:val="19"/>
              </w:rPr>
            </w:pPr>
            <w:r>
              <w:rPr>
                <w:rFonts w:ascii="Arial" w:hAnsi="Arial" w:eastAsia="Arial" w:cs="Arial"/>
                <w:i/>
                <w:iCs/>
                <w:spacing w:val="1"/>
                <w:position w:val="1"/>
                <w:sz w:val="19"/>
                <w:szCs w:val="19"/>
              </w:rPr>
              <w:t>23</w:t>
            </w:r>
          </w:p>
        </w:tc>
        <w:tc>
          <w:tcPr>
            <w:tcW w:w="2726" w:type="dxa"/>
            <w:vAlign w:val="top"/>
          </w:tcPr>
          <w:p w14:paraId="07CDC062">
            <w:pPr>
              <w:pStyle w:val="6"/>
              <w:spacing w:before="135" w:line="217" w:lineRule="auto"/>
              <w:ind w:left="35"/>
            </w:pPr>
            <w:r>
              <w:rPr>
                <w:spacing w:val="7"/>
              </w:rPr>
              <w:t>儿童健康管理</w:t>
            </w:r>
          </w:p>
        </w:tc>
        <w:tc>
          <w:tcPr>
            <w:tcW w:w="945" w:type="dxa"/>
            <w:vAlign w:val="top"/>
          </w:tcPr>
          <w:p w14:paraId="20284F9A">
            <w:pPr>
              <w:pStyle w:val="6"/>
              <w:spacing w:before="134" w:line="220" w:lineRule="auto"/>
              <w:ind w:left="87"/>
            </w:pPr>
            <w:r>
              <w:rPr>
                <w:spacing w:val="5"/>
              </w:rPr>
              <w:t>公共服务</w:t>
            </w:r>
          </w:p>
        </w:tc>
        <w:tc>
          <w:tcPr>
            <w:tcW w:w="1858" w:type="dxa"/>
            <w:vAlign w:val="top"/>
          </w:tcPr>
          <w:p w14:paraId="535591DC">
            <w:pPr>
              <w:pStyle w:val="6"/>
              <w:spacing w:before="24" w:line="205" w:lineRule="auto"/>
              <w:ind w:left="438"/>
            </w:pPr>
            <w:r>
              <w:rPr>
                <w:spacing w:val="7"/>
              </w:rPr>
              <w:t>布者村委会</w:t>
            </w:r>
          </w:p>
          <w:p w14:paraId="27C23A7A">
            <w:pPr>
              <w:pStyle w:val="6"/>
              <w:spacing w:line="167" w:lineRule="exact"/>
              <w:ind w:left="439"/>
            </w:pPr>
            <w:r>
              <w:rPr>
                <w:spacing w:val="7"/>
                <w:position w:val="-1"/>
              </w:rPr>
              <w:t>便民服务站</w:t>
            </w:r>
          </w:p>
        </w:tc>
        <w:tc>
          <w:tcPr>
            <w:tcW w:w="6397" w:type="dxa"/>
            <w:vAlign w:val="top"/>
          </w:tcPr>
          <w:p w14:paraId="0D04AD5F">
            <w:pPr>
              <w:pStyle w:val="6"/>
              <w:spacing w:before="135" w:line="223" w:lineRule="auto"/>
              <w:ind w:left="40"/>
            </w:pPr>
            <w:r>
              <w:rPr>
                <w:spacing w:val="6"/>
              </w:rPr>
              <w:t>村卫生室</w:t>
            </w:r>
          </w:p>
        </w:tc>
        <w:tc>
          <w:tcPr>
            <w:tcW w:w="2498" w:type="dxa"/>
            <w:vMerge w:val="continue"/>
            <w:tcBorders>
              <w:top w:val="nil"/>
              <w:bottom w:val="nil"/>
            </w:tcBorders>
            <w:vAlign w:val="top"/>
          </w:tcPr>
          <w:p w14:paraId="4E297FBB">
            <w:pPr>
              <w:pStyle w:val="6"/>
              <w:rPr>
                <w:sz w:val="21"/>
              </w:rPr>
            </w:pPr>
          </w:p>
        </w:tc>
      </w:tr>
      <w:tr w14:paraId="3ABF2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AEE7A3B">
            <w:pPr>
              <w:spacing w:before="144" w:line="204" w:lineRule="auto"/>
              <w:ind w:left="254"/>
              <w:rPr>
                <w:rFonts w:ascii="Arial" w:hAnsi="Arial" w:eastAsia="Arial" w:cs="Arial"/>
                <w:sz w:val="19"/>
                <w:szCs w:val="19"/>
              </w:rPr>
            </w:pPr>
            <w:r>
              <w:rPr>
                <w:rFonts w:ascii="Arial" w:hAnsi="Arial" w:eastAsia="Arial" w:cs="Arial"/>
                <w:i/>
                <w:iCs/>
                <w:spacing w:val="1"/>
                <w:sz w:val="19"/>
                <w:szCs w:val="19"/>
              </w:rPr>
              <w:t>24</w:t>
            </w:r>
          </w:p>
        </w:tc>
        <w:tc>
          <w:tcPr>
            <w:tcW w:w="2726" w:type="dxa"/>
            <w:vAlign w:val="top"/>
          </w:tcPr>
          <w:p w14:paraId="7D099FCE">
            <w:pPr>
              <w:pStyle w:val="6"/>
              <w:spacing w:before="136" w:line="215" w:lineRule="auto"/>
              <w:ind w:left="33"/>
            </w:pPr>
            <w:r>
              <w:rPr>
                <w:spacing w:val="6"/>
              </w:rPr>
              <w:t>预防接种</w:t>
            </w:r>
          </w:p>
        </w:tc>
        <w:tc>
          <w:tcPr>
            <w:tcW w:w="945" w:type="dxa"/>
            <w:vAlign w:val="top"/>
          </w:tcPr>
          <w:p w14:paraId="5CDBC7F2">
            <w:pPr>
              <w:pStyle w:val="6"/>
              <w:spacing w:before="135" w:line="220" w:lineRule="auto"/>
              <w:ind w:left="87"/>
            </w:pPr>
            <w:r>
              <w:rPr>
                <w:spacing w:val="5"/>
              </w:rPr>
              <w:t>公共服务</w:t>
            </w:r>
          </w:p>
        </w:tc>
        <w:tc>
          <w:tcPr>
            <w:tcW w:w="1858" w:type="dxa"/>
            <w:vAlign w:val="top"/>
          </w:tcPr>
          <w:p w14:paraId="7151AD23">
            <w:pPr>
              <w:pStyle w:val="6"/>
              <w:spacing w:before="25" w:line="205" w:lineRule="auto"/>
              <w:ind w:left="438"/>
            </w:pPr>
            <w:r>
              <w:rPr>
                <w:spacing w:val="7"/>
              </w:rPr>
              <w:t>布者村委会</w:t>
            </w:r>
          </w:p>
          <w:p w14:paraId="6F577095">
            <w:pPr>
              <w:pStyle w:val="6"/>
              <w:spacing w:line="166" w:lineRule="exact"/>
              <w:ind w:left="439"/>
            </w:pPr>
            <w:r>
              <w:rPr>
                <w:spacing w:val="7"/>
                <w:position w:val="-1"/>
              </w:rPr>
              <w:t>便民服务站</w:t>
            </w:r>
          </w:p>
        </w:tc>
        <w:tc>
          <w:tcPr>
            <w:tcW w:w="6397" w:type="dxa"/>
            <w:vAlign w:val="top"/>
          </w:tcPr>
          <w:p w14:paraId="6B4688FB">
            <w:pPr>
              <w:pStyle w:val="6"/>
              <w:spacing w:before="136" w:line="215" w:lineRule="auto"/>
              <w:ind w:left="41"/>
            </w:pPr>
            <w:r>
              <w:rPr>
                <w:spacing w:val="8"/>
              </w:rPr>
              <w:t>符合条件的医疗机构承担责任区域内免疫规划疫苗接种工作</w:t>
            </w:r>
          </w:p>
        </w:tc>
        <w:tc>
          <w:tcPr>
            <w:tcW w:w="2498" w:type="dxa"/>
            <w:vMerge w:val="continue"/>
            <w:tcBorders>
              <w:top w:val="nil"/>
              <w:bottom w:val="nil"/>
            </w:tcBorders>
            <w:vAlign w:val="top"/>
          </w:tcPr>
          <w:p w14:paraId="4309A65D">
            <w:pPr>
              <w:pStyle w:val="6"/>
              <w:rPr>
                <w:sz w:val="21"/>
              </w:rPr>
            </w:pPr>
          </w:p>
        </w:tc>
      </w:tr>
      <w:tr w14:paraId="4CEC0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C8D815D">
            <w:pPr>
              <w:spacing w:before="93" w:line="264" w:lineRule="exact"/>
              <w:ind w:left="254"/>
              <w:rPr>
                <w:rFonts w:ascii="Arial" w:hAnsi="Arial" w:eastAsia="Arial" w:cs="Arial"/>
                <w:sz w:val="19"/>
                <w:szCs w:val="19"/>
              </w:rPr>
            </w:pPr>
            <w:r>
              <w:rPr>
                <w:rFonts w:ascii="Arial" w:hAnsi="Arial" w:eastAsia="Arial" w:cs="Arial"/>
                <w:i/>
                <w:iCs/>
                <w:spacing w:val="1"/>
                <w:position w:val="1"/>
                <w:sz w:val="19"/>
                <w:szCs w:val="19"/>
              </w:rPr>
              <w:t>25</w:t>
            </w:r>
          </w:p>
        </w:tc>
        <w:tc>
          <w:tcPr>
            <w:tcW w:w="2726" w:type="dxa"/>
            <w:vAlign w:val="top"/>
          </w:tcPr>
          <w:p w14:paraId="1A2746D4">
            <w:pPr>
              <w:pStyle w:val="6"/>
              <w:spacing w:before="137" w:line="217" w:lineRule="auto"/>
              <w:ind w:left="36"/>
            </w:pPr>
            <w:r>
              <w:rPr>
                <w:spacing w:val="7"/>
              </w:rPr>
              <w:t>结核病患者健康管理</w:t>
            </w:r>
          </w:p>
        </w:tc>
        <w:tc>
          <w:tcPr>
            <w:tcW w:w="945" w:type="dxa"/>
            <w:vAlign w:val="top"/>
          </w:tcPr>
          <w:p w14:paraId="41E8E795">
            <w:pPr>
              <w:pStyle w:val="6"/>
              <w:spacing w:before="136" w:line="220" w:lineRule="auto"/>
              <w:ind w:left="87"/>
            </w:pPr>
            <w:r>
              <w:rPr>
                <w:spacing w:val="5"/>
              </w:rPr>
              <w:t>公共服务</w:t>
            </w:r>
          </w:p>
        </w:tc>
        <w:tc>
          <w:tcPr>
            <w:tcW w:w="1858" w:type="dxa"/>
            <w:vAlign w:val="top"/>
          </w:tcPr>
          <w:p w14:paraId="7A94C189">
            <w:pPr>
              <w:pStyle w:val="6"/>
              <w:spacing w:before="25" w:line="205" w:lineRule="auto"/>
              <w:ind w:left="438"/>
            </w:pPr>
            <w:r>
              <w:rPr>
                <w:spacing w:val="7"/>
              </w:rPr>
              <w:t>布者村委会</w:t>
            </w:r>
          </w:p>
          <w:p w14:paraId="0C4A487E">
            <w:pPr>
              <w:pStyle w:val="6"/>
              <w:spacing w:line="166" w:lineRule="exact"/>
              <w:ind w:left="439"/>
            </w:pPr>
            <w:r>
              <w:rPr>
                <w:spacing w:val="7"/>
                <w:position w:val="-1"/>
              </w:rPr>
              <w:t>便民服务站</w:t>
            </w:r>
          </w:p>
        </w:tc>
        <w:tc>
          <w:tcPr>
            <w:tcW w:w="6397" w:type="dxa"/>
            <w:vAlign w:val="top"/>
          </w:tcPr>
          <w:p w14:paraId="3E43AC23">
            <w:pPr>
              <w:pStyle w:val="6"/>
              <w:spacing w:before="25" w:line="172" w:lineRule="auto"/>
              <w:ind w:left="41" w:right="182" w:hanging="1"/>
            </w:pPr>
            <w:r>
              <w:rPr>
                <w:spacing w:val="4"/>
              </w:rPr>
              <w:t>村卫生室</w:t>
            </w:r>
            <w:r>
              <w:rPr>
                <w:spacing w:val="-22"/>
              </w:rPr>
              <w:t xml:space="preserve"> </w:t>
            </w:r>
            <w:r>
              <w:rPr>
                <w:spacing w:val="4"/>
              </w:rPr>
              <w:t>（卫生服务站） 乡村医生开展肺结核筛查</w:t>
            </w:r>
            <w:r>
              <w:rPr>
                <w:spacing w:val="-26"/>
              </w:rPr>
              <w:t xml:space="preserve"> </w:t>
            </w:r>
            <w:r>
              <w:rPr>
                <w:spacing w:val="4"/>
              </w:rPr>
              <w:t>、推介转诊</w:t>
            </w:r>
            <w:r>
              <w:rPr>
                <w:spacing w:val="-28"/>
              </w:rPr>
              <w:t xml:space="preserve"> </w:t>
            </w:r>
            <w:r>
              <w:rPr>
                <w:spacing w:val="4"/>
              </w:rPr>
              <w:t>、</w:t>
            </w:r>
            <w:r>
              <w:rPr>
                <w:spacing w:val="-23"/>
              </w:rPr>
              <w:t xml:space="preserve"> </w:t>
            </w:r>
            <w:r>
              <w:rPr>
                <w:spacing w:val="4"/>
              </w:rPr>
              <w:t>随访管</w:t>
            </w:r>
            <w:r>
              <w:t xml:space="preserve"> </w:t>
            </w:r>
            <w:r>
              <w:rPr>
                <w:spacing w:val="5"/>
              </w:rPr>
              <w:t>理</w:t>
            </w:r>
            <w:r>
              <w:rPr>
                <w:spacing w:val="-14"/>
              </w:rPr>
              <w:t xml:space="preserve"> </w:t>
            </w:r>
            <w:r>
              <w:rPr>
                <w:spacing w:val="5"/>
              </w:rPr>
              <w:t>、健康教育等健康管理服务。</w:t>
            </w:r>
          </w:p>
        </w:tc>
        <w:tc>
          <w:tcPr>
            <w:tcW w:w="2498" w:type="dxa"/>
            <w:vMerge w:val="continue"/>
            <w:tcBorders>
              <w:top w:val="nil"/>
              <w:bottom w:val="nil"/>
            </w:tcBorders>
            <w:vAlign w:val="top"/>
          </w:tcPr>
          <w:p w14:paraId="198B838C">
            <w:pPr>
              <w:pStyle w:val="6"/>
              <w:rPr>
                <w:sz w:val="21"/>
              </w:rPr>
            </w:pPr>
          </w:p>
        </w:tc>
      </w:tr>
      <w:tr w14:paraId="2738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5" w:hRule="atLeast"/>
        </w:trPr>
        <w:tc>
          <w:tcPr>
            <w:tcW w:w="719" w:type="dxa"/>
            <w:vAlign w:val="top"/>
          </w:tcPr>
          <w:p w14:paraId="6A36C93A">
            <w:pPr>
              <w:pStyle w:val="6"/>
              <w:spacing w:line="241" w:lineRule="auto"/>
              <w:rPr>
                <w:sz w:val="21"/>
              </w:rPr>
            </w:pPr>
          </w:p>
          <w:p w14:paraId="023687E6">
            <w:pPr>
              <w:pStyle w:val="6"/>
              <w:spacing w:line="241" w:lineRule="auto"/>
              <w:rPr>
                <w:sz w:val="21"/>
              </w:rPr>
            </w:pPr>
          </w:p>
          <w:p w14:paraId="24402924">
            <w:pPr>
              <w:pStyle w:val="6"/>
              <w:spacing w:line="241" w:lineRule="auto"/>
              <w:rPr>
                <w:sz w:val="21"/>
              </w:rPr>
            </w:pPr>
          </w:p>
          <w:p w14:paraId="6CDD3B1B">
            <w:pPr>
              <w:pStyle w:val="6"/>
              <w:spacing w:line="241" w:lineRule="auto"/>
              <w:rPr>
                <w:sz w:val="21"/>
              </w:rPr>
            </w:pPr>
          </w:p>
          <w:p w14:paraId="76CB3E58">
            <w:pPr>
              <w:pStyle w:val="6"/>
              <w:spacing w:line="242" w:lineRule="auto"/>
              <w:rPr>
                <w:sz w:val="21"/>
              </w:rPr>
            </w:pPr>
          </w:p>
          <w:p w14:paraId="34E24AEF">
            <w:pPr>
              <w:spacing w:before="55" w:line="264" w:lineRule="exact"/>
              <w:ind w:left="254"/>
              <w:rPr>
                <w:rFonts w:ascii="Arial" w:hAnsi="Arial" w:eastAsia="Arial" w:cs="Arial"/>
                <w:sz w:val="19"/>
                <w:szCs w:val="19"/>
              </w:rPr>
            </w:pPr>
            <w:r>
              <w:rPr>
                <w:rFonts w:ascii="Arial" w:hAnsi="Arial" w:eastAsia="Arial" w:cs="Arial"/>
                <w:i/>
                <w:iCs/>
                <w:spacing w:val="1"/>
                <w:position w:val="1"/>
                <w:sz w:val="19"/>
                <w:szCs w:val="19"/>
              </w:rPr>
              <w:t>26</w:t>
            </w:r>
          </w:p>
        </w:tc>
        <w:tc>
          <w:tcPr>
            <w:tcW w:w="2726" w:type="dxa"/>
            <w:vAlign w:val="top"/>
          </w:tcPr>
          <w:p w14:paraId="0FBF810B">
            <w:pPr>
              <w:pStyle w:val="6"/>
              <w:spacing w:line="245" w:lineRule="auto"/>
              <w:rPr>
                <w:sz w:val="21"/>
              </w:rPr>
            </w:pPr>
          </w:p>
          <w:p w14:paraId="68FE0BAA">
            <w:pPr>
              <w:pStyle w:val="6"/>
              <w:spacing w:line="245" w:lineRule="auto"/>
              <w:rPr>
                <w:sz w:val="21"/>
              </w:rPr>
            </w:pPr>
          </w:p>
          <w:p w14:paraId="2C9940C0">
            <w:pPr>
              <w:pStyle w:val="6"/>
              <w:spacing w:line="245" w:lineRule="auto"/>
              <w:rPr>
                <w:sz w:val="21"/>
              </w:rPr>
            </w:pPr>
          </w:p>
          <w:p w14:paraId="1B771C45">
            <w:pPr>
              <w:pStyle w:val="6"/>
              <w:spacing w:line="245" w:lineRule="auto"/>
              <w:rPr>
                <w:sz w:val="21"/>
              </w:rPr>
            </w:pPr>
          </w:p>
          <w:p w14:paraId="60CE5013">
            <w:pPr>
              <w:pStyle w:val="6"/>
              <w:spacing w:line="246" w:lineRule="auto"/>
              <w:rPr>
                <w:sz w:val="21"/>
              </w:rPr>
            </w:pPr>
          </w:p>
          <w:p w14:paraId="5AC34CCD">
            <w:pPr>
              <w:pStyle w:val="6"/>
              <w:spacing w:before="73" w:line="218" w:lineRule="auto"/>
              <w:ind w:left="30"/>
            </w:pPr>
            <w:r>
              <w:rPr>
                <w:spacing w:val="8"/>
              </w:rPr>
              <w:t>慢性病患者管理</w:t>
            </w:r>
          </w:p>
        </w:tc>
        <w:tc>
          <w:tcPr>
            <w:tcW w:w="945" w:type="dxa"/>
            <w:vAlign w:val="top"/>
          </w:tcPr>
          <w:p w14:paraId="5136381B">
            <w:pPr>
              <w:pStyle w:val="6"/>
              <w:spacing w:line="245" w:lineRule="auto"/>
              <w:rPr>
                <w:sz w:val="21"/>
              </w:rPr>
            </w:pPr>
          </w:p>
          <w:p w14:paraId="2102BB69">
            <w:pPr>
              <w:pStyle w:val="6"/>
              <w:spacing w:line="245" w:lineRule="auto"/>
              <w:rPr>
                <w:sz w:val="21"/>
              </w:rPr>
            </w:pPr>
          </w:p>
          <w:p w14:paraId="024BCA0B">
            <w:pPr>
              <w:pStyle w:val="6"/>
              <w:spacing w:line="245" w:lineRule="auto"/>
              <w:rPr>
                <w:sz w:val="21"/>
              </w:rPr>
            </w:pPr>
          </w:p>
          <w:p w14:paraId="052B69E4">
            <w:pPr>
              <w:pStyle w:val="6"/>
              <w:spacing w:line="245" w:lineRule="auto"/>
              <w:rPr>
                <w:sz w:val="21"/>
              </w:rPr>
            </w:pPr>
          </w:p>
          <w:p w14:paraId="3AEBA1D0">
            <w:pPr>
              <w:pStyle w:val="6"/>
              <w:spacing w:line="246" w:lineRule="auto"/>
              <w:rPr>
                <w:sz w:val="21"/>
              </w:rPr>
            </w:pPr>
          </w:p>
          <w:p w14:paraId="6FE1AACE">
            <w:pPr>
              <w:pStyle w:val="6"/>
              <w:spacing w:before="72" w:line="220" w:lineRule="auto"/>
              <w:ind w:left="87"/>
            </w:pPr>
            <w:r>
              <w:rPr>
                <w:spacing w:val="5"/>
              </w:rPr>
              <w:t>公共服务</w:t>
            </w:r>
          </w:p>
        </w:tc>
        <w:tc>
          <w:tcPr>
            <w:tcW w:w="1858" w:type="dxa"/>
            <w:vAlign w:val="top"/>
          </w:tcPr>
          <w:p w14:paraId="31FAB02E">
            <w:pPr>
              <w:pStyle w:val="6"/>
              <w:spacing w:line="283" w:lineRule="auto"/>
              <w:rPr>
                <w:sz w:val="21"/>
              </w:rPr>
            </w:pPr>
          </w:p>
          <w:p w14:paraId="677677DC">
            <w:pPr>
              <w:pStyle w:val="6"/>
              <w:spacing w:line="283" w:lineRule="auto"/>
              <w:rPr>
                <w:sz w:val="21"/>
              </w:rPr>
            </w:pPr>
          </w:p>
          <w:p w14:paraId="1ECFFDE6">
            <w:pPr>
              <w:pStyle w:val="6"/>
              <w:spacing w:line="283" w:lineRule="auto"/>
              <w:rPr>
                <w:sz w:val="21"/>
              </w:rPr>
            </w:pPr>
          </w:p>
          <w:p w14:paraId="1EC3329F">
            <w:pPr>
              <w:pStyle w:val="6"/>
              <w:spacing w:line="283" w:lineRule="auto"/>
              <w:rPr>
                <w:sz w:val="21"/>
              </w:rPr>
            </w:pPr>
          </w:p>
          <w:p w14:paraId="05A1A41B">
            <w:pPr>
              <w:pStyle w:val="6"/>
              <w:spacing w:before="72" w:line="205" w:lineRule="auto"/>
              <w:ind w:left="438"/>
            </w:pPr>
            <w:r>
              <w:rPr>
                <w:spacing w:val="7"/>
              </w:rPr>
              <w:t>布者村委会</w:t>
            </w:r>
          </w:p>
          <w:p w14:paraId="44B42667">
            <w:pPr>
              <w:pStyle w:val="6"/>
              <w:spacing w:line="219" w:lineRule="auto"/>
              <w:ind w:left="439"/>
            </w:pPr>
            <w:r>
              <w:rPr>
                <w:spacing w:val="7"/>
              </w:rPr>
              <w:t>便民服务站</w:t>
            </w:r>
          </w:p>
        </w:tc>
        <w:tc>
          <w:tcPr>
            <w:tcW w:w="6397" w:type="dxa"/>
            <w:vAlign w:val="top"/>
          </w:tcPr>
          <w:p w14:paraId="743F2245">
            <w:pPr>
              <w:pStyle w:val="6"/>
              <w:spacing w:before="29" w:line="200" w:lineRule="auto"/>
              <w:ind w:left="39" w:right="71" w:firstLine="1"/>
            </w:pPr>
            <w:r>
              <w:rPr>
                <w:spacing w:val="5"/>
              </w:rPr>
              <w:t>规范性文件： 《国家基本公共卫生服务规范</w:t>
            </w:r>
            <w:r>
              <w:rPr>
                <w:spacing w:val="-20"/>
              </w:rPr>
              <w:t xml:space="preserve"> </w:t>
            </w:r>
            <w:r>
              <w:rPr>
                <w:spacing w:val="5"/>
              </w:rPr>
              <w:t>（第三版）》</w:t>
            </w:r>
            <w:r>
              <w:rPr>
                <w:spacing w:val="-17"/>
              </w:rPr>
              <w:t xml:space="preserve"> </w:t>
            </w:r>
            <w:r>
              <w:rPr>
                <w:spacing w:val="5"/>
              </w:rPr>
              <w:t>对</w:t>
            </w:r>
            <w:r>
              <w:rPr>
                <w:rFonts w:ascii="Arial" w:hAnsi="Arial" w:eastAsia="Arial" w:cs="Arial"/>
                <w:i/>
                <w:iCs/>
                <w:spacing w:val="5"/>
                <w:position w:val="1"/>
              </w:rPr>
              <w:t>“</w:t>
            </w:r>
            <w:r>
              <w:rPr>
                <w:spacing w:val="5"/>
              </w:rPr>
              <w:t>高血压患者</w:t>
            </w:r>
            <w:r>
              <w:t xml:space="preserve">  </w:t>
            </w:r>
            <w:r>
              <w:rPr>
                <w:spacing w:val="6"/>
              </w:rPr>
              <w:t>健康管理服务规范</w:t>
            </w:r>
            <w:r>
              <w:rPr>
                <w:rFonts w:ascii="Arial" w:hAnsi="Arial" w:eastAsia="Arial" w:cs="Arial"/>
                <w:i/>
                <w:iCs/>
                <w:spacing w:val="6"/>
                <w:position w:val="1"/>
              </w:rPr>
              <w:t>”</w:t>
            </w:r>
            <w:r>
              <w:rPr>
                <w:rFonts w:ascii="Arial" w:hAnsi="Arial" w:eastAsia="Arial" w:cs="Arial"/>
                <w:i/>
                <w:iCs/>
                <w:spacing w:val="-28"/>
                <w:position w:val="1"/>
              </w:rPr>
              <w:t xml:space="preserve"> </w:t>
            </w:r>
            <w:r>
              <w:rPr>
                <w:spacing w:val="6"/>
              </w:rPr>
              <w:t>的要求：</w:t>
            </w:r>
            <w:r>
              <w:rPr>
                <w:spacing w:val="-22"/>
              </w:rPr>
              <w:t xml:space="preserve"> </w:t>
            </w:r>
            <w:r>
              <w:rPr>
                <w:spacing w:val="6"/>
              </w:rPr>
              <w:t>对辖区内</w:t>
            </w:r>
            <w:r>
              <w:rPr>
                <w:rFonts w:ascii="Arial" w:hAnsi="Arial" w:eastAsia="Arial" w:cs="Arial"/>
                <w:i/>
                <w:iCs/>
                <w:spacing w:val="6"/>
              </w:rPr>
              <w:t>35</w:t>
            </w:r>
            <w:r>
              <w:rPr>
                <w:spacing w:val="6"/>
              </w:rPr>
              <w:t>岁及以上常住居民，</w:t>
            </w:r>
            <w:r>
              <w:rPr>
                <w:spacing w:val="-23"/>
              </w:rPr>
              <w:t xml:space="preserve"> </w:t>
            </w:r>
            <w:r>
              <w:rPr>
                <w:spacing w:val="6"/>
              </w:rPr>
              <w:t>每年为其免</w:t>
            </w:r>
            <w:r>
              <w:t xml:space="preserve"> </w:t>
            </w:r>
            <w:r>
              <w:rPr>
                <w:spacing w:val="7"/>
              </w:rPr>
              <w:t>费测量一次血压</w:t>
            </w:r>
            <w:r>
              <w:rPr>
                <w:spacing w:val="-20"/>
              </w:rPr>
              <w:t xml:space="preserve"> </w:t>
            </w:r>
            <w:r>
              <w:rPr>
                <w:spacing w:val="7"/>
              </w:rPr>
              <w:t>（非同日三次测量</w:t>
            </w:r>
            <w:r>
              <w:rPr>
                <w:spacing w:val="-3"/>
              </w:rPr>
              <w:t>）</w:t>
            </w:r>
            <w:r>
              <w:rPr>
                <w:spacing w:val="-27"/>
              </w:rPr>
              <w:t xml:space="preserve"> </w:t>
            </w:r>
            <w:r>
              <w:rPr>
                <w:spacing w:val="-3"/>
              </w:rPr>
              <w:t>，</w:t>
            </w:r>
            <w:r>
              <w:rPr>
                <w:spacing w:val="-23"/>
              </w:rPr>
              <w:t xml:space="preserve"> </w:t>
            </w:r>
            <w:r>
              <w:rPr>
                <w:spacing w:val="7"/>
              </w:rPr>
              <w:t>对已确诊的原发性高血压患者纳</w:t>
            </w:r>
            <w:r>
              <w:t xml:space="preserve">   </w:t>
            </w:r>
            <w:r>
              <w:rPr>
                <w:spacing w:val="7"/>
              </w:rPr>
              <w:t>入高血压患者健康管理，</w:t>
            </w:r>
            <w:r>
              <w:rPr>
                <w:spacing w:val="-22"/>
              </w:rPr>
              <w:t xml:space="preserve"> </w:t>
            </w:r>
            <w:r>
              <w:rPr>
                <w:spacing w:val="7"/>
              </w:rPr>
              <w:t>对原发性高血压患者，</w:t>
            </w:r>
            <w:r>
              <w:rPr>
                <w:spacing w:val="-23"/>
              </w:rPr>
              <w:t xml:space="preserve"> </w:t>
            </w:r>
            <w:r>
              <w:rPr>
                <w:spacing w:val="7"/>
              </w:rPr>
              <w:t>每年要提供至少</w:t>
            </w:r>
            <w:r>
              <w:rPr>
                <w:rFonts w:ascii="Arial" w:hAnsi="Arial" w:eastAsia="Arial" w:cs="Arial"/>
                <w:i/>
                <w:iCs/>
                <w:spacing w:val="7"/>
              </w:rPr>
              <w:t>4</w:t>
            </w:r>
            <w:r>
              <w:rPr>
                <w:spacing w:val="7"/>
              </w:rPr>
              <w:t>次面对</w:t>
            </w:r>
            <w:r>
              <w:t xml:space="preserve"> </w:t>
            </w:r>
            <w:r>
              <w:rPr>
                <w:spacing w:val="3"/>
              </w:rPr>
              <w:t>面的随访</w:t>
            </w:r>
            <w:r>
              <w:rPr>
                <w:spacing w:val="-20"/>
              </w:rPr>
              <w:t xml:space="preserve"> </w:t>
            </w:r>
            <w:r>
              <w:rPr>
                <w:spacing w:val="3"/>
              </w:rPr>
              <w:t>。</w:t>
            </w:r>
            <w:r>
              <w:rPr>
                <w:spacing w:val="-13"/>
              </w:rPr>
              <w:t xml:space="preserve"> </w:t>
            </w:r>
            <w:r>
              <w:rPr>
                <w:spacing w:val="3"/>
              </w:rPr>
              <w:t>四</w:t>
            </w:r>
            <w:r>
              <w:rPr>
                <w:spacing w:val="-26"/>
              </w:rPr>
              <w:t xml:space="preserve"> </w:t>
            </w:r>
            <w:r>
              <w:rPr>
                <w:spacing w:val="3"/>
              </w:rPr>
              <w:t>、服务要求</w:t>
            </w:r>
            <w:r>
              <w:rPr>
                <w:spacing w:val="-18"/>
              </w:rPr>
              <w:t xml:space="preserve"> </w:t>
            </w:r>
            <w:r>
              <w:rPr>
                <w:spacing w:val="3"/>
              </w:rPr>
              <w:t>（一）</w:t>
            </w:r>
            <w:r>
              <w:rPr>
                <w:spacing w:val="-9"/>
              </w:rPr>
              <w:t xml:space="preserve"> </w:t>
            </w:r>
            <w:r>
              <w:rPr>
                <w:spacing w:val="3"/>
              </w:rPr>
              <w:t>高血压患者的健康管理由医生负责，</w:t>
            </w:r>
            <w:r>
              <w:rPr>
                <w:spacing w:val="-22"/>
              </w:rPr>
              <w:t xml:space="preserve"> </w:t>
            </w:r>
            <w:r>
              <w:rPr>
                <w:spacing w:val="3"/>
              </w:rPr>
              <w:t>应</w:t>
            </w:r>
            <w:r>
              <w:t xml:space="preserve">   </w:t>
            </w:r>
            <w:r>
              <w:rPr>
                <w:spacing w:val="7"/>
              </w:rPr>
              <w:t>与门诊服务相结合，</w:t>
            </w:r>
            <w:r>
              <w:rPr>
                <w:spacing w:val="-24"/>
              </w:rPr>
              <w:t xml:space="preserve"> </w:t>
            </w:r>
            <w:r>
              <w:rPr>
                <w:spacing w:val="7"/>
              </w:rPr>
              <w:t>对未能按照管理要求接受随访的患者，</w:t>
            </w:r>
            <w:r>
              <w:rPr>
                <w:spacing w:val="-16"/>
              </w:rPr>
              <w:t xml:space="preserve"> </w:t>
            </w:r>
            <w:r>
              <w:rPr>
                <w:spacing w:val="7"/>
              </w:rPr>
              <w:t>乡镇</w:t>
            </w:r>
            <w:r>
              <w:rPr>
                <w:spacing w:val="6"/>
              </w:rPr>
              <w:t>卫生院</w:t>
            </w:r>
            <w:r>
              <w:t xml:space="preserve">   </w:t>
            </w:r>
            <w:r>
              <w:rPr>
                <w:spacing w:val="5"/>
              </w:rPr>
              <w:t>、村卫生室</w:t>
            </w:r>
            <w:r>
              <w:rPr>
                <w:spacing w:val="-27"/>
              </w:rPr>
              <w:t xml:space="preserve"> </w:t>
            </w:r>
            <w:r>
              <w:rPr>
                <w:spacing w:val="5"/>
              </w:rPr>
              <w:t>、社区卫生服务中心</w:t>
            </w:r>
            <w:r>
              <w:rPr>
                <w:spacing w:val="-20"/>
              </w:rPr>
              <w:t xml:space="preserve"> </w:t>
            </w:r>
            <w:r>
              <w:rPr>
                <w:spacing w:val="5"/>
              </w:rPr>
              <w:t>（站） 医务人</w:t>
            </w:r>
            <w:r>
              <w:rPr>
                <w:spacing w:val="4"/>
              </w:rPr>
              <w:t>员应主动与患者联系，</w:t>
            </w:r>
            <w:r>
              <w:rPr>
                <w:spacing w:val="-22"/>
              </w:rPr>
              <w:t xml:space="preserve"> </w:t>
            </w:r>
            <w:r>
              <w:rPr>
                <w:spacing w:val="4"/>
              </w:rPr>
              <w:t>保</w:t>
            </w:r>
            <w:r>
              <w:t xml:space="preserve">   </w:t>
            </w:r>
            <w:r>
              <w:rPr>
                <w:spacing w:val="7"/>
              </w:rPr>
              <w:t>证管理的连续性。</w:t>
            </w:r>
          </w:p>
          <w:p w14:paraId="054CFC86">
            <w:pPr>
              <w:pStyle w:val="6"/>
              <w:spacing w:line="212" w:lineRule="auto"/>
              <w:ind w:left="41" w:right="71" w:hanging="2"/>
            </w:pPr>
            <w:r>
              <w:rPr>
                <w:spacing w:val="6"/>
              </w:rPr>
              <w:t>对</w:t>
            </w:r>
            <w:r>
              <w:rPr>
                <w:rFonts w:ascii="Arial" w:hAnsi="Arial" w:eastAsia="Arial" w:cs="Arial"/>
                <w:i/>
                <w:iCs/>
                <w:spacing w:val="6"/>
                <w:position w:val="1"/>
              </w:rPr>
              <w:t>“</w:t>
            </w:r>
            <w:r>
              <w:rPr>
                <w:rFonts w:ascii="Arial" w:hAnsi="Arial" w:eastAsia="Arial" w:cs="Arial"/>
                <w:i/>
                <w:iCs/>
                <w:spacing w:val="6"/>
              </w:rPr>
              <w:t>2</w:t>
            </w:r>
            <w:r>
              <w:rPr>
                <w:spacing w:val="6"/>
              </w:rPr>
              <w:t>型糖尿病患者健康管理服务规范</w:t>
            </w:r>
            <w:r>
              <w:rPr>
                <w:rFonts w:ascii="Arial" w:hAnsi="Arial" w:eastAsia="Arial" w:cs="Arial"/>
                <w:i/>
                <w:iCs/>
                <w:spacing w:val="6"/>
                <w:position w:val="1"/>
              </w:rPr>
              <w:t>”</w:t>
            </w:r>
            <w:r>
              <w:rPr>
                <w:rFonts w:ascii="Arial" w:hAnsi="Arial" w:eastAsia="Arial" w:cs="Arial"/>
                <w:i/>
                <w:iCs/>
                <w:spacing w:val="-11"/>
                <w:position w:val="1"/>
              </w:rPr>
              <w:t xml:space="preserve"> </w:t>
            </w:r>
            <w:r>
              <w:rPr>
                <w:spacing w:val="6"/>
              </w:rPr>
              <w:t>的要求：</w:t>
            </w:r>
            <w:r>
              <w:rPr>
                <w:spacing w:val="-20"/>
              </w:rPr>
              <w:t xml:space="preserve"> </w:t>
            </w:r>
            <w:r>
              <w:rPr>
                <w:spacing w:val="6"/>
              </w:rPr>
              <w:t>服务对象为辖区内</w:t>
            </w:r>
            <w:r>
              <w:rPr>
                <w:rFonts w:ascii="Arial" w:hAnsi="Arial" w:eastAsia="Arial" w:cs="Arial"/>
                <w:i/>
                <w:iCs/>
                <w:spacing w:val="6"/>
              </w:rPr>
              <w:t>35</w:t>
            </w:r>
            <w:r>
              <w:rPr>
                <w:spacing w:val="6"/>
              </w:rPr>
              <w:t>岁及</w:t>
            </w:r>
            <w:r>
              <w:t xml:space="preserve">  </w:t>
            </w:r>
            <w:r>
              <w:rPr>
                <w:spacing w:val="8"/>
              </w:rPr>
              <w:t>以上常住居民中</w:t>
            </w:r>
            <w:r>
              <w:rPr>
                <w:rFonts w:ascii="Arial" w:hAnsi="Arial" w:eastAsia="Arial" w:cs="Arial"/>
                <w:i/>
                <w:iCs/>
                <w:spacing w:val="8"/>
              </w:rPr>
              <w:t>2</w:t>
            </w:r>
            <w:r>
              <w:rPr>
                <w:spacing w:val="8"/>
              </w:rPr>
              <w:t>型糖尿病患者，</w:t>
            </w:r>
            <w:r>
              <w:rPr>
                <w:spacing w:val="-24"/>
              </w:rPr>
              <w:t xml:space="preserve"> </w:t>
            </w:r>
            <w:r>
              <w:rPr>
                <w:spacing w:val="8"/>
              </w:rPr>
              <w:t>对工作中发</w:t>
            </w:r>
            <w:r>
              <w:rPr>
                <w:spacing w:val="7"/>
              </w:rPr>
              <w:t>现的</w:t>
            </w:r>
            <w:r>
              <w:rPr>
                <w:rFonts w:ascii="Arial" w:hAnsi="Arial" w:eastAsia="Arial" w:cs="Arial"/>
                <w:i/>
                <w:iCs/>
                <w:spacing w:val="7"/>
              </w:rPr>
              <w:t>2</w:t>
            </w:r>
            <w:r>
              <w:rPr>
                <w:spacing w:val="7"/>
              </w:rPr>
              <w:t>型糖尿病高危人群进</w:t>
            </w:r>
            <w:r>
              <w:t xml:space="preserve">   </w:t>
            </w:r>
            <w:r>
              <w:rPr>
                <w:spacing w:val="7"/>
              </w:rPr>
              <w:t>行有针对性的健康教育，</w:t>
            </w:r>
            <w:r>
              <w:rPr>
                <w:spacing w:val="-20"/>
              </w:rPr>
              <w:t xml:space="preserve"> </w:t>
            </w:r>
            <w:r>
              <w:rPr>
                <w:spacing w:val="7"/>
              </w:rPr>
              <w:t>建议其每年至少测量</w:t>
            </w:r>
            <w:r>
              <w:rPr>
                <w:rFonts w:ascii="Arial" w:hAnsi="Arial" w:eastAsia="Arial" w:cs="Arial"/>
                <w:i/>
                <w:iCs/>
                <w:spacing w:val="7"/>
              </w:rPr>
              <w:t>1</w:t>
            </w:r>
            <w:r>
              <w:rPr>
                <w:spacing w:val="7"/>
              </w:rPr>
              <w:t>次</w:t>
            </w:r>
            <w:r>
              <w:rPr>
                <w:spacing w:val="6"/>
              </w:rPr>
              <w:t>空腹血糖，</w:t>
            </w:r>
            <w:r>
              <w:rPr>
                <w:spacing w:val="-19"/>
              </w:rPr>
              <w:t xml:space="preserve"> </w:t>
            </w:r>
            <w:r>
              <w:rPr>
                <w:spacing w:val="6"/>
              </w:rPr>
              <w:t>并接受医务</w:t>
            </w:r>
            <w:r>
              <w:t xml:space="preserve"> </w:t>
            </w:r>
            <w:r>
              <w:rPr>
                <w:spacing w:val="4"/>
              </w:rPr>
              <w:t>人员的健康指导</w:t>
            </w:r>
            <w:r>
              <w:rPr>
                <w:spacing w:val="-20"/>
              </w:rPr>
              <w:t xml:space="preserve"> </w:t>
            </w:r>
            <w:r>
              <w:rPr>
                <w:spacing w:val="4"/>
              </w:rPr>
              <w:t>。</w:t>
            </w:r>
            <w:r>
              <w:rPr>
                <w:spacing w:val="-14"/>
              </w:rPr>
              <w:t xml:space="preserve"> </w:t>
            </w:r>
            <w:r>
              <w:rPr>
                <w:spacing w:val="4"/>
              </w:rPr>
              <w:t>四</w:t>
            </w:r>
            <w:r>
              <w:rPr>
                <w:spacing w:val="-26"/>
              </w:rPr>
              <w:t xml:space="preserve"> </w:t>
            </w:r>
            <w:r>
              <w:rPr>
                <w:spacing w:val="4"/>
              </w:rPr>
              <w:t>、服务要求</w:t>
            </w:r>
            <w:r>
              <w:rPr>
                <w:spacing w:val="-21"/>
              </w:rPr>
              <w:t xml:space="preserve"> </w:t>
            </w:r>
            <w:r>
              <w:rPr>
                <w:spacing w:val="4"/>
              </w:rPr>
              <w:t>（一）</w:t>
            </w:r>
            <w:r>
              <w:rPr>
                <w:spacing w:val="-13"/>
              </w:rPr>
              <w:t xml:space="preserve"> </w:t>
            </w:r>
            <w:r>
              <w:rPr>
                <w:rFonts w:ascii="Arial" w:hAnsi="Arial" w:eastAsia="Arial" w:cs="Arial"/>
                <w:i/>
                <w:iCs/>
                <w:spacing w:val="4"/>
              </w:rPr>
              <w:t>2</w:t>
            </w:r>
            <w:r>
              <w:rPr>
                <w:spacing w:val="4"/>
              </w:rPr>
              <w:t>型糖尿病患者的健康管理由医生</w:t>
            </w:r>
            <w:r>
              <w:t xml:space="preserve"> </w:t>
            </w:r>
            <w:r>
              <w:rPr>
                <w:spacing w:val="7"/>
              </w:rPr>
              <w:t>负责，</w:t>
            </w:r>
            <w:r>
              <w:rPr>
                <w:spacing w:val="-22"/>
              </w:rPr>
              <w:t xml:space="preserve"> </w:t>
            </w:r>
            <w:r>
              <w:rPr>
                <w:spacing w:val="7"/>
              </w:rPr>
              <w:t>应与门诊服务相结合，</w:t>
            </w:r>
            <w:r>
              <w:rPr>
                <w:spacing w:val="-24"/>
              </w:rPr>
              <w:t xml:space="preserve"> </w:t>
            </w:r>
            <w:r>
              <w:rPr>
                <w:spacing w:val="7"/>
              </w:rPr>
              <w:t>对未能按照健康管理要求接受随访的患</w:t>
            </w:r>
          </w:p>
          <w:p w14:paraId="4EBC9121">
            <w:pPr>
              <w:pStyle w:val="6"/>
              <w:spacing w:line="168" w:lineRule="exact"/>
              <w:ind w:left="43" w:right="180" w:hanging="2"/>
            </w:pPr>
            <w:r>
              <w:rPr>
                <w:spacing w:val="4"/>
                <w:position w:val="-3"/>
              </w:rPr>
              <w:t>者，</w:t>
            </w:r>
            <w:r>
              <w:rPr>
                <w:spacing w:val="-12"/>
                <w:position w:val="-3"/>
              </w:rPr>
              <w:t xml:space="preserve"> </w:t>
            </w:r>
            <w:r>
              <w:rPr>
                <w:spacing w:val="4"/>
                <w:position w:val="-3"/>
              </w:rPr>
              <w:t>乡镇卫生院</w:t>
            </w:r>
            <w:r>
              <w:rPr>
                <w:spacing w:val="-24"/>
                <w:position w:val="-3"/>
              </w:rPr>
              <w:t xml:space="preserve"> </w:t>
            </w:r>
            <w:r>
              <w:rPr>
                <w:spacing w:val="4"/>
                <w:position w:val="-3"/>
              </w:rPr>
              <w:t>、村卫生室</w:t>
            </w:r>
            <w:r>
              <w:rPr>
                <w:spacing w:val="-25"/>
                <w:position w:val="-3"/>
              </w:rPr>
              <w:t xml:space="preserve"> </w:t>
            </w:r>
            <w:r>
              <w:rPr>
                <w:spacing w:val="4"/>
                <w:position w:val="-3"/>
              </w:rPr>
              <w:t>、社区卫生服务中心</w:t>
            </w:r>
            <w:r>
              <w:rPr>
                <w:spacing w:val="-21"/>
                <w:position w:val="-3"/>
              </w:rPr>
              <w:t xml:space="preserve"> </w:t>
            </w:r>
            <w:r>
              <w:rPr>
                <w:spacing w:val="4"/>
                <w:position w:val="-3"/>
              </w:rPr>
              <w:t>（站）</w:t>
            </w:r>
            <w:r>
              <w:rPr>
                <w:spacing w:val="-11"/>
                <w:position w:val="-3"/>
              </w:rPr>
              <w:t xml:space="preserve"> </w:t>
            </w:r>
            <w:r>
              <w:rPr>
                <w:spacing w:val="4"/>
                <w:position w:val="-3"/>
              </w:rPr>
              <w:t>应主动与患者联</w:t>
            </w:r>
            <w:r>
              <w:rPr>
                <w:position w:val="-3"/>
              </w:rPr>
              <w:t xml:space="preserve"> </w:t>
            </w:r>
            <w:r>
              <w:rPr>
                <w:spacing w:val="5"/>
                <w:position w:val="-4"/>
              </w:rPr>
              <w:t>系    保证管理的连续性</w:t>
            </w:r>
          </w:p>
        </w:tc>
        <w:tc>
          <w:tcPr>
            <w:tcW w:w="2498" w:type="dxa"/>
            <w:vMerge w:val="continue"/>
            <w:tcBorders>
              <w:top w:val="nil"/>
            </w:tcBorders>
            <w:vAlign w:val="top"/>
          </w:tcPr>
          <w:p w14:paraId="5904E00B">
            <w:pPr>
              <w:pStyle w:val="6"/>
              <w:rPr>
                <w:sz w:val="21"/>
              </w:rPr>
            </w:pPr>
          </w:p>
        </w:tc>
      </w:tr>
      <w:tr w14:paraId="17913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B99BE9F">
            <w:pPr>
              <w:spacing w:before="150" w:line="204" w:lineRule="auto"/>
              <w:ind w:left="254"/>
              <w:rPr>
                <w:rFonts w:ascii="Arial" w:hAnsi="Arial" w:eastAsia="Arial" w:cs="Arial"/>
                <w:sz w:val="19"/>
                <w:szCs w:val="19"/>
              </w:rPr>
            </w:pPr>
            <w:r>
              <w:rPr>
                <w:rFonts w:ascii="Arial" w:hAnsi="Arial" w:eastAsia="Arial" w:cs="Arial"/>
                <w:i/>
                <w:iCs/>
                <w:spacing w:val="1"/>
                <w:sz w:val="19"/>
                <w:szCs w:val="19"/>
              </w:rPr>
              <w:t>27</w:t>
            </w:r>
          </w:p>
        </w:tc>
        <w:tc>
          <w:tcPr>
            <w:tcW w:w="2726" w:type="dxa"/>
            <w:vAlign w:val="top"/>
          </w:tcPr>
          <w:p w14:paraId="2CC1E2F9">
            <w:pPr>
              <w:pStyle w:val="6"/>
              <w:spacing w:before="141" w:line="217" w:lineRule="auto"/>
              <w:ind w:left="31"/>
            </w:pPr>
            <w:r>
              <w:rPr>
                <w:spacing w:val="8"/>
              </w:rPr>
              <w:t>计划生育技术指导咨询</w:t>
            </w:r>
          </w:p>
        </w:tc>
        <w:tc>
          <w:tcPr>
            <w:tcW w:w="945" w:type="dxa"/>
            <w:vAlign w:val="top"/>
          </w:tcPr>
          <w:p w14:paraId="2444C85B">
            <w:pPr>
              <w:pStyle w:val="6"/>
              <w:spacing w:before="141" w:line="220" w:lineRule="auto"/>
              <w:ind w:left="87"/>
            </w:pPr>
            <w:r>
              <w:rPr>
                <w:spacing w:val="5"/>
              </w:rPr>
              <w:t>公共服务</w:t>
            </w:r>
          </w:p>
        </w:tc>
        <w:tc>
          <w:tcPr>
            <w:tcW w:w="1858" w:type="dxa"/>
            <w:vAlign w:val="top"/>
          </w:tcPr>
          <w:p w14:paraId="00556D21">
            <w:pPr>
              <w:pStyle w:val="6"/>
              <w:spacing w:before="31" w:line="205" w:lineRule="auto"/>
              <w:ind w:left="438"/>
            </w:pPr>
            <w:r>
              <w:rPr>
                <w:spacing w:val="7"/>
              </w:rPr>
              <w:t>布者村委会</w:t>
            </w:r>
          </w:p>
          <w:p w14:paraId="1D5B5157">
            <w:pPr>
              <w:pStyle w:val="6"/>
              <w:spacing w:line="160" w:lineRule="exact"/>
              <w:ind w:left="439"/>
            </w:pPr>
            <w:r>
              <w:rPr>
                <w:spacing w:val="7"/>
                <w:position w:val="-1"/>
              </w:rPr>
              <w:t>便民服务站</w:t>
            </w:r>
          </w:p>
        </w:tc>
        <w:tc>
          <w:tcPr>
            <w:tcW w:w="6397" w:type="dxa"/>
            <w:vAlign w:val="top"/>
          </w:tcPr>
          <w:p w14:paraId="6D970013">
            <w:pPr>
              <w:pStyle w:val="6"/>
              <w:spacing w:before="141" w:line="218" w:lineRule="auto"/>
              <w:ind w:left="40"/>
            </w:pPr>
            <w:r>
              <w:rPr>
                <w:spacing w:val="6"/>
              </w:rPr>
              <w:t>村卫生室</w:t>
            </w:r>
            <w:r>
              <w:rPr>
                <w:spacing w:val="-26"/>
              </w:rPr>
              <w:t xml:space="preserve"> </w:t>
            </w:r>
            <w:r>
              <w:rPr>
                <w:spacing w:val="6"/>
              </w:rPr>
              <w:t>、社区卫生机构</w:t>
            </w:r>
          </w:p>
        </w:tc>
        <w:tc>
          <w:tcPr>
            <w:tcW w:w="2498" w:type="dxa"/>
            <w:vMerge w:val="restart"/>
            <w:tcBorders>
              <w:bottom w:val="nil"/>
            </w:tcBorders>
            <w:vAlign w:val="top"/>
          </w:tcPr>
          <w:p w14:paraId="23D733DD">
            <w:pPr>
              <w:pStyle w:val="6"/>
              <w:spacing w:line="261" w:lineRule="auto"/>
              <w:rPr>
                <w:sz w:val="21"/>
              </w:rPr>
            </w:pPr>
          </w:p>
          <w:p w14:paraId="31553CC0">
            <w:pPr>
              <w:pStyle w:val="6"/>
              <w:spacing w:line="261" w:lineRule="auto"/>
              <w:rPr>
                <w:sz w:val="21"/>
              </w:rPr>
            </w:pPr>
          </w:p>
          <w:p w14:paraId="52D3C892">
            <w:pPr>
              <w:pStyle w:val="6"/>
              <w:spacing w:line="262" w:lineRule="auto"/>
              <w:rPr>
                <w:sz w:val="21"/>
              </w:rPr>
            </w:pPr>
          </w:p>
          <w:p w14:paraId="4E12E361">
            <w:pPr>
              <w:pStyle w:val="6"/>
              <w:spacing w:line="262" w:lineRule="auto"/>
              <w:rPr>
                <w:sz w:val="21"/>
              </w:rPr>
            </w:pPr>
          </w:p>
          <w:p w14:paraId="791FEFB4">
            <w:pPr>
              <w:pStyle w:val="6"/>
              <w:spacing w:line="262" w:lineRule="auto"/>
              <w:rPr>
                <w:sz w:val="21"/>
              </w:rPr>
            </w:pPr>
          </w:p>
          <w:p w14:paraId="0D7C80C8">
            <w:pPr>
              <w:pStyle w:val="6"/>
              <w:spacing w:line="262" w:lineRule="auto"/>
              <w:rPr>
                <w:sz w:val="21"/>
              </w:rPr>
            </w:pPr>
          </w:p>
          <w:p w14:paraId="3AAA6593">
            <w:pPr>
              <w:pStyle w:val="6"/>
              <w:spacing w:line="262" w:lineRule="auto"/>
              <w:rPr>
                <w:sz w:val="21"/>
              </w:rPr>
            </w:pPr>
          </w:p>
          <w:p w14:paraId="113392C4">
            <w:pPr>
              <w:pStyle w:val="6"/>
              <w:spacing w:line="262" w:lineRule="auto"/>
              <w:rPr>
                <w:sz w:val="21"/>
              </w:rPr>
            </w:pPr>
          </w:p>
          <w:p w14:paraId="217CBFB7">
            <w:pPr>
              <w:pStyle w:val="6"/>
              <w:spacing w:before="72" w:line="205" w:lineRule="auto"/>
              <w:ind w:left="662"/>
            </w:pPr>
            <w:r>
              <w:rPr>
                <w:spacing w:val="6"/>
              </w:rPr>
              <w:t>布者村委会：</w:t>
            </w:r>
          </w:p>
          <w:p w14:paraId="5EB53D44">
            <w:pPr>
              <w:pStyle w:val="6"/>
              <w:spacing w:line="204" w:lineRule="auto"/>
              <w:ind w:left="178"/>
            </w:pPr>
            <w:r>
              <w:rPr>
                <w:spacing w:val="10"/>
              </w:rPr>
              <w:t>1.布者村便民服务办公地</w:t>
            </w:r>
          </w:p>
          <w:p w14:paraId="05CAB738">
            <w:pPr>
              <w:pStyle w:val="6"/>
              <w:spacing w:line="204" w:lineRule="auto"/>
              <w:ind w:left="65"/>
            </w:pPr>
            <w:r>
              <w:rPr>
                <w:spacing w:val="6"/>
              </w:rPr>
              <w:t>址：</w:t>
            </w:r>
            <w:r>
              <w:rPr>
                <w:spacing w:val="-20"/>
              </w:rPr>
              <w:t xml:space="preserve"> </w:t>
            </w:r>
            <w:r>
              <w:rPr>
                <w:spacing w:val="6"/>
              </w:rPr>
              <w:t>新化乡布者村啊乃左小</w:t>
            </w:r>
          </w:p>
          <w:p w14:paraId="30798631">
            <w:pPr>
              <w:pStyle w:val="6"/>
              <w:spacing w:line="174" w:lineRule="exact"/>
              <w:ind w:left="1061"/>
            </w:pPr>
            <w:r>
              <w:rPr>
                <w:spacing w:val="-1"/>
                <w:position w:val="-1"/>
              </w:rPr>
              <w:t>组；</w:t>
            </w:r>
          </w:p>
        </w:tc>
      </w:tr>
      <w:tr w14:paraId="69E0F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A2BC400">
            <w:pPr>
              <w:spacing w:before="99" w:line="264" w:lineRule="exact"/>
              <w:ind w:left="254"/>
              <w:rPr>
                <w:rFonts w:ascii="Arial" w:hAnsi="Arial" w:eastAsia="Arial" w:cs="Arial"/>
                <w:sz w:val="19"/>
                <w:szCs w:val="19"/>
              </w:rPr>
            </w:pPr>
            <w:r>
              <w:rPr>
                <w:rFonts w:ascii="Arial" w:hAnsi="Arial" w:eastAsia="Arial" w:cs="Arial"/>
                <w:i/>
                <w:iCs/>
                <w:spacing w:val="1"/>
                <w:position w:val="1"/>
                <w:sz w:val="19"/>
                <w:szCs w:val="19"/>
              </w:rPr>
              <w:t>28</w:t>
            </w:r>
          </w:p>
        </w:tc>
        <w:tc>
          <w:tcPr>
            <w:tcW w:w="2726" w:type="dxa"/>
            <w:vAlign w:val="top"/>
          </w:tcPr>
          <w:p w14:paraId="1A5397F2">
            <w:pPr>
              <w:pStyle w:val="6"/>
              <w:spacing w:before="143" w:line="217" w:lineRule="auto"/>
              <w:ind w:left="35"/>
            </w:pPr>
            <w:r>
              <w:rPr>
                <w:spacing w:val="7"/>
              </w:rPr>
              <w:t>老年人健康管理</w:t>
            </w:r>
          </w:p>
        </w:tc>
        <w:tc>
          <w:tcPr>
            <w:tcW w:w="945" w:type="dxa"/>
            <w:vAlign w:val="top"/>
          </w:tcPr>
          <w:p w14:paraId="279DDC26">
            <w:pPr>
              <w:pStyle w:val="6"/>
              <w:spacing w:before="142" w:line="220" w:lineRule="auto"/>
              <w:ind w:left="87"/>
            </w:pPr>
            <w:r>
              <w:rPr>
                <w:spacing w:val="5"/>
              </w:rPr>
              <w:t>公共服务</w:t>
            </w:r>
          </w:p>
        </w:tc>
        <w:tc>
          <w:tcPr>
            <w:tcW w:w="1858" w:type="dxa"/>
            <w:vAlign w:val="top"/>
          </w:tcPr>
          <w:p w14:paraId="139B8DD0">
            <w:pPr>
              <w:pStyle w:val="6"/>
              <w:spacing w:before="31" w:line="205" w:lineRule="auto"/>
              <w:ind w:left="438"/>
            </w:pPr>
            <w:r>
              <w:rPr>
                <w:spacing w:val="7"/>
              </w:rPr>
              <w:t>布者村委会</w:t>
            </w:r>
          </w:p>
          <w:p w14:paraId="4C965BE5">
            <w:pPr>
              <w:pStyle w:val="6"/>
              <w:spacing w:line="160" w:lineRule="exact"/>
              <w:ind w:left="439"/>
            </w:pPr>
            <w:r>
              <w:rPr>
                <w:spacing w:val="7"/>
                <w:position w:val="-1"/>
              </w:rPr>
              <w:t>便民服务站</w:t>
            </w:r>
          </w:p>
        </w:tc>
        <w:tc>
          <w:tcPr>
            <w:tcW w:w="6397" w:type="dxa"/>
            <w:vAlign w:val="top"/>
          </w:tcPr>
          <w:p w14:paraId="33679402">
            <w:pPr>
              <w:pStyle w:val="6"/>
              <w:spacing w:before="143" w:line="217" w:lineRule="auto"/>
              <w:ind w:left="40"/>
            </w:pPr>
            <w:r>
              <w:rPr>
                <w:spacing w:val="8"/>
              </w:rPr>
              <w:t>开展老年人健康管理服务</w:t>
            </w:r>
          </w:p>
        </w:tc>
        <w:tc>
          <w:tcPr>
            <w:tcW w:w="2498" w:type="dxa"/>
            <w:vMerge w:val="continue"/>
            <w:tcBorders>
              <w:top w:val="nil"/>
              <w:bottom w:val="nil"/>
            </w:tcBorders>
            <w:vAlign w:val="top"/>
          </w:tcPr>
          <w:p w14:paraId="2D743FE2">
            <w:pPr>
              <w:pStyle w:val="6"/>
              <w:rPr>
                <w:sz w:val="21"/>
              </w:rPr>
            </w:pPr>
          </w:p>
        </w:tc>
      </w:tr>
      <w:tr w14:paraId="10803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3E5D8E2">
            <w:pPr>
              <w:spacing w:before="100" w:line="264" w:lineRule="exact"/>
              <w:ind w:left="254"/>
              <w:rPr>
                <w:rFonts w:ascii="Arial" w:hAnsi="Arial" w:eastAsia="Arial" w:cs="Arial"/>
                <w:sz w:val="19"/>
                <w:szCs w:val="19"/>
              </w:rPr>
            </w:pPr>
            <w:r>
              <w:rPr>
                <w:rFonts w:ascii="Arial" w:hAnsi="Arial" w:eastAsia="Arial" w:cs="Arial"/>
                <w:i/>
                <w:iCs/>
                <w:spacing w:val="1"/>
                <w:position w:val="1"/>
                <w:sz w:val="19"/>
                <w:szCs w:val="19"/>
              </w:rPr>
              <w:t>29</w:t>
            </w:r>
          </w:p>
        </w:tc>
        <w:tc>
          <w:tcPr>
            <w:tcW w:w="2726" w:type="dxa"/>
            <w:vAlign w:val="top"/>
          </w:tcPr>
          <w:p w14:paraId="5A9021CA">
            <w:pPr>
              <w:pStyle w:val="6"/>
              <w:spacing w:before="142" w:line="215" w:lineRule="auto"/>
              <w:ind w:left="32"/>
            </w:pPr>
            <w:r>
              <w:rPr>
                <w:spacing w:val="8"/>
              </w:rPr>
              <w:t>严重精神障碍患者管理</w:t>
            </w:r>
          </w:p>
        </w:tc>
        <w:tc>
          <w:tcPr>
            <w:tcW w:w="945" w:type="dxa"/>
            <w:vAlign w:val="top"/>
          </w:tcPr>
          <w:p w14:paraId="02FE99DA">
            <w:pPr>
              <w:pStyle w:val="6"/>
              <w:spacing w:before="142" w:line="220" w:lineRule="auto"/>
              <w:ind w:left="87"/>
            </w:pPr>
            <w:r>
              <w:rPr>
                <w:spacing w:val="5"/>
              </w:rPr>
              <w:t>公共服务</w:t>
            </w:r>
          </w:p>
        </w:tc>
        <w:tc>
          <w:tcPr>
            <w:tcW w:w="1858" w:type="dxa"/>
            <w:vAlign w:val="top"/>
          </w:tcPr>
          <w:p w14:paraId="56EA9C06">
            <w:pPr>
              <w:pStyle w:val="6"/>
              <w:spacing w:before="32" w:line="205" w:lineRule="auto"/>
              <w:ind w:left="438"/>
            </w:pPr>
            <w:r>
              <w:rPr>
                <w:spacing w:val="7"/>
              </w:rPr>
              <w:t>布者村委会</w:t>
            </w:r>
          </w:p>
          <w:p w14:paraId="31914A03">
            <w:pPr>
              <w:pStyle w:val="6"/>
              <w:spacing w:line="159" w:lineRule="exact"/>
              <w:ind w:left="439"/>
            </w:pPr>
            <w:r>
              <w:rPr>
                <w:spacing w:val="7"/>
                <w:position w:val="-1"/>
              </w:rPr>
              <w:t>便民服务站</w:t>
            </w:r>
          </w:p>
        </w:tc>
        <w:tc>
          <w:tcPr>
            <w:tcW w:w="6397" w:type="dxa"/>
            <w:vAlign w:val="top"/>
          </w:tcPr>
          <w:p w14:paraId="27E568AB">
            <w:pPr>
              <w:pStyle w:val="6"/>
              <w:spacing w:before="32" w:line="169" w:lineRule="auto"/>
              <w:ind w:left="39" w:right="180"/>
            </w:pPr>
            <w:r>
              <w:rPr>
                <w:spacing w:val="6"/>
              </w:rPr>
              <w:t>配备接受过严重精神障碍管理培训的专</w:t>
            </w:r>
            <w:r>
              <w:rPr>
                <w:spacing w:val="-21"/>
              </w:rPr>
              <w:t xml:space="preserve"> </w:t>
            </w:r>
            <w:r>
              <w:rPr>
                <w:spacing w:val="6"/>
              </w:rPr>
              <w:t>（兼）</w:t>
            </w:r>
            <w:r>
              <w:rPr>
                <w:spacing w:val="-11"/>
              </w:rPr>
              <w:t xml:space="preserve"> </w:t>
            </w:r>
            <w:r>
              <w:rPr>
                <w:spacing w:val="6"/>
              </w:rPr>
              <w:t>职人员，</w:t>
            </w:r>
            <w:r>
              <w:rPr>
                <w:spacing w:val="-22"/>
              </w:rPr>
              <w:t xml:space="preserve"> </w:t>
            </w:r>
            <w:r>
              <w:rPr>
                <w:spacing w:val="6"/>
              </w:rPr>
              <w:t>开展</w:t>
            </w:r>
            <w:r>
              <w:rPr>
                <w:spacing w:val="5"/>
              </w:rPr>
              <w:t>健康管理工</w:t>
            </w:r>
            <w:r>
              <w:t xml:space="preserve"> 作。</w:t>
            </w:r>
          </w:p>
        </w:tc>
        <w:tc>
          <w:tcPr>
            <w:tcW w:w="2498" w:type="dxa"/>
            <w:vMerge w:val="continue"/>
            <w:tcBorders>
              <w:top w:val="nil"/>
              <w:bottom w:val="nil"/>
            </w:tcBorders>
            <w:vAlign w:val="top"/>
          </w:tcPr>
          <w:p w14:paraId="6F8886C6">
            <w:pPr>
              <w:pStyle w:val="6"/>
              <w:rPr>
                <w:sz w:val="21"/>
              </w:rPr>
            </w:pPr>
          </w:p>
        </w:tc>
      </w:tr>
      <w:tr w14:paraId="10C6A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CB800EA">
            <w:pPr>
              <w:spacing w:before="98" w:line="264" w:lineRule="exact"/>
              <w:ind w:left="257"/>
              <w:rPr>
                <w:rFonts w:ascii="Arial" w:hAnsi="Arial" w:eastAsia="Arial" w:cs="Arial"/>
                <w:sz w:val="19"/>
                <w:szCs w:val="19"/>
              </w:rPr>
            </w:pPr>
            <w:r>
              <w:rPr>
                <w:rFonts w:ascii="Arial" w:hAnsi="Arial" w:eastAsia="Arial" w:cs="Arial"/>
                <w:i/>
                <w:iCs/>
                <w:position w:val="1"/>
                <w:sz w:val="19"/>
                <w:szCs w:val="19"/>
              </w:rPr>
              <w:t>30</w:t>
            </w:r>
          </w:p>
        </w:tc>
        <w:tc>
          <w:tcPr>
            <w:tcW w:w="2726" w:type="dxa"/>
            <w:vAlign w:val="top"/>
          </w:tcPr>
          <w:p w14:paraId="7601EE68">
            <w:pPr>
              <w:pStyle w:val="6"/>
              <w:spacing w:before="144" w:line="217" w:lineRule="auto"/>
              <w:ind w:left="50"/>
            </w:pPr>
            <w:r>
              <w:rPr>
                <w:spacing w:val="5"/>
              </w:rPr>
              <w:t>中医药健康管理</w:t>
            </w:r>
          </w:p>
        </w:tc>
        <w:tc>
          <w:tcPr>
            <w:tcW w:w="945" w:type="dxa"/>
            <w:vAlign w:val="top"/>
          </w:tcPr>
          <w:p w14:paraId="0C3A840D">
            <w:pPr>
              <w:pStyle w:val="6"/>
              <w:spacing w:before="143" w:line="220" w:lineRule="auto"/>
              <w:ind w:left="87"/>
            </w:pPr>
            <w:r>
              <w:rPr>
                <w:spacing w:val="5"/>
              </w:rPr>
              <w:t>公共服务</w:t>
            </w:r>
          </w:p>
        </w:tc>
        <w:tc>
          <w:tcPr>
            <w:tcW w:w="1858" w:type="dxa"/>
            <w:vAlign w:val="top"/>
          </w:tcPr>
          <w:p w14:paraId="55FB7849">
            <w:pPr>
              <w:pStyle w:val="6"/>
              <w:spacing w:before="32" w:line="206" w:lineRule="auto"/>
              <w:ind w:left="438"/>
            </w:pPr>
            <w:r>
              <w:rPr>
                <w:spacing w:val="7"/>
              </w:rPr>
              <w:t>布者村委会</w:t>
            </w:r>
          </w:p>
          <w:p w14:paraId="1B9ED4C2">
            <w:pPr>
              <w:pStyle w:val="6"/>
              <w:spacing w:line="158" w:lineRule="exact"/>
              <w:ind w:left="439"/>
            </w:pPr>
            <w:r>
              <w:rPr>
                <w:spacing w:val="7"/>
                <w:position w:val="-1"/>
              </w:rPr>
              <w:t>便民服务站</w:t>
            </w:r>
          </w:p>
        </w:tc>
        <w:tc>
          <w:tcPr>
            <w:tcW w:w="6397" w:type="dxa"/>
            <w:vAlign w:val="top"/>
          </w:tcPr>
          <w:p w14:paraId="3C289C31">
            <w:pPr>
              <w:pStyle w:val="6"/>
              <w:spacing w:before="144" w:line="217" w:lineRule="auto"/>
              <w:ind w:left="40"/>
            </w:pPr>
            <w:r>
              <w:rPr>
                <w:spacing w:val="8"/>
              </w:rPr>
              <w:t>开展老年人中医药健康管理服务</w:t>
            </w:r>
            <w:r>
              <w:rPr>
                <w:spacing w:val="-28"/>
              </w:rPr>
              <w:t xml:space="preserve"> </w:t>
            </w:r>
            <w:r>
              <w:rPr>
                <w:spacing w:val="8"/>
              </w:rPr>
              <w:t>、儿童中医药</w:t>
            </w:r>
            <w:r>
              <w:rPr>
                <w:spacing w:val="7"/>
              </w:rPr>
              <w:t>健康管理服务</w:t>
            </w:r>
          </w:p>
        </w:tc>
        <w:tc>
          <w:tcPr>
            <w:tcW w:w="2498" w:type="dxa"/>
            <w:vMerge w:val="continue"/>
            <w:tcBorders>
              <w:top w:val="nil"/>
              <w:bottom w:val="nil"/>
            </w:tcBorders>
            <w:vAlign w:val="top"/>
          </w:tcPr>
          <w:p w14:paraId="33A0DDC2">
            <w:pPr>
              <w:pStyle w:val="6"/>
              <w:rPr>
                <w:sz w:val="21"/>
              </w:rPr>
            </w:pPr>
          </w:p>
        </w:tc>
      </w:tr>
      <w:tr w14:paraId="117DA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D94247F">
            <w:pPr>
              <w:spacing w:before="101" w:line="264" w:lineRule="exact"/>
              <w:ind w:left="257"/>
              <w:rPr>
                <w:rFonts w:ascii="Arial" w:hAnsi="Arial" w:eastAsia="Arial" w:cs="Arial"/>
                <w:sz w:val="19"/>
                <w:szCs w:val="19"/>
              </w:rPr>
            </w:pPr>
            <w:r>
              <w:rPr>
                <w:rFonts w:ascii="Arial" w:hAnsi="Arial" w:eastAsia="Arial" w:cs="Arial"/>
                <w:i/>
                <w:iCs/>
                <w:position w:val="1"/>
                <w:sz w:val="19"/>
                <w:szCs w:val="19"/>
              </w:rPr>
              <w:t>31</w:t>
            </w:r>
          </w:p>
        </w:tc>
        <w:tc>
          <w:tcPr>
            <w:tcW w:w="2726" w:type="dxa"/>
            <w:vAlign w:val="top"/>
          </w:tcPr>
          <w:p w14:paraId="13BDF894">
            <w:pPr>
              <w:pStyle w:val="6"/>
              <w:spacing w:before="144" w:line="217" w:lineRule="auto"/>
              <w:ind w:left="33"/>
            </w:pPr>
            <w:r>
              <w:rPr>
                <w:spacing w:val="7"/>
              </w:rPr>
              <w:t>卫生计生监督协管</w:t>
            </w:r>
          </w:p>
        </w:tc>
        <w:tc>
          <w:tcPr>
            <w:tcW w:w="945" w:type="dxa"/>
            <w:vAlign w:val="top"/>
          </w:tcPr>
          <w:p w14:paraId="4B8361B7">
            <w:pPr>
              <w:pStyle w:val="6"/>
              <w:spacing w:before="143" w:line="220" w:lineRule="auto"/>
              <w:ind w:left="87"/>
            </w:pPr>
            <w:r>
              <w:rPr>
                <w:spacing w:val="5"/>
              </w:rPr>
              <w:t>公共服务</w:t>
            </w:r>
          </w:p>
        </w:tc>
        <w:tc>
          <w:tcPr>
            <w:tcW w:w="1858" w:type="dxa"/>
            <w:vAlign w:val="top"/>
          </w:tcPr>
          <w:p w14:paraId="6945B14D">
            <w:pPr>
              <w:pStyle w:val="6"/>
              <w:spacing w:before="33" w:line="205" w:lineRule="auto"/>
              <w:ind w:left="438"/>
            </w:pPr>
            <w:r>
              <w:rPr>
                <w:spacing w:val="7"/>
              </w:rPr>
              <w:t>布者村委会</w:t>
            </w:r>
          </w:p>
          <w:p w14:paraId="1079700A">
            <w:pPr>
              <w:pStyle w:val="6"/>
              <w:spacing w:line="158" w:lineRule="exact"/>
              <w:ind w:left="439"/>
            </w:pPr>
            <w:r>
              <w:rPr>
                <w:spacing w:val="7"/>
                <w:position w:val="-1"/>
              </w:rPr>
              <w:t>便民服务站</w:t>
            </w:r>
          </w:p>
        </w:tc>
        <w:tc>
          <w:tcPr>
            <w:tcW w:w="6397" w:type="dxa"/>
            <w:vAlign w:val="top"/>
          </w:tcPr>
          <w:p w14:paraId="53F7DC97">
            <w:pPr>
              <w:pStyle w:val="6"/>
              <w:spacing w:before="144" w:line="218" w:lineRule="auto"/>
              <w:ind w:left="39"/>
            </w:pPr>
            <w:r>
              <w:rPr>
                <w:spacing w:val="7"/>
              </w:rPr>
              <w:t>信息员做好违法信息上报工作。</w:t>
            </w:r>
          </w:p>
        </w:tc>
        <w:tc>
          <w:tcPr>
            <w:tcW w:w="2498" w:type="dxa"/>
            <w:vMerge w:val="continue"/>
            <w:tcBorders>
              <w:top w:val="nil"/>
              <w:bottom w:val="nil"/>
            </w:tcBorders>
            <w:vAlign w:val="top"/>
          </w:tcPr>
          <w:p w14:paraId="1E1865C2">
            <w:pPr>
              <w:pStyle w:val="6"/>
              <w:rPr>
                <w:sz w:val="21"/>
              </w:rPr>
            </w:pPr>
          </w:p>
        </w:tc>
      </w:tr>
      <w:tr w14:paraId="251FF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9728C9B">
            <w:pPr>
              <w:spacing w:before="99" w:line="264" w:lineRule="exact"/>
              <w:ind w:left="257"/>
              <w:rPr>
                <w:rFonts w:ascii="Arial" w:hAnsi="Arial" w:eastAsia="Arial" w:cs="Arial"/>
                <w:sz w:val="19"/>
                <w:szCs w:val="19"/>
              </w:rPr>
            </w:pPr>
            <w:r>
              <w:rPr>
                <w:rFonts w:ascii="Arial" w:hAnsi="Arial" w:eastAsia="Arial" w:cs="Arial"/>
                <w:i/>
                <w:iCs/>
                <w:position w:val="1"/>
                <w:sz w:val="19"/>
                <w:szCs w:val="19"/>
              </w:rPr>
              <w:t>32</w:t>
            </w:r>
          </w:p>
        </w:tc>
        <w:tc>
          <w:tcPr>
            <w:tcW w:w="2726" w:type="dxa"/>
            <w:vAlign w:val="top"/>
          </w:tcPr>
          <w:p w14:paraId="488CC2C6">
            <w:pPr>
              <w:pStyle w:val="6"/>
              <w:spacing w:before="145" w:line="215" w:lineRule="auto"/>
              <w:ind w:left="33"/>
            </w:pPr>
            <w:r>
              <w:rPr>
                <w:spacing w:val="7"/>
              </w:rPr>
              <w:t>居民健康档案管理</w:t>
            </w:r>
          </w:p>
        </w:tc>
        <w:tc>
          <w:tcPr>
            <w:tcW w:w="945" w:type="dxa"/>
            <w:vAlign w:val="top"/>
          </w:tcPr>
          <w:p w14:paraId="2DADB06F">
            <w:pPr>
              <w:pStyle w:val="6"/>
              <w:spacing w:before="144" w:line="220" w:lineRule="auto"/>
              <w:ind w:left="87"/>
            </w:pPr>
            <w:r>
              <w:rPr>
                <w:spacing w:val="5"/>
              </w:rPr>
              <w:t>公共服务</w:t>
            </w:r>
          </w:p>
        </w:tc>
        <w:tc>
          <w:tcPr>
            <w:tcW w:w="1858" w:type="dxa"/>
            <w:vAlign w:val="top"/>
          </w:tcPr>
          <w:p w14:paraId="673C7ED6">
            <w:pPr>
              <w:pStyle w:val="6"/>
              <w:spacing w:before="34" w:line="205" w:lineRule="auto"/>
              <w:ind w:left="438"/>
            </w:pPr>
            <w:r>
              <w:rPr>
                <w:spacing w:val="7"/>
              </w:rPr>
              <w:t>布者村委会</w:t>
            </w:r>
          </w:p>
          <w:p w14:paraId="0F77964E">
            <w:pPr>
              <w:pStyle w:val="6"/>
              <w:spacing w:line="157" w:lineRule="exact"/>
              <w:ind w:left="439"/>
            </w:pPr>
            <w:r>
              <w:rPr>
                <w:spacing w:val="7"/>
                <w:position w:val="-1"/>
              </w:rPr>
              <w:t>便民服务站</w:t>
            </w:r>
          </w:p>
        </w:tc>
        <w:tc>
          <w:tcPr>
            <w:tcW w:w="6397" w:type="dxa"/>
            <w:vAlign w:val="top"/>
          </w:tcPr>
          <w:p w14:paraId="3F125408">
            <w:pPr>
              <w:pStyle w:val="6"/>
              <w:spacing w:before="145" w:line="215" w:lineRule="auto"/>
              <w:ind w:left="47"/>
            </w:pPr>
            <w:r>
              <w:rPr>
                <w:spacing w:val="6"/>
              </w:rPr>
              <w:t>负责首次建立居民健康档案</w:t>
            </w:r>
            <w:r>
              <w:rPr>
                <w:spacing w:val="-26"/>
              </w:rPr>
              <w:t xml:space="preserve"> </w:t>
            </w:r>
            <w:r>
              <w:rPr>
                <w:spacing w:val="6"/>
              </w:rPr>
              <w:t>、更新信息</w:t>
            </w:r>
            <w:r>
              <w:rPr>
                <w:spacing w:val="-27"/>
              </w:rPr>
              <w:t xml:space="preserve"> </w:t>
            </w:r>
            <w:r>
              <w:rPr>
                <w:spacing w:val="6"/>
              </w:rPr>
              <w:t>、保存档案。</w:t>
            </w:r>
          </w:p>
        </w:tc>
        <w:tc>
          <w:tcPr>
            <w:tcW w:w="2498" w:type="dxa"/>
            <w:vMerge w:val="continue"/>
            <w:tcBorders>
              <w:top w:val="nil"/>
              <w:bottom w:val="nil"/>
            </w:tcBorders>
            <w:vAlign w:val="top"/>
          </w:tcPr>
          <w:p w14:paraId="61C5CF7B">
            <w:pPr>
              <w:pStyle w:val="6"/>
              <w:rPr>
                <w:sz w:val="21"/>
              </w:rPr>
            </w:pPr>
          </w:p>
        </w:tc>
      </w:tr>
      <w:tr w14:paraId="00A8B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065D5CF">
            <w:pPr>
              <w:spacing w:before="102" w:line="264" w:lineRule="exact"/>
              <w:ind w:left="257"/>
              <w:rPr>
                <w:rFonts w:ascii="Arial" w:hAnsi="Arial" w:eastAsia="Arial" w:cs="Arial"/>
                <w:sz w:val="19"/>
                <w:szCs w:val="19"/>
              </w:rPr>
            </w:pPr>
            <w:r>
              <w:rPr>
                <w:rFonts w:ascii="Arial" w:hAnsi="Arial" w:eastAsia="Arial" w:cs="Arial"/>
                <w:i/>
                <w:iCs/>
                <w:position w:val="1"/>
                <w:sz w:val="19"/>
                <w:szCs w:val="19"/>
              </w:rPr>
              <w:t>33</w:t>
            </w:r>
          </w:p>
        </w:tc>
        <w:tc>
          <w:tcPr>
            <w:tcW w:w="2726" w:type="dxa"/>
            <w:vAlign w:val="top"/>
          </w:tcPr>
          <w:p w14:paraId="21B483E7">
            <w:pPr>
              <w:pStyle w:val="6"/>
              <w:spacing w:before="146" w:line="217" w:lineRule="auto"/>
              <w:ind w:left="31"/>
            </w:pPr>
            <w:r>
              <w:rPr>
                <w:spacing w:val="7"/>
              </w:rPr>
              <w:t>全民健身服务</w:t>
            </w:r>
          </w:p>
        </w:tc>
        <w:tc>
          <w:tcPr>
            <w:tcW w:w="945" w:type="dxa"/>
            <w:vAlign w:val="top"/>
          </w:tcPr>
          <w:p w14:paraId="7694ED4C">
            <w:pPr>
              <w:pStyle w:val="6"/>
              <w:spacing w:before="145" w:line="220" w:lineRule="auto"/>
              <w:ind w:left="87"/>
            </w:pPr>
            <w:r>
              <w:rPr>
                <w:spacing w:val="5"/>
              </w:rPr>
              <w:t>公共服务</w:t>
            </w:r>
          </w:p>
        </w:tc>
        <w:tc>
          <w:tcPr>
            <w:tcW w:w="1858" w:type="dxa"/>
            <w:vAlign w:val="top"/>
          </w:tcPr>
          <w:p w14:paraId="71077E2D">
            <w:pPr>
              <w:pStyle w:val="6"/>
              <w:spacing w:before="34" w:line="205" w:lineRule="auto"/>
              <w:ind w:left="438"/>
            </w:pPr>
            <w:r>
              <w:rPr>
                <w:spacing w:val="7"/>
              </w:rPr>
              <w:t>布者村委会</w:t>
            </w:r>
          </w:p>
          <w:p w14:paraId="43FC0F2E">
            <w:pPr>
              <w:pStyle w:val="6"/>
              <w:spacing w:line="157" w:lineRule="exact"/>
              <w:ind w:left="439"/>
            </w:pPr>
            <w:r>
              <w:rPr>
                <w:spacing w:val="7"/>
                <w:position w:val="-1"/>
              </w:rPr>
              <w:t>便民服务站</w:t>
            </w:r>
          </w:p>
        </w:tc>
        <w:tc>
          <w:tcPr>
            <w:tcW w:w="6397" w:type="dxa"/>
            <w:vAlign w:val="top"/>
          </w:tcPr>
          <w:p w14:paraId="113E9F47">
            <w:pPr>
              <w:pStyle w:val="6"/>
              <w:spacing w:before="146" w:line="217" w:lineRule="auto"/>
              <w:ind w:left="47"/>
            </w:pPr>
            <w:r>
              <w:rPr>
                <w:spacing w:val="7"/>
              </w:rPr>
              <w:t>负责本行政区域内的全民健身工作</w:t>
            </w:r>
          </w:p>
        </w:tc>
        <w:tc>
          <w:tcPr>
            <w:tcW w:w="2498" w:type="dxa"/>
            <w:vMerge w:val="continue"/>
            <w:tcBorders>
              <w:top w:val="nil"/>
              <w:bottom w:val="nil"/>
            </w:tcBorders>
            <w:vAlign w:val="top"/>
          </w:tcPr>
          <w:p w14:paraId="699AB653">
            <w:pPr>
              <w:pStyle w:val="6"/>
              <w:rPr>
                <w:sz w:val="21"/>
              </w:rPr>
            </w:pPr>
          </w:p>
        </w:tc>
      </w:tr>
      <w:tr w14:paraId="725FC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719" w:type="dxa"/>
            <w:vAlign w:val="top"/>
          </w:tcPr>
          <w:p w14:paraId="5C8A09FA">
            <w:pPr>
              <w:spacing w:before="103" w:line="264" w:lineRule="exact"/>
              <w:ind w:left="257"/>
              <w:rPr>
                <w:rFonts w:ascii="Arial" w:hAnsi="Arial" w:eastAsia="Arial" w:cs="Arial"/>
                <w:sz w:val="19"/>
                <w:szCs w:val="19"/>
              </w:rPr>
            </w:pPr>
            <w:r>
              <w:rPr>
                <w:rFonts w:ascii="Arial" w:hAnsi="Arial" w:eastAsia="Arial" w:cs="Arial"/>
                <w:i/>
                <w:iCs/>
                <w:position w:val="1"/>
                <w:sz w:val="19"/>
                <w:szCs w:val="19"/>
              </w:rPr>
              <w:t>34</w:t>
            </w:r>
          </w:p>
        </w:tc>
        <w:tc>
          <w:tcPr>
            <w:tcW w:w="2726" w:type="dxa"/>
            <w:vAlign w:val="top"/>
          </w:tcPr>
          <w:p w14:paraId="42514761">
            <w:pPr>
              <w:pStyle w:val="6"/>
              <w:spacing w:before="145" w:line="220" w:lineRule="auto"/>
              <w:ind w:left="31"/>
            </w:pPr>
            <w:r>
              <w:rPr>
                <w:spacing w:val="8"/>
              </w:rPr>
              <w:t>基本医疗保险参保证明开具</w:t>
            </w:r>
          </w:p>
        </w:tc>
        <w:tc>
          <w:tcPr>
            <w:tcW w:w="945" w:type="dxa"/>
            <w:vAlign w:val="top"/>
          </w:tcPr>
          <w:p w14:paraId="7FE2DA29">
            <w:pPr>
              <w:pStyle w:val="6"/>
              <w:spacing w:before="145" w:line="220" w:lineRule="auto"/>
              <w:ind w:left="87"/>
            </w:pPr>
            <w:r>
              <w:rPr>
                <w:spacing w:val="5"/>
              </w:rPr>
              <w:t>公共服务</w:t>
            </w:r>
          </w:p>
        </w:tc>
        <w:tc>
          <w:tcPr>
            <w:tcW w:w="1858" w:type="dxa"/>
            <w:vAlign w:val="top"/>
          </w:tcPr>
          <w:p w14:paraId="31F1D373">
            <w:pPr>
              <w:pStyle w:val="6"/>
              <w:spacing w:before="35" w:line="205" w:lineRule="auto"/>
              <w:ind w:left="438"/>
            </w:pPr>
            <w:r>
              <w:rPr>
                <w:spacing w:val="7"/>
              </w:rPr>
              <w:t>布者村委会</w:t>
            </w:r>
          </w:p>
          <w:p w14:paraId="3EF8EFC7">
            <w:pPr>
              <w:pStyle w:val="6"/>
              <w:spacing w:line="199" w:lineRule="auto"/>
              <w:ind w:left="439"/>
            </w:pPr>
            <w:r>
              <w:rPr>
                <w:spacing w:val="7"/>
              </w:rPr>
              <w:t>便民服务站</w:t>
            </w:r>
          </w:p>
        </w:tc>
        <w:tc>
          <w:tcPr>
            <w:tcW w:w="6397" w:type="dxa"/>
            <w:vAlign w:val="top"/>
          </w:tcPr>
          <w:p w14:paraId="4DEF36FA">
            <w:pPr>
              <w:pStyle w:val="6"/>
              <w:spacing w:before="145" w:line="220" w:lineRule="auto"/>
              <w:ind w:left="44"/>
            </w:pPr>
            <w:r>
              <w:rPr>
                <w:spacing w:val="6"/>
              </w:rPr>
              <w:t>统筹区参保人</w:t>
            </w:r>
          </w:p>
        </w:tc>
        <w:tc>
          <w:tcPr>
            <w:tcW w:w="2498" w:type="dxa"/>
            <w:vMerge w:val="continue"/>
            <w:tcBorders>
              <w:top w:val="nil"/>
              <w:bottom w:val="nil"/>
            </w:tcBorders>
            <w:vAlign w:val="top"/>
          </w:tcPr>
          <w:p w14:paraId="36EFAC74">
            <w:pPr>
              <w:pStyle w:val="6"/>
              <w:rPr>
                <w:sz w:val="21"/>
              </w:rPr>
            </w:pPr>
          </w:p>
        </w:tc>
      </w:tr>
    </w:tbl>
    <w:p w14:paraId="71842668">
      <w:pPr>
        <w:spacing w:line="157" w:lineRule="auto"/>
        <w:ind w:left="6876"/>
        <w:rPr>
          <w:rFonts w:ascii="FZXiaoBiaoSong-B05" w:hAnsi="FZXiaoBiaoSong-B05" w:eastAsia="FZXiaoBiaoSong-B05" w:cs="FZXiaoBiaoSong-B05"/>
          <w:sz w:val="19"/>
          <w:szCs w:val="19"/>
        </w:rPr>
      </w:pPr>
      <w:r>
        <w:rPr>
          <w:rFonts w:ascii="FZXiaoBiaoSong-B05" w:hAnsi="FZXiaoBiaoSong-B05" w:eastAsia="FZXiaoBiaoSong-B05" w:cs="FZXiaoBiaoSong-B05"/>
          <w:spacing w:val="-3"/>
          <w:sz w:val="19"/>
          <w:szCs w:val="19"/>
        </w:rPr>
        <w:t>第</w:t>
      </w:r>
      <w:r>
        <w:rPr>
          <w:rFonts w:ascii="FZXiaoBiaoSong-B05" w:hAnsi="FZXiaoBiaoSong-B05" w:eastAsia="FZXiaoBiaoSong-B05" w:cs="FZXiaoBiaoSong-B05"/>
          <w:spacing w:val="17"/>
          <w:w w:val="101"/>
          <w:sz w:val="19"/>
          <w:szCs w:val="19"/>
        </w:rPr>
        <w:t xml:space="preserve"> </w:t>
      </w:r>
      <w:r>
        <w:rPr>
          <w:rFonts w:ascii="Arial" w:hAnsi="Arial" w:eastAsia="Arial" w:cs="Arial"/>
          <w:i/>
          <w:iCs/>
          <w:spacing w:val="-3"/>
          <w:position w:val="1"/>
          <w:sz w:val="19"/>
          <w:szCs w:val="19"/>
        </w:rPr>
        <w:t>2</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3"/>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3"/>
          <w:sz w:val="19"/>
          <w:szCs w:val="19"/>
        </w:rPr>
        <w:t>，共</w:t>
      </w:r>
    </w:p>
    <w:p w14:paraId="22661201">
      <w:pPr>
        <w:spacing w:line="157" w:lineRule="auto"/>
        <w:rPr>
          <w:rFonts w:ascii="FZXiaoBiaoSong-B05" w:hAnsi="FZXiaoBiaoSong-B05" w:eastAsia="FZXiaoBiaoSong-B05" w:cs="FZXiaoBiaoSong-B05"/>
          <w:sz w:val="19"/>
          <w:szCs w:val="19"/>
        </w:rPr>
        <w:sectPr>
          <w:pgSz w:w="15839" w:h="12240"/>
          <w:pgMar w:top="840" w:right="349" w:bottom="255"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56ABC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6854B2F0">
            <w:pPr>
              <w:spacing w:before="253"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7EA42F40">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642FC321">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77838D9F">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1DB0DD8C">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16CD7AF8">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48A3002E">
            <w:pPr>
              <w:spacing w:before="84" w:line="320" w:lineRule="exact"/>
              <w:ind w:left="435" w:right="103" w:hanging="299"/>
              <w:rPr>
                <w:rFonts w:ascii="Arial Unicode MS" w:hAnsi="Arial Unicode MS" w:eastAsia="Arial Unicode MS" w:cs="Arial Unicode MS"/>
                <w:sz w:val="28"/>
                <w:szCs w:val="28"/>
              </w:rPr>
            </w:pPr>
            <w:r>
              <w:pict>
                <v:shape id="_x0000_s1028" o:spid="_x0000_s1028" o:spt="202" type="#_x0000_t202" style="position:absolute;left:0pt;margin-left:52.05pt;margin-top:30.1pt;height:15.15pt;width:18.9pt;z-index:251661312;mso-width-relative:page;mso-height-relative:page;" filled="f" stroked="f" coordsize="21600,21600">
                  <v:path/>
                  <v:fill on="f" focussize="0,0"/>
                  <v:stroke on="f"/>
                  <v:imagedata o:title=""/>
                  <o:lock v:ext="edit" aspectratio="f"/>
                  <v:textbox inset="0mm,0mm,0mm,0mm">
                    <w:txbxContent>
                      <w:p w14:paraId="2F5FC8ED">
                        <w:pPr>
                          <w:pStyle w:val="6"/>
                          <w:spacing w:before="19" w:line="218" w:lineRule="auto"/>
                          <w:jc w:val="right"/>
                        </w:pPr>
                        <w:r>
                          <w:rPr>
                            <w:spacing w:val="-22"/>
                          </w:rPr>
                          <w:t>组；</w:t>
                        </w:r>
                      </w:p>
                    </w:txbxContent>
                  </v:textbox>
                </v:shape>
              </w:pict>
            </w:r>
            <w:r>
              <w:rPr>
                <w:rFonts w:ascii="Arial Unicode MS" w:hAnsi="Arial Unicode MS" w:eastAsia="Arial Unicode MS" w:cs="Arial Unicode MS"/>
                <w:b/>
                <w:bCs/>
                <w:spacing w:val="-7"/>
                <w:position w:val="1"/>
                <w:sz w:val="28"/>
                <w:szCs w:val="28"/>
              </w:rPr>
              <w:t>办公地址</w:t>
            </w:r>
            <w:r>
              <w:rPr>
                <w:rFonts w:ascii="Arial Unicode MS" w:hAnsi="Arial Unicode MS" w:eastAsia="Arial Unicode MS" w:cs="Arial Unicode MS"/>
                <w:spacing w:val="-44"/>
                <w:position w:val="1"/>
                <w:sz w:val="28"/>
                <w:szCs w:val="28"/>
              </w:rPr>
              <w:t xml:space="preserve"> </w:t>
            </w:r>
            <w:r>
              <w:rPr>
                <w:rFonts w:ascii="Arial Unicode MS" w:hAnsi="Arial Unicode MS" w:eastAsia="Arial Unicode MS" w:cs="Arial Unicode MS"/>
                <w:b/>
                <w:bCs/>
                <w:spacing w:val="-7"/>
                <w:position w:val="1"/>
                <w:sz w:val="28"/>
                <w:szCs w:val="28"/>
              </w:rPr>
              <w:t>、办公时</w:t>
            </w:r>
            <w:r>
              <w:rPr>
                <w:rFonts w:ascii="Arial Unicode MS" w:hAnsi="Arial Unicode MS" w:eastAsia="Arial Unicode MS" w:cs="Arial Unicode MS"/>
                <w:position w:val="1"/>
                <w:sz w:val="28"/>
                <w:szCs w:val="28"/>
              </w:rPr>
              <w:t xml:space="preserve"> </w:t>
            </w:r>
            <w:r>
              <w:rPr>
                <w:rFonts w:ascii="Arial Unicode MS" w:hAnsi="Arial Unicode MS" w:eastAsia="Arial Unicode MS" w:cs="Arial Unicode MS"/>
                <w:b/>
                <w:bCs/>
                <w:spacing w:val="-12"/>
                <w:position w:val="-1"/>
                <w:sz w:val="28"/>
                <w:szCs w:val="28"/>
              </w:rPr>
              <w:t>间</w:t>
            </w:r>
            <w:r>
              <w:rPr>
                <w:rFonts w:ascii="Arial Unicode MS" w:hAnsi="Arial Unicode MS" w:eastAsia="Arial Unicode MS" w:cs="Arial Unicode MS"/>
                <w:spacing w:val="-45"/>
                <w:position w:val="-1"/>
                <w:sz w:val="28"/>
                <w:szCs w:val="28"/>
              </w:rPr>
              <w:t xml:space="preserve"> </w:t>
            </w:r>
            <w:r>
              <w:rPr>
                <w:rFonts w:ascii="Arial Unicode MS" w:hAnsi="Arial Unicode MS" w:eastAsia="Arial Unicode MS" w:cs="Arial Unicode MS"/>
                <w:b/>
                <w:bCs/>
                <w:spacing w:val="-12"/>
                <w:position w:val="-1"/>
                <w:sz w:val="28"/>
                <w:szCs w:val="28"/>
              </w:rPr>
              <w:t>、咨询电话</w:t>
            </w:r>
          </w:p>
        </w:tc>
      </w:tr>
      <w:tr w14:paraId="660CA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719" w:type="dxa"/>
            <w:vAlign w:val="top"/>
          </w:tcPr>
          <w:p w14:paraId="758F604F">
            <w:pPr>
              <w:pStyle w:val="6"/>
              <w:spacing w:line="467" w:lineRule="auto"/>
              <w:rPr>
                <w:sz w:val="21"/>
              </w:rPr>
            </w:pPr>
          </w:p>
          <w:p w14:paraId="104BC1C8">
            <w:pPr>
              <w:spacing w:before="55" w:line="264" w:lineRule="exact"/>
              <w:ind w:left="257"/>
              <w:rPr>
                <w:rFonts w:ascii="Arial" w:hAnsi="Arial" w:eastAsia="Arial" w:cs="Arial"/>
                <w:sz w:val="19"/>
                <w:szCs w:val="19"/>
              </w:rPr>
            </w:pPr>
            <w:r>
              <w:rPr>
                <w:rFonts w:ascii="Arial" w:hAnsi="Arial" w:eastAsia="Arial" w:cs="Arial"/>
                <w:i/>
                <w:iCs/>
                <w:position w:val="1"/>
                <w:sz w:val="19"/>
                <w:szCs w:val="19"/>
              </w:rPr>
              <w:t>35</w:t>
            </w:r>
          </w:p>
        </w:tc>
        <w:tc>
          <w:tcPr>
            <w:tcW w:w="2726" w:type="dxa"/>
            <w:vAlign w:val="top"/>
          </w:tcPr>
          <w:p w14:paraId="44D57C8E">
            <w:pPr>
              <w:pStyle w:val="6"/>
              <w:spacing w:line="395" w:lineRule="auto"/>
              <w:rPr>
                <w:sz w:val="21"/>
              </w:rPr>
            </w:pPr>
          </w:p>
          <w:p w14:paraId="33C64376">
            <w:pPr>
              <w:pStyle w:val="6"/>
              <w:spacing w:before="72" w:line="219" w:lineRule="auto"/>
              <w:ind w:left="31" w:right="99"/>
            </w:pPr>
            <w:r>
              <w:rPr>
                <w:spacing w:val="8"/>
              </w:rPr>
              <w:t>城乡居民基本医疗保险参保登</w:t>
            </w:r>
            <w:r>
              <w:rPr>
                <w:spacing w:val="4"/>
              </w:rPr>
              <w:t xml:space="preserve"> </w:t>
            </w:r>
            <w:r>
              <w:rPr>
                <w:spacing w:val="2"/>
              </w:rPr>
              <w:t>记</w:t>
            </w:r>
          </w:p>
        </w:tc>
        <w:tc>
          <w:tcPr>
            <w:tcW w:w="945" w:type="dxa"/>
            <w:vAlign w:val="top"/>
          </w:tcPr>
          <w:p w14:paraId="5C8361E0">
            <w:pPr>
              <w:pStyle w:val="6"/>
              <w:spacing w:line="243" w:lineRule="auto"/>
              <w:rPr>
                <w:sz w:val="21"/>
              </w:rPr>
            </w:pPr>
          </w:p>
          <w:p w14:paraId="0C9B094A">
            <w:pPr>
              <w:pStyle w:val="6"/>
              <w:spacing w:line="244" w:lineRule="auto"/>
              <w:rPr>
                <w:sz w:val="21"/>
              </w:rPr>
            </w:pPr>
          </w:p>
          <w:p w14:paraId="22F65581">
            <w:pPr>
              <w:pStyle w:val="6"/>
              <w:spacing w:before="72" w:line="220" w:lineRule="auto"/>
              <w:ind w:left="87"/>
            </w:pPr>
            <w:r>
              <w:rPr>
                <w:spacing w:val="5"/>
              </w:rPr>
              <w:t>公共服务</w:t>
            </w:r>
          </w:p>
        </w:tc>
        <w:tc>
          <w:tcPr>
            <w:tcW w:w="1858" w:type="dxa"/>
            <w:vAlign w:val="top"/>
          </w:tcPr>
          <w:p w14:paraId="5627F8B2">
            <w:pPr>
              <w:pStyle w:val="6"/>
              <w:spacing w:line="395" w:lineRule="auto"/>
              <w:rPr>
                <w:sz w:val="21"/>
              </w:rPr>
            </w:pPr>
          </w:p>
          <w:p w14:paraId="5EC2F7FE">
            <w:pPr>
              <w:pStyle w:val="6"/>
              <w:spacing w:before="72" w:line="203" w:lineRule="auto"/>
              <w:ind w:left="438"/>
            </w:pPr>
            <w:r>
              <w:rPr>
                <w:spacing w:val="7"/>
              </w:rPr>
              <w:t>布者村委会</w:t>
            </w:r>
          </w:p>
          <w:p w14:paraId="721B9D33">
            <w:pPr>
              <w:pStyle w:val="6"/>
              <w:spacing w:line="219" w:lineRule="auto"/>
              <w:ind w:left="439"/>
            </w:pPr>
            <w:r>
              <w:rPr>
                <w:spacing w:val="7"/>
              </w:rPr>
              <w:t>便民服务站</w:t>
            </w:r>
          </w:p>
        </w:tc>
        <w:tc>
          <w:tcPr>
            <w:tcW w:w="6397" w:type="dxa"/>
            <w:vAlign w:val="top"/>
          </w:tcPr>
          <w:p w14:paraId="621415F0">
            <w:pPr>
              <w:pStyle w:val="6"/>
              <w:spacing w:before="24" w:line="188" w:lineRule="auto"/>
              <w:ind w:left="39" w:right="177" w:firstLine="1"/>
              <w:jc w:val="both"/>
            </w:pPr>
            <w:r>
              <w:rPr>
                <w:spacing w:val="4"/>
              </w:rPr>
              <w:t>县</w:t>
            </w:r>
            <w:r>
              <w:rPr>
                <w:spacing w:val="-11"/>
              </w:rPr>
              <w:t xml:space="preserve"> </w:t>
            </w:r>
            <w:r>
              <w:rPr>
                <w:spacing w:val="4"/>
              </w:rPr>
              <w:t>（市） 、</w:t>
            </w:r>
            <w:r>
              <w:rPr>
                <w:spacing w:val="-18"/>
              </w:rPr>
              <w:t xml:space="preserve"> </w:t>
            </w:r>
            <w:r>
              <w:rPr>
                <w:spacing w:val="4"/>
              </w:rPr>
              <w:t>区行政区域内，</w:t>
            </w:r>
            <w:r>
              <w:rPr>
                <w:spacing w:val="-20"/>
              </w:rPr>
              <w:t xml:space="preserve"> </w:t>
            </w:r>
            <w:r>
              <w:rPr>
                <w:spacing w:val="4"/>
              </w:rPr>
              <w:t>未办理过新参保手续的不属于城镇职工基本</w:t>
            </w:r>
            <w:r>
              <w:t xml:space="preserve"> </w:t>
            </w:r>
            <w:r>
              <w:rPr>
                <w:spacing w:val="4"/>
              </w:rPr>
              <w:t>医疗保险制度覆盖范围的本辖区户籍城乡居民；</w:t>
            </w:r>
            <w:r>
              <w:rPr>
                <w:spacing w:val="-4"/>
              </w:rPr>
              <w:t xml:space="preserve"> </w:t>
            </w:r>
            <w:r>
              <w:rPr>
                <w:spacing w:val="4"/>
              </w:rPr>
              <w:t>云南省州</w:t>
            </w:r>
            <w:r>
              <w:rPr>
                <w:spacing w:val="-25"/>
              </w:rPr>
              <w:t xml:space="preserve"> </w:t>
            </w:r>
            <w:r>
              <w:rPr>
                <w:spacing w:val="4"/>
              </w:rPr>
              <w:t>、县</w:t>
            </w:r>
            <w:r>
              <w:rPr>
                <w:spacing w:val="-19"/>
              </w:rPr>
              <w:t xml:space="preserve"> </w:t>
            </w:r>
            <w:r>
              <w:rPr>
                <w:spacing w:val="4"/>
              </w:rPr>
              <w:t>（市） 区</w:t>
            </w:r>
            <w:r>
              <w:t xml:space="preserve"> </w:t>
            </w:r>
            <w:r>
              <w:rPr>
                <w:spacing w:val="2"/>
              </w:rPr>
              <w:t>行政区域内的大</w:t>
            </w:r>
            <w:r>
              <w:rPr>
                <w:spacing w:val="-16"/>
              </w:rPr>
              <w:t xml:space="preserve"> </w:t>
            </w:r>
            <w:r>
              <w:rPr>
                <w:spacing w:val="2"/>
              </w:rPr>
              <w:t>、</w:t>
            </w:r>
            <w:r>
              <w:rPr>
                <w:spacing w:val="-15"/>
              </w:rPr>
              <w:t xml:space="preserve"> </w:t>
            </w:r>
            <w:r>
              <w:rPr>
                <w:spacing w:val="2"/>
              </w:rPr>
              <w:t>中专院校学生， 中</w:t>
            </w:r>
            <w:r>
              <w:rPr>
                <w:spacing w:val="-26"/>
              </w:rPr>
              <w:t xml:space="preserve"> </w:t>
            </w:r>
            <w:r>
              <w:rPr>
                <w:spacing w:val="2"/>
              </w:rPr>
              <w:t>、</w:t>
            </w:r>
            <w:r>
              <w:rPr>
                <w:spacing w:val="-27"/>
              </w:rPr>
              <w:t xml:space="preserve"> </w:t>
            </w:r>
            <w:r>
              <w:rPr>
                <w:spacing w:val="2"/>
              </w:rPr>
              <w:t>小学校学生，</w:t>
            </w:r>
            <w:r>
              <w:rPr>
                <w:spacing w:val="-23"/>
              </w:rPr>
              <w:t xml:space="preserve"> </w:t>
            </w:r>
            <w:r>
              <w:rPr>
                <w:spacing w:val="2"/>
              </w:rPr>
              <w:t>托幼机构幼儿；</w:t>
            </w:r>
            <w:r>
              <w:rPr>
                <w:spacing w:val="-20"/>
              </w:rPr>
              <w:t xml:space="preserve"> </w:t>
            </w:r>
            <w:r>
              <w:rPr>
                <w:spacing w:val="2"/>
              </w:rPr>
              <w:t>持</w:t>
            </w:r>
            <w:r>
              <w:t xml:space="preserve"> </w:t>
            </w:r>
            <w:r>
              <w:rPr>
                <w:spacing w:val="4"/>
              </w:rPr>
              <w:t>《云南省</w:t>
            </w:r>
            <w:r>
              <w:rPr>
                <w:rFonts w:ascii="Arial" w:hAnsi="Arial" w:eastAsia="Arial" w:cs="Arial"/>
                <w:i/>
                <w:iCs/>
              </w:rPr>
              <w:t>XXX</w:t>
            </w:r>
            <w:r>
              <w:rPr>
                <w:spacing w:val="4"/>
              </w:rPr>
              <w:t>居住证》 的非从业人员及其未入学</w:t>
            </w:r>
            <w:r>
              <w:t xml:space="preserve"> </w:t>
            </w:r>
            <w:r>
              <w:rPr>
                <w:spacing w:val="4"/>
              </w:rPr>
              <w:t>（园</w:t>
            </w:r>
            <w:r>
              <w:rPr>
                <w:spacing w:val="-26"/>
              </w:rPr>
              <w:t xml:space="preserve"> </w:t>
            </w:r>
            <w:r>
              <w:rPr>
                <w:spacing w:val="4"/>
              </w:rPr>
              <w:t>、托）</w:t>
            </w:r>
            <w:r>
              <w:rPr>
                <w:spacing w:val="-11"/>
              </w:rPr>
              <w:t xml:space="preserve"> </w:t>
            </w:r>
            <w:r>
              <w:rPr>
                <w:spacing w:val="4"/>
              </w:rPr>
              <w:t>子女及国家</w:t>
            </w:r>
            <w:r>
              <w:t xml:space="preserve"> </w:t>
            </w:r>
            <w:r>
              <w:rPr>
                <w:spacing w:val="4"/>
              </w:rPr>
              <w:t>规定的其他人员</w:t>
            </w:r>
            <w:r>
              <w:rPr>
                <w:spacing w:val="-4"/>
              </w:rPr>
              <w:t xml:space="preserve"> </w:t>
            </w:r>
            <w:r>
              <w:rPr>
                <w:spacing w:val="4"/>
              </w:rPr>
              <w:t>。灵活就业</w:t>
            </w:r>
            <w:r>
              <w:rPr>
                <w:spacing w:val="-25"/>
              </w:rPr>
              <w:t xml:space="preserve"> </w:t>
            </w:r>
            <w:r>
              <w:rPr>
                <w:spacing w:val="4"/>
              </w:rPr>
              <w:t>、 自谋职业人员：</w:t>
            </w:r>
            <w:r>
              <w:rPr>
                <w:spacing w:val="-19"/>
              </w:rPr>
              <w:t xml:space="preserve"> </w:t>
            </w:r>
            <w:r>
              <w:rPr>
                <w:spacing w:val="4"/>
              </w:rPr>
              <w:t>法定劳动年龄的个体工商</w:t>
            </w:r>
            <w:r>
              <w:t xml:space="preserve"> </w:t>
            </w:r>
            <w:r>
              <w:rPr>
                <w:spacing w:val="5"/>
              </w:rPr>
              <w:t>业户雇主及其雇工， 以非全日制</w:t>
            </w:r>
            <w:r>
              <w:rPr>
                <w:spacing w:val="-11"/>
              </w:rPr>
              <w:t xml:space="preserve"> </w:t>
            </w:r>
            <w:r>
              <w:rPr>
                <w:spacing w:val="5"/>
              </w:rPr>
              <w:t>、</w:t>
            </w:r>
            <w:r>
              <w:rPr>
                <w:spacing w:val="-23"/>
              </w:rPr>
              <w:t xml:space="preserve"> </w:t>
            </w:r>
            <w:r>
              <w:rPr>
                <w:spacing w:val="5"/>
              </w:rPr>
              <w:t>临时性及弹性工作制等灵活形式就业</w:t>
            </w:r>
            <w:r>
              <w:t xml:space="preserve"> </w:t>
            </w:r>
            <w:r>
              <w:rPr>
                <w:spacing w:val="6"/>
              </w:rPr>
              <w:t>的人员</w:t>
            </w:r>
          </w:p>
        </w:tc>
        <w:tc>
          <w:tcPr>
            <w:tcW w:w="2498" w:type="dxa"/>
            <w:vMerge w:val="restart"/>
            <w:tcBorders>
              <w:bottom w:val="nil"/>
            </w:tcBorders>
            <w:vAlign w:val="top"/>
          </w:tcPr>
          <w:p w14:paraId="34324D30">
            <w:pPr>
              <w:pStyle w:val="6"/>
              <w:spacing w:before="119" w:line="203" w:lineRule="auto"/>
              <w:ind w:left="65"/>
            </w:pPr>
            <w:r>
              <w:rPr>
                <w:spacing w:val="11"/>
              </w:rPr>
              <w:t>2.黑查莫村便民服务办公时</w:t>
            </w:r>
          </w:p>
          <w:p w14:paraId="01486EB2">
            <w:pPr>
              <w:pStyle w:val="6"/>
              <w:spacing w:line="204"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51265208">
            <w:pPr>
              <w:pStyle w:val="6"/>
              <w:spacing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0BB1EC2D">
            <w:pPr>
              <w:pStyle w:val="6"/>
              <w:spacing w:line="205" w:lineRule="auto"/>
              <w:ind w:left="378"/>
            </w:pPr>
            <w:r>
              <w:rPr>
                <w:spacing w:val="5"/>
              </w:rPr>
              <w:t>间可电话联系办理；</w:t>
            </w:r>
          </w:p>
          <w:p w14:paraId="604FD11C">
            <w:pPr>
              <w:pStyle w:val="6"/>
              <w:spacing w:before="2" w:line="204" w:lineRule="auto"/>
              <w:ind w:left="405" w:right="34" w:hanging="339"/>
            </w:pPr>
            <w:r>
              <w:rPr>
                <w:spacing w:val="11"/>
              </w:rPr>
              <w:t>3.黑查莫村便民服务咨询电</w:t>
            </w:r>
            <w:r>
              <w:rPr>
                <w:spacing w:val="4"/>
              </w:rPr>
              <w:t xml:space="preserve"> </w:t>
            </w:r>
            <w:r>
              <w:rPr>
                <w:spacing w:val="1"/>
              </w:rPr>
              <w:t>话： 13988422784；</w:t>
            </w:r>
          </w:p>
          <w:p w14:paraId="13D36160">
            <w:pPr>
              <w:pStyle w:val="6"/>
              <w:spacing w:before="2" w:line="212" w:lineRule="auto"/>
              <w:ind w:left="304" w:right="34" w:hanging="242"/>
            </w:pPr>
            <w:r>
              <w:rPr>
                <w:spacing w:val="11"/>
              </w:rPr>
              <w:t>4.黑查莫村便民服务监督电</w:t>
            </w:r>
            <w:r>
              <w:rPr>
                <w:spacing w:val="9"/>
              </w:rPr>
              <w:t xml:space="preserve"> </w:t>
            </w:r>
            <w:r>
              <w:rPr>
                <w:spacing w:val="3"/>
              </w:rPr>
              <w:t>话：</w:t>
            </w:r>
            <w:r>
              <w:rPr>
                <w:spacing w:val="-10"/>
              </w:rPr>
              <w:t xml:space="preserve"> </w:t>
            </w:r>
            <w:r>
              <w:rPr>
                <w:spacing w:val="3"/>
              </w:rPr>
              <w:t>0877一6282981。</w:t>
            </w:r>
          </w:p>
        </w:tc>
      </w:tr>
      <w:tr w14:paraId="24846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5D7C6E6">
            <w:pPr>
              <w:spacing w:before="95" w:line="264" w:lineRule="exact"/>
              <w:ind w:left="257"/>
              <w:rPr>
                <w:rFonts w:ascii="Arial" w:hAnsi="Arial" w:eastAsia="Arial" w:cs="Arial"/>
                <w:sz w:val="19"/>
                <w:szCs w:val="19"/>
              </w:rPr>
            </w:pPr>
            <w:r>
              <w:rPr>
                <w:rFonts w:ascii="Arial" w:hAnsi="Arial" w:eastAsia="Arial" w:cs="Arial"/>
                <w:i/>
                <w:iCs/>
                <w:position w:val="1"/>
                <w:sz w:val="19"/>
                <w:szCs w:val="19"/>
              </w:rPr>
              <w:t>36</w:t>
            </w:r>
          </w:p>
        </w:tc>
        <w:tc>
          <w:tcPr>
            <w:tcW w:w="2726" w:type="dxa"/>
            <w:vAlign w:val="top"/>
          </w:tcPr>
          <w:p w14:paraId="2D03D087">
            <w:pPr>
              <w:pStyle w:val="6"/>
              <w:spacing w:before="27" w:line="171" w:lineRule="auto"/>
              <w:ind w:left="44" w:right="99" w:hanging="13"/>
            </w:pPr>
            <w:r>
              <w:rPr>
                <w:spacing w:val="8"/>
              </w:rPr>
              <w:t>全国跨省异地就医联网定点医</w:t>
            </w:r>
            <w:r>
              <w:rPr>
                <w:spacing w:val="4"/>
              </w:rPr>
              <w:t xml:space="preserve"> </w:t>
            </w:r>
            <w:r>
              <w:rPr>
                <w:spacing w:val="2"/>
              </w:rPr>
              <w:t>院查询</w:t>
            </w:r>
          </w:p>
        </w:tc>
        <w:tc>
          <w:tcPr>
            <w:tcW w:w="945" w:type="dxa"/>
            <w:vAlign w:val="top"/>
          </w:tcPr>
          <w:p w14:paraId="545ABBEA">
            <w:pPr>
              <w:pStyle w:val="6"/>
              <w:spacing w:before="137" w:line="220" w:lineRule="auto"/>
              <w:ind w:left="87"/>
            </w:pPr>
            <w:r>
              <w:rPr>
                <w:spacing w:val="5"/>
              </w:rPr>
              <w:t>公共服务</w:t>
            </w:r>
          </w:p>
        </w:tc>
        <w:tc>
          <w:tcPr>
            <w:tcW w:w="1858" w:type="dxa"/>
            <w:vAlign w:val="top"/>
          </w:tcPr>
          <w:p w14:paraId="0FD81138">
            <w:pPr>
              <w:pStyle w:val="6"/>
              <w:spacing w:before="27" w:line="205" w:lineRule="auto"/>
              <w:ind w:left="438"/>
            </w:pPr>
            <w:r>
              <w:rPr>
                <w:spacing w:val="7"/>
              </w:rPr>
              <w:t>布者村委会</w:t>
            </w:r>
          </w:p>
          <w:p w14:paraId="190EF7A4">
            <w:pPr>
              <w:pStyle w:val="6"/>
              <w:spacing w:line="164" w:lineRule="exact"/>
              <w:ind w:left="439"/>
            </w:pPr>
            <w:r>
              <w:rPr>
                <w:spacing w:val="7"/>
                <w:position w:val="-1"/>
              </w:rPr>
              <w:t>便民服务站</w:t>
            </w:r>
          </w:p>
        </w:tc>
        <w:tc>
          <w:tcPr>
            <w:tcW w:w="6397" w:type="dxa"/>
            <w:vAlign w:val="top"/>
          </w:tcPr>
          <w:p w14:paraId="22898E2E">
            <w:pPr>
              <w:pStyle w:val="6"/>
              <w:spacing w:before="137" w:line="218" w:lineRule="auto"/>
              <w:ind w:left="39"/>
            </w:pPr>
            <w:r>
              <w:rPr>
                <w:spacing w:val="8"/>
              </w:rPr>
              <w:t>全国跨省异地就医联网定点医院查询</w:t>
            </w:r>
          </w:p>
        </w:tc>
        <w:tc>
          <w:tcPr>
            <w:tcW w:w="2498" w:type="dxa"/>
            <w:vMerge w:val="continue"/>
            <w:tcBorders>
              <w:top w:val="nil"/>
              <w:bottom w:val="nil"/>
            </w:tcBorders>
            <w:vAlign w:val="top"/>
          </w:tcPr>
          <w:p w14:paraId="324E455C">
            <w:pPr>
              <w:pStyle w:val="6"/>
              <w:rPr>
                <w:sz w:val="21"/>
              </w:rPr>
            </w:pPr>
          </w:p>
        </w:tc>
      </w:tr>
      <w:tr w14:paraId="1FF59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5DE05E8">
            <w:pPr>
              <w:spacing w:before="93" w:line="264" w:lineRule="exact"/>
              <w:ind w:left="257"/>
              <w:rPr>
                <w:rFonts w:ascii="Arial" w:hAnsi="Arial" w:eastAsia="Arial" w:cs="Arial"/>
                <w:sz w:val="19"/>
                <w:szCs w:val="19"/>
              </w:rPr>
            </w:pPr>
            <w:r>
              <w:rPr>
                <w:rFonts w:ascii="Arial" w:hAnsi="Arial" w:eastAsia="Arial" w:cs="Arial"/>
                <w:i/>
                <w:iCs/>
                <w:position w:val="1"/>
                <w:sz w:val="19"/>
                <w:szCs w:val="19"/>
              </w:rPr>
              <w:t>37</w:t>
            </w:r>
          </w:p>
        </w:tc>
        <w:tc>
          <w:tcPr>
            <w:tcW w:w="2726" w:type="dxa"/>
            <w:vAlign w:val="top"/>
          </w:tcPr>
          <w:p w14:paraId="659C0BE1">
            <w:pPr>
              <w:pStyle w:val="6"/>
              <w:spacing w:before="139" w:line="219" w:lineRule="auto"/>
              <w:ind w:left="37"/>
            </w:pPr>
            <w:r>
              <w:rPr>
                <w:spacing w:val="7"/>
              </w:rPr>
              <w:t>云南省医疗服务项目信息查询</w:t>
            </w:r>
          </w:p>
        </w:tc>
        <w:tc>
          <w:tcPr>
            <w:tcW w:w="945" w:type="dxa"/>
            <w:vAlign w:val="top"/>
          </w:tcPr>
          <w:p w14:paraId="4EAC5666">
            <w:pPr>
              <w:pStyle w:val="6"/>
              <w:spacing w:before="138" w:line="220" w:lineRule="auto"/>
              <w:ind w:left="87"/>
            </w:pPr>
            <w:r>
              <w:rPr>
                <w:spacing w:val="5"/>
              </w:rPr>
              <w:t>公共服务</w:t>
            </w:r>
          </w:p>
        </w:tc>
        <w:tc>
          <w:tcPr>
            <w:tcW w:w="1858" w:type="dxa"/>
            <w:vAlign w:val="top"/>
          </w:tcPr>
          <w:p w14:paraId="43E92072">
            <w:pPr>
              <w:pStyle w:val="6"/>
              <w:spacing w:before="27" w:line="206" w:lineRule="auto"/>
              <w:ind w:left="438"/>
            </w:pPr>
            <w:r>
              <w:rPr>
                <w:spacing w:val="7"/>
              </w:rPr>
              <w:t>布者村委会</w:t>
            </w:r>
          </w:p>
          <w:p w14:paraId="14D094C2">
            <w:pPr>
              <w:pStyle w:val="6"/>
              <w:spacing w:line="162" w:lineRule="exact"/>
              <w:ind w:left="439"/>
            </w:pPr>
            <w:r>
              <w:rPr>
                <w:spacing w:val="7"/>
                <w:position w:val="-1"/>
              </w:rPr>
              <w:t>便民服务站</w:t>
            </w:r>
          </w:p>
        </w:tc>
        <w:tc>
          <w:tcPr>
            <w:tcW w:w="6397" w:type="dxa"/>
            <w:vAlign w:val="top"/>
          </w:tcPr>
          <w:p w14:paraId="18D317CA">
            <w:pPr>
              <w:pStyle w:val="6"/>
              <w:spacing w:before="139" w:line="219" w:lineRule="auto"/>
              <w:ind w:left="45"/>
            </w:pPr>
            <w:r>
              <w:rPr>
                <w:spacing w:val="7"/>
              </w:rPr>
              <w:t>云南省医疗服务项目信息查询</w:t>
            </w:r>
          </w:p>
        </w:tc>
        <w:tc>
          <w:tcPr>
            <w:tcW w:w="2498" w:type="dxa"/>
            <w:vMerge w:val="continue"/>
            <w:tcBorders>
              <w:top w:val="nil"/>
              <w:bottom w:val="nil"/>
            </w:tcBorders>
            <w:vAlign w:val="top"/>
          </w:tcPr>
          <w:p w14:paraId="3FF5886F">
            <w:pPr>
              <w:pStyle w:val="6"/>
              <w:rPr>
                <w:sz w:val="21"/>
              </w:rPr>
            </w:pPr>
          </w:p>
        </w:tc>
      </w:tr>
      <w:tr w14:paraId="4F9D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24384C46">
            <w:pPr>
              <w:spacing w:before="97" w:line="264" w:lineRule="exact"/>
              <w:ind w:left="257"/>
              <w:rPr>
                <w:rFonts w:ascii="Arial" w:hAnsi="Arial" w:eastAsia="Arial" w:cs="Arial"/>
                <w:sz w:val="19"/>
                <w:szCs w:val="19"/>
              </w:rPr>
            </w:pPr>
            <w:r>
              <w:rPr>
                <w:rFonts w:ascii="Arial" w:hAnsi="Arial" w:eastAsia="Arial" w:cs="Arial"/>
                <w:i/>
                <w:iCs/>
                <w:position w:val="1"/>
                <w:sz w:val="19"/>
                <w:szCs w:val="19"/>
              </w:rPr>
              <w:t>38</w:t>
            </w:r>
          </w:p>
        </w:tc>
        <w:tc>
          <w:tcPr>
            <w:tcW w:w="2726" w:type="dxa"/>
            <w:vAlign w:val="top"/>
          </w:tcPr>
          <w:p w14:paraId="237C0FC0">
            <w:pPr>
              <w:pStyle w:val="6"/>
              <w:spacing w:before="140" w:line="216" w:lineRule="auto"/>
              <w:ind w:left="41"/>
            </w:pPr>
            <w:r>
              <w:rPr>
                <w:spacing w:val="7"/>
              </w:rPr>
              <w:t>医保参保人个人权益信息查询</w:t>
            </w:r>
          </w:p>
        </w:tc>
        <w:tc>
          <w:tcPr>
            <w:tcW w:w="945" w:type="dxa"/>
            <w:vAlign w:val="top"/>
          </w:tcPr>
          <w:p w14:paraId="46D10E8F">
            <w:pPr>
              <w:pStyle w:val="6"/>
              <w:spacing w:before="139" w:line="220" w:lineRule="auto"/>
              <w:ind w:left="87"/>
            </w:pPr>
            <w:r>
              <w:rPr>
                <w:spacing w:val="5"/>
              </w:rPr>
              <w:t>公共服务</w:t>
            </w:r>
          </w:p>
        </w:tc>
        <w:tc>
          <w:tcPr>
            <w:tcW w:w="1858" w:type="dxa"/>
            <w:vAlign w:val="top"/>
          </w:tcPr>
          <w:p w14:paraId="49A6B218">
            <w:pPr>
              <w:pStyle w:val="6"/>
              <w:spacing w:before="29" w:line="205" w:lineRule="auto"/>
              <w:ind w:left="438"/>
            </w:pPr>
            <w:r>
              <w:rPr>
                <w:spacing w:val="7"/>
              </w:rPr>
              <w:t>布者村委会</w:t>
            </w:r>
          </w:p>
          <w:p w14:paraId="15CF3328">
            <w:pPr>
              <w:pStyle w:val="6"/>
              <w:spacing w:line="161" w:lineRule="exact"/>
              <w:ind w:left="439"/>
            </w:pPr>
            <w:r>
              <w:rPr>
                <w:spacing w:val="7"/>
                <w:position w:val="-1"/>
              </w:rPr>
              <w:t>便民服务站</w:t>
            </w:r>
          </w:p>
        </w:tc>
        <w:tc>
          <w:tcPr>
            <w:tcW w:w="6397" w:type="dxa"/>
            <w:vAlign w:val="top"/>
          </w:tcPr>
          <w:p w14:paraId="1CE81E90">
            <w:pPr>
              <w:pStyle w:val="6"/>
              <w:spacing w:before="140" w:line="216" w:lineRule="auto"/>
              <w:ind w:left="49"/>
            </w:pPr>
            <w:r>
              <w:rPr>
                <w:spacing w:val="7"/>
              </w:rPr>
              <w:t>医保参保人个人权益信息查询</w:t>
            </w:r>
          </w:p>
        </w:tc>
        <w:tc>
          <w:tcPr>
            <w:tcW w:w="2498" w:type="dxa"/>
            <w:vMerge w:val="continue"/>
            <w:tcBorders>
              <w:top w:val="nil"/>
              <w:bottom w:val="nil"/>
            </w:tcBorders>
            <w:vAlign w:val="top"/>
          </w:tcPr>
          <w:p w14:paraId="1AC883F7">
            <w:pPr>
              <w:pStyle w:val="6"/>
              <w:rPr>
                <w:sz w:val="21"/>
              </w:rPr>
            </w:pPr>
          </w:p>
        </w:tc>
      </w:tr>
      <w:tr w14:paraId="74A8A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76396B4">
            <w:pPr>
              <w:spacing w:before="96" w:line="264" w:lineRule="exact"/>
              <w:ind w:left="257"/>
              <w:rPr>
                <w:rFonts w:ascii="Arial" w:hAnsi="Arial" w:eastAsia="Arial" w:cs="Arial"/>
                <w:sz w:val="19"/>
                <w:szCs w:val="19"/>
              </w:rPr>
            </w:pPr>
            <w:r>
              <w:rPr>
                <w:rFonts w:ascii="Arial" w:hAnsi="Arial" w:eastAsia="Arial" w:cs="Arial"/>
                <w:i/>
                <w:iCs/>
                <w:position w:val="1"/>
                <w:sz w:val="19"/>
                <w:szCs w:val="19"/>
              </w:rPr>
              <w:t>39</w:t>
            </w:r>
          </w:p>
        </w:tc>
        <w:tc>
          <w:tcPr>
            <w:tcW w:w="2726" w:type="dxa"/>
            <w:vAlign w:val="top"/>
          </w:tcPr>
          <w:p w14:paraId="5DA907AE">
            <w:pPr>
              <w:pStyle w:val="6"/>
              <w:spacing w:before="31" w:line="169" w:lineRule="auto"/>
              <w:ind w:left="31" w:right="99"/>
            </w:pPr>
            <w:r>
              <w:rPr>
                <w:spacing w:val="8"/>
              </w:rPr>
              <w:t>全省协议定点医院药店信息查</w:t>
            </w:r>
            <w:r>
              <w:rPr>
                <w:spacing w:val="4"/>
              </w:rPr>
              <w:t xml:space="preserve"> </w:t>
            </w:r>
            <w:r>
              <w:rPr>
                <w:spacing w:val="1"/>
              </w:rPr>
              <w:t>询</w:t>
            </w:r>
          </w:p>
        </w:tc>
        <w:tc>
          <w:tcPr>
            <w:tcW w:w="945" w:type="dxa"/>
            <w:vAlign w:val="top"/>
          </w:tcPr>
          <w:p w14:paraId="15E613BB">
            <w:pPr>
              <w:pStyle w:val="6"/>
              <w:spacing w:before="141" w:line="220" w:lineRule="auto"/>
              <w:ind w:left="87"/>
            </w:pPr>
            <w:r>
              <w:rPr>
                <w:spacing w:val="5"/>
              </w:rPr>
              <w:t>公共服务</w:t>
            </w:r>
          </w:p>
        </w:tc>
        <w:tc>
          <w:tcPr>
            <w:tcW w:w="1858" w:type="dxa"/>
            <w:vAlign w:val="top"/>
          </w:tcPr>
          <w:p w14:paraId="4E7C3E57">
            <w:pPr>
              <w:pStyle w:val="6"/>
              <w:spacing w:before="31" w:line="205" w:lineRule="auto"/>
              <w:ind w:left="438"/>
            </w:pPr>
            <w:r>
              <w:rPr>
                <w:spacing w:val="7"/>
              </w:rPr>
              <w:t>布者村委会</w:t>
            </w:r>
          </w:p>
          <w:p w14:paraId="713E7007">
            <w:pPr>
              <w:pStyle w:val="6"/>
              <w:spacing w:line="159" w:lineRule="exact"/>
              <w:ind w:left="439"/>
            </w:pPr>
            <w:r>
              <w:rPr>
                <w:spacing w:val="7"/>
                <w:position w:val="-1"/>
              </w:rPr>
              <w:t>便民服务站</w:t>
            </w:r>
          </w:p>
        </w:tc>
        <w:tc>
          <w:tcPr>
            <w:tcW w:w="6397" w:type="dxa"/>
            <w:vAlign w:val="top"/>
          </w:tcPr>
          <w:p w14:paraId="5D6AC877">
            <w:pPr>
              <w:pStyle w:val="6"/>
              <w:spacing w:before="142" w:line="217" w:lineRule="auto"/>
              <w:ind w:left="39"/>
            </w:pPr>
            <w:r>
              <w:rPr>
                <w:spacing w:val="8"/>
              </w:rPr>
              <w:t>全省协议定点医院药店信息查询</w:t>
            </w:r>
          </w:p>
        </w:tc>
        <w:tc>
          <w:tcPr>
            <w:tcW w:w="2498" w:type="dxa"/>
            <w:vMerge w:val="continue"/>
            <w:tcBorders>
              <w:top w:val="nil"/>
              <w:bottom w:val="nil"/>
            </w:tcBorders>
            <w:vAlign w:val="top"/>
          </w:tcPr>
          <w:p w14:paraId="46BC39D0">
            <w:pPr>
              <w:pStyle w:val="6"/>
              <w:rPr>
                <w:sz w:val="21"/>
              </w:rPr>
            </w:pPr>
          </w:p>
        </w:tc>
      </w:tr>
      <w:tr w14:paraId="31B00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205E0DF">
            <w:pPr>
              <w:spacing w:before="100" w:line="264" w:lineRule="exact"/>
              <w:ind w:left="251"/>
              <w:rPr>
                <w:rFonts w:ascii="Arial" w:hAnsi="Arial" w:eastAsia="Arial" w:cs="Arial"/>
                <w:sz w:val="19"/>
                <w:szCs w:val="19"/>
              </w:rPr>
            </w:pPr>
            <w:r>
              <w:rPr>
                <w:rFonts w:ascii="Arial" w:hAnsi="Arial" w:eastAsia="Arial" w:cs="Arial"/>
                <w:i/>
                <w:iCs/>
                <w:spacing w:val="3"/>
                <w:position w:val="1"/>
                <w:sz w:val="19"/>
                <w:szCs w:val="19"/>
              </w:rPr>
              <w:t>40</w:t>
            </w:r>
          </w:p>
        </w:tc>
        <w:tc>
          <w:tcPr>
            <w:tcW w:w="2726" w:type="dxa"/>
            <w:vAlign w:val="top"/>
          </w:tcPr>
          <w:p w14:paraId="6792A66E">
            <w:pPr>
              <w:pStyle w:val="6"/>
              <w:spacing w:before="143" w:line="217" w:lineRule="auto"/>
              <w:ind w:left="37"/>
            </w:pPr>
            <w:r>
              <w:rPr>
                <w:spacing w:val="7"/>
              </w:rPr>
              <w:t>云南省医保医用耗材信息查询</w:t>
            </w:r>
          </w:p>
        </w:tc>
        <w:tc>
          <w:tcPr>
            <w:tcW w:w="945" w:type="dxa"/>
            <w:vAlign w:val="top"/>
          </w:tcPr>
          <w:p w14:paraId="44AD3DDE">
            <w:pPr>
              <w:pStyle w:val="6"/>
              <w:spacing w:before="143" w:line="220" w:lineRule="auto"/>
              <w:ind w:left="87"/>
            </w:pPr>
            <w:r>
              <w:rPr>
                <w:spacing w:val="5"/>
              </w:rPr>
              <w:t>公共服务</w:t>
            </w:r>
          </w:p>
        </w:tc>
        <w:tc>
          <w:tcPr>
            <w:tcW w:w="1858" w:type="dxa"/>
            <w:vAlign w:val="top"/>
          </w:tcPr>
          <w:p w14:paraId="2E261588">
            <w:pPr>
              <w:pStyle w:val="6"/>
              <w:spacing w:before="32" w:line="205" w:lineRule="auto"/>
              <w:ind w:left="438"/>
            </w:pPr>
            <w:r>
              <w:rPr>
                <w:spacing w:val="7"/>
              </w:rPr>
              <w:t>布者村委会</w:t>
            </w:r>
          </w:p>
          <w:p w14:paraId="7F8E1D7B">
            <w:pPr>
              <w:pStyle w:val="6"/>
              <w:spacing w:line="158" w:lineRule="exact"/>
              <w:ind w:left="439"/>
            </w:pPr>
            <w:r>
              <w:rPr>
                <w:spacing w:val="7"/>
                <w:position w:val="-1"/>
              </w:rPr>
              <w:t>便民服务站</w:t>
            </w:r>
          </w:p>
        </w:tc>
        <w:tc>
          <w:tcPr>
            <w:tcW w:w="6397" w:type="dxa"/>
            <w:vAlign w:val="top"/>
          </w:tcPr>
          <w:p w14:paraId="26D3170D">
            <w:pPr>
              <w:pStyle w:val="6"/>
              <w:spacing w:before="143" w:line="217" w:lineRule="auto"/>
              <w:ind w:left="45"/>
            </w:pPr>
            <w:r>
              <w:rPr>
                <w:spacing w:val="7"/>
              </w:rPr>
              <w:t>云南省医保医用耗材信息查询</w:t>
            </w:r>
          </w:p>
        </w:tc>
        <w:tc>
          <w:tcPr>
            <w:tcW w:w="2498" w:type="dxa"/>
            <w:vMerge w:val="continue"/>
            <w:tcBorders>
              <w:top w:val="nil"/>
              <w:bottom w:val="nil"/>
            </w:tcBorders>
            <w:vAlign w:val="top"/>
          </w:tcPr>
          <w:p w14:paraId="0D9B2C5E">
            <w:pPr>
              <w:pStyle w:val="6"/>
              <w:rPr>
                <w:sz w:val="21"/>
              </w:rPr>
            </w:pPr>
          </w:p>
        </w:tc>
      </w:tr>
      <w:tr w14:paraId="450AE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7B28962D">
            <w:pPr>
              <w:spacing w:before="156" w:line="204" w:lineRule="auto"/>
              <w:ind w:left="251"/>
              <w:rPr>
                <w:rFonts w:ascii="Arial" w:hAnsi="Arial" w:eastAsia="Arial" w:cs="Arial"/>
                <w:sz w:val="19"/>
                <w:szCs w:val="19"/>
              </w:rPr>
            </w:pPr>
            <w:r>
              <w:rPr>
                <w:rFonts w:ascii="Arial" w:hAnsi="Arial" w:eastAsia="Arial" w:cs="Arial"/>
                <w:i/>
                <w:iCs/>
                <w:spacing w:val="3"/>
                <w:sz w:val="19"/>
                <w:szCs w:val="19"/>
              </w:rPr>
              <w:t>41</w:t>
            </w:r>
          </w:p>
        </w:tc>
        <w:tc>
          <w:tcPr>
            <w:tcW w:w="2726" w:type="dxa"/>
            <w:vAlign w:val="top"/>
          </w:tcPr>
          <w:p w14:paraId="659C1BA7">
            <w:pPr>
              <w:pStyle w:val="6"/>
              <w:spacing w:before="144" w:line="218" w:lineRule="auto"/>
              <w:ind w:left="31"/>
            </w:pPr>
            <w:r>
              <w:rPr>
                <w:spacing w:val="8"/>
              </w:rPr>
              <w:t>全省医保经办机构查询</w:t>
            </w:r>
          </w:p>
        </w:tc>
        <w:tc>
          <w:tcPr>
            <w:tcW w:w="945" w:type="dxa"/>
            <w:vAlign w:val="top"/>
          </w:tcPr>
          <w:p w14:paraId="69B51FD6">
            <w:pPr>
              <w:pStyle w:val="6"/>
              <w:spacing w:before="144" w:line="220" w:lineRule="auto"/>
              <w:ind w:left="87"/>
            </w:pPr>
            <w:r>
              <w:rPr>
                <w:spacing w:val="5"/>
              </w:rPr>
              <w:t>公共服务</w:t>
            </w:r>
          </w:p>
        </w:tc>
        <w:tc>
          <w:tcPr>
            <w:tcW w:w="1858" w:type="dxa"/>
            <w:vAlign w:val="top"/>
          </w:tcPr>
          <w:p w14:paraId="1183426D">
            <w:pPr>
              <w:pStyle w:val="6"/>
              <w:spacing w:before="34" w:line="205" w:lineRule="auto"/>
              <w:ind w:left="438"/>
            </w:pPr>
            <w:r>
              <w:rPr>
                <w:spacing w:val="7"/>
              </w:rPr>
              <w:t>布者村委会</w:t>
            </w:r>
          </w:p>
          <w:p w14:paraId="7C593F58">
            <w:pPr>
              <w:pStyle w:val="6"/>
              <w:spacing w:line="156" w:lineRule="exact"/>
              <w:ind w:left="439"/>
            </w:pPr>
            <w:r>
              <w:rPr>
                <w:spacing w:val="7"/>
                <w:position w:val="-1"/>
              </w:rPr>
              <w:t>便民服务站</w:t>
            </w:r>
          </w:p>
        </w:tc>
        <w:tc>
          <w:tcPr>
            <w:tcW w:w="6397" w:type="dxa"/>
            <w:vAlign w:val="top"/>
          </w:tcPr>
          <w:p w14:paraId="69BF6BDD">
            <w:pPr>
              <w:pStyle w:val="6"/>
              <w:spacing w:before="144" w:line="218" w:lineRule="auto"/>
              <w:ind w:left="39"/>
            </w:pPr>
            <w:r>
              <w:rPr>
                <w:spacing w:val="8"/>
              </w:rPr>
              <w:t>全省医保经办机构查询</w:t>
            </w:r>
          </w:p>
        </w:tc>
        <w:tc>
          <w:tcPr>
            <w:tcW w:w="2498" w:type="dxa"/>
            <w:vMerge w:val="continue"/>
            <w:tcBorders>
              <w:top w:val="nil"/>
              <w:bottom w:val="nil"/>
            </w:tcBorders>
            <w:vAlign w:val="top"/>
          </w:tcPr>
          <w:p w14:paraId="7BD7882D">
            <w:pPr>
              <w:pStyle w:val="6"/>
              <w:rPr>
                <w:sz w:val="21"/>
              </w:rPr>
            </w:pPr>
          </w:p>
        </w:tc>
      </w:tr>
      <w:tr w14:paraId="2CAF7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19" w:type="dxa"/>
            <w:vAlign w:val="top"/>
          </w:tcPr>
          <w:p w14:paraId="7C8269E7">
            <w:pPr>
              <w:spacing w:before="155" w:line="204" w:lineRule="auto"/>
              <w:ind w:left="251"/>
              <w:rPr>
                <w:rFonts w:ascii="Arial" w:hAnsi="Arial" w:eastAsia="Arial" w:cs="Arial"/>
                <w:sz w:val="19"/>
                <w:szCs w:val="19"/>
              </w:rPr>
            </w:pPr>
            <w:r>
              <w:rPr>
                <w:rFonts w:ascii="Arial" w:hAnsi="Arial" w:eastAsia="Arial" w:cs="Arial"/>
                <w:i/>
                <w:iCs/>
                <w:spacing w:val="3"/>
                <w:sz w:val="19"/>
                <w:szCs w:val="19"/>
              </w:rPr>
              <w:t>42</w:t>
            </w:r>
          </w:p>
        </w:tc>
        <w:tc>
          <w:tcPr>
            <w:tcW w:w="2726" w:type="dxa"/>
            <w:vAlign w:val="top"/>
          </w:tcPr>
          <w:p w14:paraId="765AE1A5">
            <w:pPr>
              <w:pStyle w:val="6"/>
              <w:spacing w:before="147" w:line="219" w:lineRule="auto"/>
              <w:ind w:left="37"/>
            </w:pPr>
            <w:r>
              <w:rPr>
                <w:spacing w:val="7"/>
              </w:rPr>
              <w:t>云南省医保药品目录信息查询</w:t>
            </w:r>
          </w:p>
        </w:tc>
        <w:tc>
          <w:tcPr>
            <w:tcW w:w="945" w:type="dxa"/>
            <w:vAlign w:val="top"/>
          </w:tcPr>
          <w:p w14:paraId="55C0A1DC">
            <w:pPr>
              <w:pStyle w:val="6"/>
              <w:spacing w:before="146" w:line="220" w:lineRule="auto"/>
              <w:ind w:left="87"/>
            </w:pPr>
            <w:r>
              <w:rPr>
                <w:spacing w:val="5"/>
              </w:rPr>
              <w:t>公共服务</w:t>
            </w:r>
          </w:p>
        </w:tc>
        <w:tc>
          <w:tcPr>
            <w:tcW w:w="1858" w:type="dxa"/>
            <w:vAlign w:val="top"/>
          </w:tcPr>
          <w:p w14:paraId="07A52DAB">
            <w:pPr>
              <w:pStyle w:val="6"/>
              <w:spacing w:before="35" w:line="206" w:lineRule="auto"/>
              <w:ind w:left="438"/>
            </w:pPr>
            <w:r>
              <w:rPr>
                <w:spacing w:val="7"/>
              </w:rPr>
              <w:t>布者村委会</w:t>
            </w:r>
          </w:p>
          <w:p w14:paraId="6A4329A4">
            <w:pPr>
              <w:pStyle w:val="6"/>
              <w:spacing w:line="173" w:lineRule="exact"/>
              <w:ind w:left="439"/>
            </w:pPr>
            <w:r>
              <w:rPr>
                <w:spacing w:val="7"/>
                <w:position w:val="-1"/>
              </w:rPr>
              <w:t>便民服务站</w:t>
            </w:r>
          </w:p>
        </w:tc>
        <w:tc>
          <w:tcPr>
            <w:tcW w:w="6397" w:type="dxa"/>
            <w:vAlign w:val="top"/>
          </w:tcPr>
          <w:p w14:paraId="3E36DE9B">
            <w:pPr>
              <w:pStyle w:val="6"/>
              <w:spacing w:before="147" w:line="219" w:lineRule="auto"/>
              <w:ind w:left="45"/>
            </w:pPr>
            <w:r>
              <w:rPr>
                <w:spacing w:val="7"/>
              </w:rPr>
              <w:t>云南省医保药品目录信息查询</w:t>
            </w:r>
          </w:p>
        </w:tc>
        <w:tc>
          <w:tcPr>
            <w:tcW w:w="2498" w:type="dxa"/>
            <w:vMerge w:val="continue"/>
            <w:tcBorders>
              <w:top w:val="nil"/>
            </w:tcBorders>
            <w:vAlign w:val="top"/>
          </w:tcPr>
          <w:p w14:paraId="301D743D">
            <w:pPr>
              <w:pStyle w:val="6"/>
              <w:rPr>
                <w:sz w:val="21"/>
              </w:rPr>
            </w:pPr>
          </w:p>
        </w:tc>
      </w:tr>
    </w:tbl>
    <w:p w14:paraId="097E2936">
      <w:pPr>
        <w:pStyle w:val="2"/>
        <w:rPr>
          <w:sz w:val="21"/>
        </w:rPr>
      </w:pPr>
    </w:p>
    <w:sectPr>
      <w:footerReference r:id="rId6" w:type="default"/>
      <w:pgSz w:w="15839" w:h="12240"/>
      <w:pgMar w:top="840" w:right="349" w:bottom="498" w:left="331" w:header="0" w:footer="1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XiaoBiaoSong-B0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C1FB">
    <w:pPr>
      <w:spacing w:line="14" w:lineRule="auto"/>
      <w:rPr>
        <w:rFonts w:ascii="FZXiaoBiaoSong-B05"/>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85269">
    <w:pPr>
      <w:pStyle w:val="2"/>
      <w:spacing w:line="319" w:lineRule="exact"/>
      <w:ind w:left="6876"/>
    </w:pPr>
    <w:r>
      <w:rPr>
        <w:spacing w:val="-3"/>
        <w:position w:val="3"/>
      </w:rPr>
      <w:t>第</w:t>
    </w:r>
    <w:r>
      <w:rPr>
        <w:spacing w:val="20"/>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r>
      <w:rPr>
        <w:spacing w:val="-30"/>
        <w:position w:val="3"/>
      </w:rPr>
      <w:t xml:space="preserve"> </w:t>
    </w:r>
    <w:r>
      <w:rPr>
        <w:spacing w:val="-3"/>
        <w:position w:val="3"/>
      </w:rPr>
      <w:t>，共</w:t>
    </w:r>
    <w:r>
      <w:rPr>
        <w:spacing w:val="17"/>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BA9BDB19"/>
    <w:rsid w:val="FFAF0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Unicode MS" w:hAnsi="Arial Unicode MS" w:eastAsia="Arial Unicode MS" w:cs="Arial Unicode MS"/>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ZXiaoBiaoSong-B05" w:hAnsi="FZXiaoBiaoSong-B05" w:eastAsia="FZXiaoBiaoSong-B05" w:cs="FZXiaoBiaoSong-B05"/>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ZXiaoBiaoSong-B05" w:hAnsi="FZXiaoBiaoSong-B05" w:eastAsia="FZXiaoBiaoSong-B05" w:cs="FZXiaoBiaoSong-B05"/>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2023-10-17T06:39:00Z</dcterms:created>
  <dc:creator>kylin</dc:creator>
  <cp:lastModifiedBy>小男孩</cp:lastModifiedBy>
  <dcterms:modified xsi:type="dcterms:W3CDTF">2025-09-29T11:39:45Z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2025-09-29T11:07:45Z</vt:filetime>
  </property>
  <property fmtid="{D5CDD505-2E9C-101B-9397-08002B2CF9AE}" pid="4" name="KSOProductBuildVer">
    <vt:lpwstr>2052-12.8.2.1119</vt:lpwstr>
  </property>
  <property fmtid="{D5CDD505-2E9C-101B-9397-08002B2CF9AE}" pid="5" name="ICV">
    <vt:lpwstr>44AED88AEF89ABED18F8D96800BF587F_43</vt:lpwstr>
  </property>
</Properties>
</file>