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4D2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880" w:firstLineChars="200"/>
        <w:jc w:val="both"/>
        <w:rPr>
          <w:rFonts w:hint="eastAsia" w:ascii="方正小标宋_GBK" w:hAnsi="方正小标宋_GBK" w:eastAsia="方正小标宋_GBK" w:cs="方正小标宋_GBK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0"/>
          <w:sz w:val="44"/>
          <w:szCs w:val="44"/>
          <w:shd w:val="clear" w:fill="FFFFFF"/>
          <w:lang w:val="en-US" w:eastAsia="zh-CN"/>
        </w:rPr>
        <w:t>新平县司法局2025年信息公开年度报告</w:t>
      </w:r>
    </w:p>
    <w:p w14:paraId="0E2AFF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40" w:firstLineChars="200"/>
        <w:jc w:val="both"/>
        <w:rPr>
          <w:rFonts w:ascii="Arial" w:hAnsi="Arial" w:eastAsia="Arial" w:cs="Arial"/>
          <w:color w:val="666666"/>
          <w:sz w:val="32"/>
          <w:szCs w:val="32"/>
        </w:rPr>
      </w:pPr>
      <w:r>
        <w:rPr>
          <w:rFonts w:ascii="方正黑体_GBK" w:hAnsi="方正黑体_GBK" w:eastAsia="方正黑体_GBK" w:cs="方正黑体_GBK"/>
          <w:color w:val="333333"/>
          <w:spacing w:val="0"/>
          <w:sz w:val="32"/>
          <w:szCs w:val="32"/>
          <w:shd w:val="clear" w:fill="FFFFFF"/>
        </w:rPr>
        <w:t>一、总体情况</w:t>
      </w:r>
      <w:bookmarkStart w:id="0" w:name="_GoBack"/>
      <w:bookmarkEnd w:id="0"/>
    </w:p>
    <w:p w14:paraId="13F0E8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Arial" w:hAnsi="Arial" w:eastAsia="Arial" w:cs="Arial"/>
          <w:color w:val="666666"/>
          <w:sz w:val="18"/>
          <w:szCs w:val="18"/>
        </w:rPr>
      </w:pPr>
      <w:r>
        <w:rPr>
          <w:rFonts w:hint="default" w:ascii="Times New Roman" w:hAnsi="Times New Roman" w:eastAsia="方正仿宋_GBK" w:cs="Times New Roman"/>
          <w:color w:val="040404"/>
          <w:sz w:val="31"/>
          <w:szCs w:val="31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color w:val="040404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40404"/>
          <w:sz w:val="31"/>
          <w:szCs w:val="31"/>
          <w:shd w:val="clear" w:fill="FFFFFF"/>
        </w:rPr>
        <w:t>年，新平县司法局坚持以习近平新时代中国特色社会主义思想为指导，深入学习贯彻党的二十大精神，</w:t>
      </w:r>
      <w:r>
        <w:rPr>
          <w:rFonts w:hint="eastAsia" w:ascii="方正仿宋_GBK" w:hAnsi="方正仿宋_GBK" w:eastAsia="方正仿宋_GBK" w:cs="方正仿宋_GBK"/>
          <w:color w:val="040404"/>
          <w:sz w:val="31"/>
          <w:szCs w:val="31"/>
          <w:shd w:val="clear" w:fill="FFFFFF"/>
          <w:lang w:eastAsia="zh-CN"/>
        </w:rPr>
        <w:t>深入学习习近平法治思想，</w:t>
      </w:r>
      <w:r>
        <w:rPr>
          <w:rFonts w:hint="eastAsia" w:ascii="方正仿宋_GBK" w:hAnsi="方正仿宋_GBK" w:eastAsia="方正仿宋_GBK" w:cs="方正仿宋_GBK"/>
          <w:color w:val="040404"/>
          <w:sz w:val="31"/>
          <w:szCs w:val="31"/>
          <w:shd w:val="clear" w:fill="FFFFFF"/>
        </w:rPr>
        <w:t>根据《中华人民共和国政府信息公开条例》及省、市、县关于政府信息公开工作要求，加强组织领导，落实工作机制，细化公开内容，拓宽公开渠道，进一步提升司法行政工作透明度。</w:t>
      </w:r>
    </w:p>
    <w:p w14:paraId="652F93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Arial" w:hAnsi="Arial" w:eastAsia="Arial" w:cs="Arial"/>
          <w:color w:val="666666"/>
          <w:sz w:val="32"/>
          <w:szCs w:val="32"/>
        </w:rPr>
      </w:pPr>
      <w:r>
        <w:rPr>
          <w:rFonts w:ascii="方正楷体_GBK" w:hAnsi="方正楷体_GBK" w:eastAsia="方正楷体_GBK" w:cs="方正楷体_GBK"/>
          <w:color w:val="040404"/>
          <w:sz w:val="31"/>
          <w:szCs w:val="31"/>
          <w:shd w:val="clear" w:fill="FFFFFF"/>
        </w:rPr>
        <w:t>（</w:t>
      </w:r>
      <w:r>
        <w:rPr>
          <w:rFonts w:hint="eastAsia" w:ascii="方正楷体_GBK" w:hAnsi="方正楷体_GBK" w:eastAsia="方正楷体_GBK" w:cs="方正楷体_GBK"/>
          <w:color w:val="040404"/>
          <w:sz w:val="31"/>
          <w:szCs w:val="31"/>
          <w:shd w:val="clear" w:fill="FFFFFF"/>
        </w:rPr>
        <w:t>一）</w:t>
      </w:r>
      <w:r>
        <w:rPr>
          <w:rFonts w:hint="eastAsia" w:ascii="方正楷体_GBK" w:hAnsi="方正楷体_GBK" w:eastAsia="方正楷体_GBK" w:cs="方正楷体_GBK"/>
          <w:color w:val="333333"/>
          <w:spacing w:val="0"/>
          <w:sz w:val="32"/>
          <w:szCs w:val="32"/>
          <w:shd w:val="clear" w:fill="FFFFFF"/>
        </w:rPr>
        <w:t>主动公开</w:t>
      </w:r>
      <w:r>
        <w:rPr>
          <w:rFonts w:hint="eastAsia" w:ascii="方正楷体_GBK" w:hAnsi="方正楷体_GBK" w:eastAsia="方正楷体_GBK" w:cs="方正楷体_GBK"/>
          <w:color w:val="040404"/>
          <w:sz w:val="31"/>
          <w:szCs w:val="31"/>
          <w:shd w:val="clear" w:fill="FFFFFF"/>
        </w:rPr>
        <w:t>。</w:t>
      </w:r>
      <w:r>
        <w:rPr>
          <w:rFonts w:hint="eastAsia" w:ascii="方正仿宋_GBK" w:hAnsi="方正仿宋_GBK" w:eastAsia="方正仿宋_GBK" w:cs="方正仿宋_GBK"/>
          <w:color w:val="040404"/>
          <w:sz w:val="32"/>
          <w:szCs w:val="32"/>
          <w:shd w:val="clear" w:fill="FFFFFF"/>
        </w:rPr>
        <w:t>新平县司法局</w:t>
      </w:r>
      <w:r>
        <w:rPr>
          <w:rFonts w:hint="eastAsia" w:ascii="方正仿宋_GBK" w:hAnsi="方正仿宋_GBK" w:eastAsia="方正仿宋_GBK" w:cs="方正仿宋_GBK"/>
          <w:color w:val="424242"/>
          <w:spacing w:val="0"/>
          <w:sz w:val="32"/>
          <w:szCs w:val="32"/>
          <w:shd w:val="clear" w:fill="FFFFFF"/>
        </w:rPr>
        <w:t>把公开透明作为基本要求，坚持以公开为常态、不公开为例外，加强组织领导，明确专人负责，强化政府信息公开制度建设，确保政府信息公开工作落到实处、规范运行。</w:t>
      </w:r>
      <w:r>
        <w:rPr>
          <w:rFonts w:hint="default" w:ascii="Times New Roman" w:hAnsi="Times New Roman" w:eastAsia="方正仿宋_GBK" w:cs="Times New Roman"/>
          <w:color w:val="040404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color w:val="040404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40404"/>
          <w:sz w:val="32"/>
          <w:szCs w:val="32"/>
          <w:shd w:val="clear" w:fill="FFFFFF"/>
        </w:rPr>
        <w:t>年，新平县司法局在政府信息公开平台累计更新和发布各类信息</w:t>
      </w:r>
      <w:r>
        <w:rPr>
          <w:rFonts w:hint="default" w:ascii="Times New Roman" w:hAnsi="Times New Roman" w:eastAsia="方正仿宋_GBK" w:cs="Times New Roman"/>
          <w:color w:val="040404"/>
          <w:sz w:val="32"/>
          <w:szCs w:val="32"/>
          <w:shd w:val="clear" w:fill="FFFFFF"/>
          <w:lang w:val="en-US" w:eastAsia="zh-CN"/>
        </w:rPr>
        <w:t>41</w:t>
      </w:r>
      <w:r>
        <w:rPr>
          <w:rFonts w:hint="eastAsia" w:ascii="方正仿宋_GBK" w:hAnsi="方正仿宋_GBK" w:eastAsia="方正仿宋_GBK" w:cs="方正仿宋_GBK"/>
          <w:color w:val="040404"/>
          <w:sz w:val="32"/>
          <w:szCs w:val="32"/>
          <w:shd w:val="clear" w:fill="FFFFFF"/>
        </w:rPr>
        <w:t>条，</w:t>
      </w:r>
      <w:r>
        <w:rPr>
          <w:rFonts w:hint="default" w:ascii="Times New Roman" w:hAnsi="Times New Roman" w:eastAsia="方正仿宋_GBK" w:cs="Times New Roman"/>
          <w:color w:val="040404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040404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“法治新平”微信公众号累计发布、转载各类法治信息</w:t>
      </w:r>
      <w:r>
        <w:rPr>
          <w:rFonts w:hint="default" w:ascii="Times New Roman" w:hAnsi="Times New Roman" w:eastAsia="方正仿宋_GBK" w:cs="Times New Roman"/>
          <w:color w:val="666666"/>
          <w:sz w:val="32"/>
          <w:szCs w:val="32"/>
          <w:shd w:val="clear" w:fill="FFFFFF"/>
          <w:lang w:val="en-US" w:eastAsia="zh-CN"/>
        </w:rPr>
        <w:t>370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篇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视频</w:t>
      </w:r>
      <w:r>
        <w:rPr>
          <w:rFonts w:hint="default" w:ascii="Times New Roman" w:hAnsi="Times New Roman" w:eastAsia="方正仿宋_GBK" w:cs="Times New Roman"/>
          <w:color w:val="666666"/>
          <w:sz w:val="32"/>
          <w:szCs w:val="32"/>
          <w:shd w:val="clear" w:fill="FFFFFF"/>
        </w:rPr>
        <w:t>48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条，</w:t>
      </w:r>
      <w:r>
        <w:rPr>
          <w:rFonts w:hint="eastAsia" w:ascii="方正仿宋_GBK" w:hAnsi="方正仿宋_GBK" w:eastAsia="方正仿宋_GBK" w:cs="方正仿宋_GBK"/>
          <w:color w:val="040404"/>
          <w:sz w:val="32"/>
          <w:szCs w:val="32"/>
          <w:shd w:val="clear" w:fill="FFFFFF"/>
        </w:rPr>
        <w:t>充分发挥政务信息服务作用</w:t>
      </w:r>
      <w:r>
        <w:rPr>
          <w:rFonts w:hint="eastAsia" w:ascii="方正仿宋_GBK" w:hAnsi="方正仿宋_GBK" w:eastAsia="方正仿宋_GBK" w:cs="方正仿宋_GBK"/>
          <w:color w:val="040404"/>
          <w:sz w:val="32"/>
          <w:szCs w:val="32"/>
          <w:shd w:val="clear" w:fill="FFFFFF"/>
        </w:rPr>
        <w:t>。</w:t>
      </w:r>
    </w:p>
    <w:p w14:paraId="221302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color w:val="040404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color w:val="040404"/>
          <w:sz w:val="31"/>
          <w:szCs w:val="31"/>
          <w:shd w:val="clear" w:fill="FFFFFF"/>
        </w:rPr>
        <w:t>（二）</w:t>
      </w:r>
      <w:r>
        <w:rPr>
          <w:rFonts w:hint="eastAsia" w:ascii="方正楷体_GBK" w:hAnsi="方正楷体_GBK" w:eastAsia="方正楷体_GBK" w:cs="方正楷体_GBK"/>
          <w:color w:val="333333"/>
          <w:spacing w:val="0"/>
          <w:sz w:val="32"/>
          <w:szCs w:val="32"/>
          <w:shd w:val="clear" w:fill="FFFFFF"/>
        </w:rPr>
        <w:t>依申请公开</w:t>
      </w:r>
      <w:r>
        <w:rPr>
          <w:rFonts w:hint="eastAsia" w:ascii="方正楷体_GBK" w:hAnsi="方正楷体_GBK" w:eastAsia="方正楷体_GBK" w:cs="方正楷体_GBK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040404"/>
          <w:sz w:val="32"/>
          <w:szCs w:val="32"/>
          <w:shd w:val="clear" w:fill="FFFFFF"/>
        </w:rPr>
        <w:t>依申请公开方面，本年度未收到相关</w:t>
      </w:r>
      <w:r>
        <w:rPr>
          <w:rFonts w:hint="eastAsia" w:ascii="方正仿宋_GBK" w:hAnsi="方正仿宋_GBK" w:eastAsia="方正仿宋_GBK" w:cs="方正仿宋_GBK"/>
          <w:color w:val="040404"/>
          <w:sz w:val="32"/>
          <w:szCs w:val="32"/>
          <w:shd w:val="clear" w:fill="FFFFFF"/>
          <w:lang w:eastAsia="zh-CN"/>
        </w:rPr>
        <w:t>单位和个人的</w:t>
      </w:r>
      <w:r>
        <w:rPr>
          <w:rFonts w:hint="eastAsia" w:ascii="方正仿宋_GBK" w:hAnsi="方正仿宋_GBK" w:eastAsia="方正仿宋_GBK" w:cs="方正仿宋_GBK"/>
          <w:color w:val="040404"/>
          <w:sz w:val="32"/>
          <w:szCs w:val="32"/>
          <w:shd w:val="clear" w:fill="FFFFFF"/>
        </w:rPr>
        <w:t>申请。</w:t>
      </w:r>
    </w:p>
    <w:p w14:paraId="5C26E2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Arial" w:hAnsi="Arial" w:eastAsia="Arial" w:cs="Arial"/>
          <w:color w:val="666666"/>
          <w:sz w:val="18"/>
          <w:szCs w:val="18"/>
        </w:rPr>
      </w:pPr>
      <w:r>
        <w:rPr>
          <w:rFonts w:hint="eastAsia" w:ascii="方正楷体_GBK" w:hAnsi="方正楷体_GBK" w:eastAsia="方正楷体_GBK" w:cs="方正楷体_GBK"/>
          <w:color w:val="040404"/>
          <w:sz w:val="32"/>
          <w:szCs w:val="32"/>
          <w:shd w:val="clear" w:fill="FFFFFF"/>
        </w:rPr>
        <w:t>（三）</w:t>
      </w:r>
      <w:r>
        <w:rPr>
          <w:rFonts w:hint="eastAsia" w:ascii="方正楷体_GBK" w:hAnsi="方正楷体_GBK" w:eastAsia="方正楷体_GBK" w:cs="方正楷体_GBK"/>
          <w:color w:val="333333"/>
          <w:spacing w:val="0"/>
          <w:sz w:val="32"/>
          <w:szCs w:val="32"/>
          <w:shd w:val="clear" w:fill="FFFFFF"/>
        </w:rPr>
        <w:t>政府信息管理</w:t>
      </w:r>
      <w:r>
        <w:rPr>
          <w:rFonts w:hint="eastAsia" w:ascii="方正楷体_GBK" w:hAnsi="方正楷体_GBK" w:eastAsia="方正楷体_GBK" w:cs="方正楷体_GBK"/>
          <w:color w:val="040404"/>
          <w:sz w:val="32"/>
          <w:szCs w:val="32"/>
          <w:shd w:val="clear" w:fill="FFFFFF"/>
        </w:rPr>
        <w:t>。</w:t>
      </w:r>
      <w:r>
        <w:rPr>
          <w:rFonts w:hint="eastAsia" w:ascii="方正仿宋_GBK" w:hAnsi="方正仿宋_GBK" w:eastAsia="方正仿宋_GBK" w:cs="方正仿宋_GBK"/>
          <w:color w:val="040404"/>
          <w:sz w:val="32"/>
          <w:szCs w:val="32"/>
          <w:shd w:val="clear" w:fill="FFFFFF"/>
        </w:rPr>
        <w:t>按照信息公开工作要求，进一步完善信息公开工作机制，明确各股室职责分工，建立健全信息整理、依法公开、保密审查、责任追究，规范信息采集、发布流程，确保信息公开工作严谨、准确、高效，</w:t>
      </w:r>
      <w:r>
        <w:rPr>
          <w:rFonts w:hint="eastAsia" w:ascii="方正仿宋_GBK" w:hAnsi="方正仿宋_GBK" w:eastAsia="方正仿宋_GBK" w:cs="方正仿宋_GBK"/>
          <w:color w:val="505050"/>
          <w:spacing w:val="0"/>
          <w:sz w:val="32"/>
          <w:szCs w:val="32"/>
          <w:shd w:val="clear" w:fill="FFFFFF"/>
        </w:rPr>
        <w:t>做到“涉密信息不公开、公开信息不涉密”。</w:t>
      </w:r>
      <w:r>
        <w:rPr>
          <w:rFonts w:hint="eastAsia" w:ascii="方正仿宋_GBK" w:hAnsi="方正仿宋_GBK" w:eastAsia="方正仿宋_GBK" w:cs="方正仿宋_GBK"/>
          <w:color w:val="040404"/>
          <w:sz w:val="32"/>
          <w:szCs w:val="32"/>
          <w:shd w:val="clear" w:fill="FFFFFF"/>
        </w:rPr>
        <w:t>已公开的政府信息中未涉及国家秘密、商业秘密和个人隐私</w:t>
      </w:r>
      <w:r>
        <w:rPr>
          <w:rFonts w:hint="eastAsia" w:ascii="方正仿宋_GBK" w:hAnsi="方正仿宋_GBK" w:eastAsia="方正仿宋_GBK" w:cs="方正仿宋_GBK"/>
          <w:color w:val="040404"/>
          <w:sz w:val="31"/>
          <w:szCs w:val="31"/>
          <w:shd w:val="clear" w:fill="FFFFFF"/>
        </w:rPr>
        <w:t>。</w:t>
      </w:r>
    </w:p>
    <w:p w14:paraId="77F425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方正楷体_GBK" w:hAnsi="方正楷体_GBK" w:eastAsia="方正楷体_GBK" w:cs="方正楷体_GBK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color w:val="666666"/>
          <w:sz w:val="31"/>
          <w:szCs w:val="31"/>
          <w:shd w:val="clear" w:fill="FFFFFF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color w:val="333333"/>
          <w:spacing w:val="0"/>
          <w:sz w:val="32"/>
          <w:szCs w:val="32"/>
          <w:shd w:val="clear" w:fill="FFFFFF"/>
        </w:rPr>
        <w:t>政府信息公开平台建设</w:t>
      </w:r>
      <w:r>
        <w:rPr>
          <w:rFonts w:hint="eastAsia" w:ascii="方正楷体_GBK" w:hAnsi="方正楷体_GBK" w:eastAsia="方正楷体_GBK" w:cs="方正楷体_GBK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040404"/>
          <w:sz w:val="31"/>
          <w:szCs w:val="31"/>
          <w:shd w:val="clear" w:fill="FFFFFF"/>
        </w:rPr>
        <w:t>依托公共法律服务专栏，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</w:rPr>
        <w:t>全面准确公开公共法律服务领域法治宣传教育、法律援助、法律咨询、律师、公证、人民调解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  <w:lang w:eastAsia="zh-CN"/>
        </w:rPr>
        <w:t>、行政执法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</w:rPr>
        <w:t>等政务信息，</w:t>
      </w:r>
      <w:r>
        <w:rPr>
          <w:rFonts w:hint="eastAsia" w:ascii="方正仿宋_GBK" w:hAnsi="方正仿宋_GBK" w:eastAsia="方正仿宋_GBK" w:cs="方正仿宋_GBK"/>
          <w:color w:val="666666"/>
          <w:sz w:val="32"/>
          <w:szCs w:val="32"/>
          <w:shd w:val="clear" w:fill="FFFFFF"/>
        </w:rPr>
        <w:t>基本满足了社会对司法行政部门公开的需求，有力推进全县政府信息公开工作新的发展</w:t>
      </w:r>
    </w:p>
    <w:p w14:paraId="1F52FC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color w:val="666666"/>
          <w:sz w:val="18"/>
          <w:szCs w:val="18"/>
          <w:lang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pacing w:val="0"/>
          <w:sz w:val="32"/>
          <w:szCs w:val="32"/>
          <w:shd w:val="clear" w:fill="FFFFFF"/>
          <w:lang w:eastAsia="zh-CN"/>
        </w:rPr>
        <w:t>（五）</w:t>
      </w:r>
      <w:r>
        <w:rPr>
          <w:rFonts w:hint="eastAsia" w:ascii="方正楷体_GBK" w:hAnsi="方正楷体_GBK" w:eastAsia="方正楷体_GBK" w:cs="方正楷体_GBK"/>
          <w:color w:val="333333"/>
          <w:spacing w:val="0"/>
          <w:sz w:val="32"/>
          <w:szCs w:val="32"/>
          <w:shd w:val="clear" w:fill="FFFFFF"/>
        </w:rPr>
        <w:t>监督保障</w:t>
      </w:r>
      <w:r>
        <w:rPr>
          <w:rFonts w:hint="eastAsia" w:ascii="方正楷体_GBK" w:hAnsi="方正楷体_GBK" w:eastAsia="方正楷体_GBK" w:cs="方正楷体_GBK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333333"/>
          <w:spacing w:val="0"/>
          <w:sz w:val="32"/>
          <w:szCs w:val="32"/>
          <w:shd w:val="clear" w:fill="FFFFFF"/>
          <w:lang w:eastAsia="zh-CN"/>
        </w:rPr>
        <w:t>新平县司法局成立了局分管领导为组长，办公室主任为副组长，股室处所中心负责人为成员的政府信息公开领导小组，负责处理政府信息公开工作，确保公开信息的有效性和真实性，做到信息公开工作要求落实到位。</w:t>
      </w:r>
    </w:p>
    <w:p w14:paraId="2100B4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 w:firstLine="620" w:firstLineChars="200"/>
        <w:jc w:val="both"/>
        <w:rPr>
          <w:rFonts w:hint="default" w:ascii="Arial" w:hAnsi="Arial" w:eastAsia="Arial" w:cs="Arial"/>
          <w:color w:val="666666"/>
          <w:sz w:val="18"/>
          <w:szCs w:val="18"/>
        </w:rPr>
      </w:pPr>
      <w:r>
        <w:rPr>
          <w:rFonts w:hint="eastAsia" w:ascii="方正黑体_GBK" w:hAnsi="方正黑体_GBK" w:eastAsia="方正黑体_GBK" w:cs="方正黑体_GBK"/>
          <w:color w:val="333333"/>
          <w:spacing w:val="0"/>
          <w:sz w:val="31"/>
          <w:szCs w:val="31"/>
          <w:shd w:val="clear" w:fill="FFFFFF"/>
        </w:rPr>
        <w:t>二、主动公开政府信息情况</w:t>
      </w:r>
      <w:r>
        <w:rPr>
          <w:rFonts w:hint="eastAsia" w:ascii="宋体" w:hAnsi="宋体" w:eastAsia="宋体" w:cs="宋体"/>
          <w:color w:val="666666"/>
          <w:sz w:val="24"/>
          <w:szCs w:val="24"/>
          <w:shd w:val="clear" w:fill="FFFFFF"/>
        </w:rPr>
        <w:t> </w:t>
      </w:r>
    </w:p>
    <w:tbl>
      <w:tblPr>
        <w:tblStyle w:val="4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7CC0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2DD8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第二十条第（一）项</w:t>
            </w:r>
          </w:p>
        </w:tc>
      </w:tr>
      <w:tr w14:paraId="6A9A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2512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116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9489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C3A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现行有效件数</w:t>
            </w:r>
          </w:p>
        </w:tc>
      </w:tr>
      <w:tr w14:paraId="78E1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E7D4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0CE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A56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7350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45F2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0694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0EE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F975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D4D1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08B4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4CD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第二十条第（五）项</w:t>
            </w:r>
          </w:p>
        </w:tc>
      </w:tr>
      <w:tr w14:paraId="1878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7F46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3E8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本年处理决定数量</w:t>
            </w:r>
          </w:p>
        </w:tc>
      </w:tr>
      <w:tr w14:paraId="5ED9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602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C701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36290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2E5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第二十条第（六）项</w:t>
            </w:r>
          </w:p>
        </w:tc>
      </w:tr>
      <w:tr w14:paraId="0634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434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0E2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本年处理决定数量</w:t>
            </w:r>
          </w:p>
        </w:tc>
      </w:tr>
      <w:tr w14:paraId="79EF0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B32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3876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13E03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6B9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9A91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7FE8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E60D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第二十条第（八）项</w:t>
            </w:r>
          </w:p>
        </w:tc>
      </w:tr>
      <w:tr w14:paraId="7979C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766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BD4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本年收费金额（单位：万元）</w:t>
            </w:r>
          </w:p>
        </w:tc>
      </w:tr>
      <w:tr w14:paraId="7573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DD2B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3B6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</w:tr>
    </w:tbl>
    <w:p w14:paraId="588D8F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420" w:right="0"/>
        <w:jc w:val="both"/>
        <w:rPr>
          <w:rFonts w:hint="default" w:ascii="Arial" w:hAnsi="Arial" w:eastAsia="Arial" w:cs="Arial"/>
          <w:color w:val="666666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p w14:paraId="31948B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20"/>
        <w:jc w:val="both"/>
        <w:rPr>
          <w:rFonts w:hint="default" w:ascii="Arial" w:hAnsi="Arial" w:eastAsia="Arial" w:cs="Arial"/>
          <w:color w:val="666666"/>
          <w:sz w:val="18"/>
          <w:szCs w:val="18"/>
        </w:rPr>
      </w:pPr>
      <w:r>
        <w:rPr>
          <w:rFonts w:hint="eastAsia" w:ascii="宋体" w:hAnsi="宋体" w:eastAsia="宋体" w:cs="宋体"/>
          <w:color w:val="666666"/>
          <w:sz w:val="24"/>
          <w:szCs w:val="24"/>
          <w:shd w:val="clear" w:fill="FFFFFF"/>
        </w:rPr>
        <w:t> </w:t>
      </w:r>
    </w:p>
    <w:tbl>
      <w:tblPr>
        <w:tblStyle w:val="4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944"/>
        <w:gridCol w:w="3218"/>
        <w:gridCol w:w="689"/>
        <w:gridCol w:w="689"/>
        <w:gridCol w:w="689"/>
        <w:gridCol w:w="689"/>
        <w:gridCol w:w="689"/>
        <w:gridCol w:w="689"/>
        <w:gridCol w:w="690"/>
      </w:tblGrid>
      <w:tr w14:paraId="6A9F6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AA3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楷体" w:hAnsi="楷体" w:eastAsia="楷体" w:cs="楷体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747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申请人情况</w:t>
            </w:r>
          </w:p>
        </w:tc>
      </w:tr>
      <w:tr w14:paraId="3066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14D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4B98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626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E8A1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 w14:paraId="651C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2B8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EDF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C06B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商业</w:t>
            </w:r>
          </w:p>
          <w:p w14:paraId="00A15D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企业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9F9D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科研</w:t>
            </w:r>
          </w:p>
          <w:p w14:paraId="1B6A84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机构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E080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社会公益组织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970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法律服务机构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FB03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AE305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18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E2F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B40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82F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552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C5D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4C8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E89A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7352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3627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A77B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9972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08C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F991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A975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6914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DED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DC73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2EA0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830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三、本年度办理结果</w:t>
            </w:r>
          </w:p>
        </w:tc>
        <w:tc>
          <w:tcPr>
            <w:tcW w:w="4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67B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（一）予以公开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C3E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9864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34C7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68F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CCB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562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CE21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1A72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E8F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583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B42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83A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00B1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4732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D93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72C1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2119C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</w:p>
          <w:p w14:paraId="3BEB7E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27319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CA9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3FE5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（三）不予公开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462C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1.属于国家秘密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F25E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3D1C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7717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C3C7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133B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38CD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206AE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7C01D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F09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23CE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5222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2.其他法律行政法规禁止公开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8498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F8F2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7172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2761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CE53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68C2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D77B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1FB7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3ABE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AA3D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62A8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3.危及“三安全一稳定”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3F7D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B31F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6B26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4CFB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BF4A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ACB5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5150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5EE6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C90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A71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4399B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4.保护第三方合法权益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783D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71B0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42AB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30D6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D2E0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A11B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E18F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6AA8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D764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5118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270D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5.属于三类内部事务信息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F85A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B27A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C2BB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4E322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6B94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2695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99B2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1733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E12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7F36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2605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6.属于四类过程性信息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DF1E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FE00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B01D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F205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8721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3995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211B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1059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DF9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C2E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D9BC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7.属于行政执法案卷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F136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399F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96C3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C9B8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B6F9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F66C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0397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29395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286A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B90C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949B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8.属于行政查询事项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A296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3CF6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A71F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C648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28EA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E214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E335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2AE6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2C1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570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4F1C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1.本机关不掌握相关政府信息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2FD30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958B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7046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692C9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E061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F9D3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BAED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5FE2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EF4E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B46A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11119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2.没有现成信息需要另行制作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1DBE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4374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5927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AAC9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8870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16C1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E6FC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13BB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A1F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39A0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B89B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3.补正后申请内容仍不明确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C9D9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D013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78D6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4C254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831C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8D29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79C3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19E2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7556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2815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（五）不予处理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9881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1.信访举报投诉类申请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E4C1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2FE0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8C00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1874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3237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FCE3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C719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43A50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54AF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68D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3EF0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2.重复申请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99AC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7EA4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FA56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0FFA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AB12C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FE59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15BF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6D5A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BBC8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4A5E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9E00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3.要求提供公开出版物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1E92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ACEA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B843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BAE28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EA46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8C5E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2964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3413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F8C1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CD2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4D39F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4.无正当理由大量反复申请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EC0D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713C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AAAE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DE1D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B5A5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C716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7FF4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0360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8ED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85EB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F5A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8E40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1AC6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45AE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1083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3484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BDF7E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27F0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17CA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A93D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CDF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0CC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EDBE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4087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6DE1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7248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37CA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19CC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6DF6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4F08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E159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429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FEB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75AD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3F2D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79B2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2897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8D96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9871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2D23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688E1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5EF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1480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5B3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3.其他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C0E6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7A17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25CA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A064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95DE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AC55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C29D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7716F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AB0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3D4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（七）总计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C14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6C3F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E22C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B8EC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917B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4D6E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0FF4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  <w:tr w14:paraId="5AEE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AEF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167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7D71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A9E6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BB21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E292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9FC4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4B3C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0</w:t>
            </w:r>
          </w:p>
        </w:tc>
      </w:tr>
    </w:tbl>
    <w:p w14:paraId="638BF9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 w:firstLine="640" w:firstLineChars="200"/>
        <w:jc w:val="both"/>
        <w:rPr>
          <w:rFonts w:hint="default" w:ascii="Arial" w:hAnsi="Arial" w:eastAsia="Arial" w:cs="Arial"/>
          <w:color w:val="666666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 w14:paraId="28685A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/>
        <w:jc w:val="center"/>
        <w:rPr>
          <w:rFonts w:hint="default" w:ascii="Arial" w:hAnsi="Arial" w:eastAsia="Arial" w:cs="Arial"/>
          <w:color w:val="666666"/>
          <w:sz w:val="18"/>
          <w:szCs w:val="18"/>
        </w:rPr>
      </w:pPr>
    </w:p>
    <w:tbl>
      <w:tblPr>
        <w:tblStyle w:val="4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645"/>
        <w:gridCol w:w="645"/>
        <w:gridCol w:w="645"/>
        <w:gridCol w:w="660"/>
        <w:gridCol w:w="645"/>
        <w:gridCol w:w="645"/>
        <w:gridCol w:w="645"/>
        <w:gridCol w:w="645"/>
        <w:gridCol w:w="675"/>
        <w:gridCol w:w="645"/>
        <w:gridCol w:w="645"/>
        <w:gridCol w:w="645"/>
        <w:gridCol w:w="645"/>
        <w:gridCol w:w="675"/>
      </w:tblGrid>
      <w:tr w14:paraId="3A6ED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FF93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行政复议</w:t>
            </w:r>
          </w:p>
        </w:tc>
        <w:tc>
          <w:tcPr>
            <w:tcW w:w="651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21F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行政诉讼</w:t>
            </w:r>
          </w:p>
        </w:tc>
      </w:tr>
      <w:tr w14:paraId="35EAB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F49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39B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057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876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D51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81F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CD7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复议后起诉</w:t>
            </w:r>
          </w:p>
        </w:tc>
      </w:tr>
      <w:tr w14:paraId="6E76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8E74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537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937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F70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D4F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40C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18C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D404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D2A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1B4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676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4F24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E77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DA3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6A8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 w14:paraId="59256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E5E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Calibri Light" w:cs="Times New Roman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0CF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Calibri Light" w:cs="Times New Roman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5AF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Calibri Light" w:cs="Times New Roman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8AD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Calibri Light" w:cs="Times New Roman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336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Calibri Light" w:cs="Times New Roman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04B7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Calibri Light" w:cs="Times New Roman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B2B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Calibri Light" w:cs="Times New Roman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7E6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Calibri Light" w:cs="Times New Roman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D32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Calibri Light" w:cs="Times New Roman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C0C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Calibri Light" w:cs="Times New Roman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F91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Calibri Light" w:cs="Times New Roman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B56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Calibri Light" w:cs="Times New Roman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0E7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Calibri Light" w:cs="Times New Roman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9DDC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Calibri Light" w:cs="Times New Roman"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4B5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Calibri Light" w:cs="Times New Roman"/>
                <w:sz w:val="24"/>
                <w:szCs w:val="24"/>
              </w:rPr>
              <w:t>0</w:t>
            </w:r>
          </w:p>
        </w:tc>
      </w:tr>
    </w:tbl>
    <w:p w14:paraId="2C1148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rPr>
          <w:rFonts w:hint="default" w:ascii="Arial" w:hAnsi="Arial" w:eastAsia="Arial" w:cs="Arial"/>
          <w:color w:val="666666"/>
          <w:sz w:val="18"/>
          <w:szCs w:val="18"/>
        </w:rPr>
      </w:pPr>
      <w:r>
        <w:rPr>
          <w:rFonts w:hint="default" w:ascii="Times New Roman" w:hAnsi="Times New Roman" w:eastAsia="Arial" w:cs="Times New Roman"/>
          <w:color w:val="666666"/>
          <w:sz w:val="21"/>
          <w:szCs w:val="21"/>
          <w:shd w:val="clear" w:fill="FFFFFF"/>
        </w:rPr>
        <w:t> </w:t>
      </w:r>
    </w:p>
    <w:p w14:paraId="1E0A7C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20"/>
        <w:jc w:val="both"/>
        <w:rPr>
          <w:rFonts w:hint="default" w:ascii="Arial" w:hAnsi="Arial" w:eastAsia="Arial" w:cs="Arial"/>
          <w:color w:val="666666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 w14:paraId="566CD5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default" w:ascii="Arial" w:hAnsi="Arial" w:eastAsia="Arial" w:cs="Arial"/>
          <w:color w:val="666666"/>
          <w:sz w:val="18"/>
          <w:szCs w:val="18"/>
        </w:rPr>
      </w:pPr>
      <w:r>
        <w:rPr>
          <w:rFonts w:hint="eastAsia" w:ascii="方正楷体_GBK" w:hAnsi="方正楷体_GBK" w:eastAsia="方正楷体_GBK" w:cs="方正楷体_GBK"/>
          <w:color w:val="666666"/>
          <w:sz w:val="31"/>
          <w:szCs w:val="31"/>
          <w:shd w:val="clear" w:fill="FFFFFF"/>
        </w:rPr>
        <w:t>（一）存在的主要问题：</w:t>
      </w:r>
      <w:r>
        <w:rPr>
          <w:rStyle w:val="6"/>
          <w:rFonts w:hint="eastAsia" w:ascii="方正仿宋_GBK" w:hAnsi="方正仿宋_GBK" w:eastAsia="方正仿宋_GBK" w:cs="方正仿宋_GBK"/>
          <w:color w:val="666666"/>
          <w:sz w:val="31"/>
          <w:szCs w:val="31"/>
          <w:shd w:val="clear" w:fill="FFFFFF"/>
        </w:rPr>
        <w:t>一是</w:t>
      </w:r>
      <w:r>
        <w:rPr>
          <w:rFonts w:hint="eastAsia" w:ascii="方正仿宋_GBK" w:hAnsi="方正仿宋_GBK" w:eastAsia="方正仿宋_GBK" w:cs="方正仿宋_GBK"/>
          <w:color w:val="666666"/>
          <w:sz w:val="31"/>
          <w:szCs w:val="31"/>
          <w:shd w:val="clear" w:fill="FFFFFF"/>
        </w:rPr>
        <w:t>对政府信息公开理念有待提升。部分股室</w:t>
      </w:r>
      <w:r>
        <w:rPr>
          <w:rFonts w:hint="eastAsia" w:ascii="方正仿宋_GBK" w:hAnsi="方正仿宋_GBK" w:eastAsia="方正仿宋_GBK" w:cs="方正仿宋_GBK"/>
          <w:color w:val="666666"/>
          <w:sz w:val="31"/>
          <w:szCs w:val="31"/>
          <w:shd w:val="clear" w:fill="FFFFFF"/>
          <w:lang w:eastAsia="zh-CN"/>
        </w:rPr>
        <w:t>处所中心</w:t>
      </w:r>
      <w:r>
        <w:rPr>
          <w:rFonts w:hint="eastAsia" w:ascii="方正仿宋_GBK" w:hAnsi="方正仿宋_GBK" w:eastAsia="方正仿宋_GBK" w:cs="方正仿宋_GBK"/>
          <w:color w:val="666666"/>
          <w:sz w:val="31"/>
          <w:szCs w:val="31"/>
          <w:shd w:val="clear" w:fill="FFFFFF"/>
        </w:rPr>
        <w:t>对政府信息公开工作的认识不到位，主动参与公开积极性不够；</w:t>
      </w:r>
      <w:r>
        <w:rPr>
          <w:rStyle w:val="6"/>
          <w:rFonts w:hint="eastAsia" w:ascii="方正仿宋_GBK" w:hAnsi="方正仿宋_GBK" w:eastAsia="方正仿宋_GBK" w:cs="方正仿宋_GBK"/>
          <w:color w:val="666666"/>
          <w:sz w:val="31"/>
          <w:szCs w:val="31"/>
          <w:shd w:val="clear" w:fill="FFFFFF"/>
        </w:rPr>
        <w:t>二是</w:t>
      </w:r>
      <w:r>
        <w:rPr>
          <w:rFonts w:hint="eastAsia" w:ascii="方正仿宋_GBK" w:hAnsi="方正仿宋_GBK" w:eastAsia="方正仿宋_GBK" w:cs="方正仿宋_GBK"/>
          <w:color w:val="040404"/>
          <w:sz w:val="31"/>
          <w:szCs w:val="31"/>
          <w:shd w:val="clear" w:fill="FFFFFF"/>
        </w:rPr>
        <w:t>政务信息更新不及时，</w:t>
      </w:r>
      <w:r>
        <w:rPr>
          <w:rFonts w:hint="eastAsia" w:ascii="方正仿宋_GBK" w:hAnsi="方正仿宋_GBK" w:eastAsia="方正仿宋_GBK" w:cs="方正仿宋_GBK"/>
          <w:color w:val="666666"/>
          <w:sz w:val="31"/>
          <w:szCs w:val="31"/>
          <w:shd w:val="clear" w:fill="FFFFFF"/>
        </w:rPr>
        <w:t>政务信息工作信息质量还不够高、报送的题材和范围较窄，信息质量有待进一步挖掘和提升。</w:t>
      </w:r>
    </w:p>
    <w:p w14:paraId="6FDBB9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default" w:ascii="Arial" w:hAnsi="Arial" w:eastAsia="Arial" w:cs="Arial"/>
          <w:color w:val="666666"/>
          <w:sz w:val="18"/>
          <w:szCs w:val="18"/>
        </w:rPr>
      </w:pPr>
      <w:r>
        <w:rPr>
          <w:rFonts w:hint="eastAsia" w:ascii="方正楷体_GBK" w:hAnsi="方正楷体_GBK" w:eastAsia="方正楷体_GBK" w:cs="方正楷体_GBK"/>
          <w:color w:val="666666"/>
          <w:sz w:val="31"/>
          <w:szCs w:val="31"/>
          <w:shd w:val="clear" w:fill="FFFFFF"/>
        </w:rPr>
        <w:t>（二）改进情况：</w:t>
      </w:r>
      <w:r>
        <w:rPr>
          <w:rStyle w:val="6"/>
          <w:rFonts w:hint="eastAsia" w:ascii="方正仿宋_GBK" w:hAnsi="方正仿宋_GBK" w:eastAsia="方正仿宋_GBK" w:cs="方正仿宋_GBK"/>
          <w:color w:val="666666"/>
          <w:sz w:val="31"/>
          <w:szCs w:val="31"/>
          <w:shd w:val="clear" w:fill="FFFFFF"/>
        </w:rPr>
        <w:t>一是</w:t>
      </w:r>
      <w:r>
        <w:rPr>
          <w:rFonts w:hint="eastAsia" w:ascii="方正仿宋_GBK" w:hAnsi="方正仿宋_GBK" w:eastAsia="方正仿宋_GBK" w:cs="方正仿宋_GBK"/>
          <w:color w:val="666666"/>
          <w:sz w:val="31"/>
          <w:szCs w:val="31"/>
          <w:shd w:val="clear" w:fill="FFFFFF"/>
        </w:rPr>
        <w:t>进一步健全政府信息公开工作制度。完善政府信息公开工作机制，树立科学化、精细化理念；</w:t>
      </w:r>
      <w:r>
        <w:rPr>
          <w:rStyle w:val="6"/>
          <w:rFonts w:hint="eastAsia" w:ascii="方正仿宋_GBK" w:hAnsi="方正仿宋_GBK" w:eastAsia="方正仿宋_GBK" w:cs="方正仿宋_GBK"/>
          <w:color w:val="666666"/>
          <w:sz w:val="31"/>
          <w:szCs w:val="31"/>
          <w:shd w:val="clear" w:fill="FFFFFF"/>
        </w:rPr>
        <w:t>二是</w:t>
      </w:r>
      <w:r>
        <w:rPr>
          <w:rFonts w:hint="eastAsia" w:ascii="方正仿宋_GBK" w:hAnsi="方正仿宋_GBK" w:eastAsia="方正仿宋_GBK" w:cs="方正仿宋_GBK"/>
          <w:color w:val="666666"/>
          <w:sz w:val="31"/>
          <w:szCs w:val="31"/>
          <w:shd w:val="clear" w:fill="FFFFFF"/>
        </w:rPr>
        <w:t>强化督办，促进政府信息公开工作落实。抓好跟踪督办，促进内部各股室做好政府信息公开工作；</w:t>
      </w:r>
      <w:r>
        <w:rPr>
          <w:rStyle w:val="6"/>
          <w:rFonts w:hint="eastAsia" w:ascii="方正仿宋_GBK" w:hAnsi="方正仿宋_GBK" w:eastAsia="方正仿宋_GBK" w:cs="方正仿宋_GBK"/>
          <w:color w:val="666666"/>
          <w:sz w:val="31"/>
          <w:szCs w:val="31"/>
          <w:shd w:val="clear" w:fill="FFFFFF"/>
        </w:rPr>
        <w:t>三是</w:t>
      </w:r>
      <w:r>
        <w:rPr>
          <w:rFonts w:hint="eastAsia" w:ascii="方正仿宋_GBK" w:hAnsi="方正仿宋_GBK" w:eastAsia="方正仿宋_GBK" w:cs="方正仿宋_GBK"/>
          <w:color w:val="666666"/>
          <w:sz w:val="31"/>
          <w:szCs w:val="31"/>
          <w:shd w:val="clear" w:fill="FFFFFF"/>
        </w:rPr>
        <w:t>加强宣传培训，提高政务公开工作人员的能力和水平。</w:t>
      </w:r>
    </w:p>
    <w:p w14:paraId="747B0B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 w:firstLine="640" w:firstLineChars="200"/>
        <w:jc w:val="both"/>
        <w:rPr>
          <w:rFonts w:hint="default" w:ascii="Arial" w:hAnsi="Arial" w:eastAsia="Arial" w:cs="Arial"/>
          <w:color w:val="666666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 w14:paraId="6F410F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default" w:ascii="Arial" w:hAnsi="Arial" w:eastAsia="Arial" w:cs="Arial"/>
          <w:color w:val="666666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color w:val="333333"/>
          <w:spacing w:val="0"/>
          <w:sz w:val="32"/>
          <w:szCs w:val="32"/>
          <w:shd w:val="clear" w:fill="FFFFFF"/>
          <w:lang w:val="en-US" w:eastAsia="zh-CN"/>
        </w:rPr>
        <w:t>新平县</w:t>
      </w:r>
      <w:r>
        <w:rPr>
          <w:rFonts w:hint="default" w:ascii="Times New Roman" w:hAnsi="Times New Roman" w:eastAsia="方正仿宋_GBK" w:cs="Times New Roman"/>
          <w:color w:val="333333"/>
          <w:spacing w:val="0"/>
          <w:sz w:val="31"/>
          <w:szCs w:val="31"/>
          <w:shd w:val="clear" w:fill="FFFFFF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333333"/>
          <w:spacing w:val="0"/>
          <w:sz w:val="32"/>
          <w:szCs w:val="32"/>
          <w:shd w:val="clear" w:fill="FFFFFF"/>
          <w:lang w:val="en-US" w:eastAsia="zh-CN"/>
        </w:rPr>
        <w:t>年法治政府建设工作报告和新平县</w:t>
      </w:r>
      <w:r>
        <w:rPr>
          <w:rFonts w:hint="default" w:ascii="Times New Roman" w:hAnsi="Times New Roman" w:eastAsia="方正仿宋_GBK" w:cs="Times New Roman"/>
          <w:color w:val="333333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333333"/>
          <w:spacing w:val="0"/>
          <w:sz w:val="32"/>
          <w:szCs w:val="32"/>
          <w:shd w:val="clear" w:fill="FFFFFF"/>
          <w:lang w:val="en-US" w:eastAsia="zh-CN"/>
        </w:rPr>
        <w:t>年依法治县工作报告</w:t>
      </w:r>
      <w:r>
        <w:rPr>
          <w:rFonts w:hint="eastAsia" w:ascii="方正仿宋_GBK" w:hAnsi="方正仿宋_GBK" w:eastAsia="方正仿宋_GBK" w:cs="方正仿宋_GBK"/>
          <w:color w:val="333333"/>
          <w:spacing w:val="0"/>
          <w:sz w:val="32"/>
          <w:szCs w:val="32"/>
          <w:shd w:val="clear" w:fill="FFFFFF"/>
          <w:lang w:eastAsia="zh-CN"/>
        </w:rPr>
        <w:t>已按照有关程序上报</w:t>
      </w:r>
      <w:r>
        <w:rPr>
          <w:rFonts w:hint="eastAsia" w:ascii="方正仿宋_GBK" w:hAnsi="方正仿宋_GBK" w:eastAsia="方正仿宋_GBK" w:cs="方正仿宋_GBK"/>
          <w:color w:val="333333"/>
          <w:spacing w:val="0"/>
          <w:sz w:val="31"/>
          <w:szCs w:val="31"/>
          <w:shd w:val="clear" w:fill="FFFFFF"/>
        </w:rPr>
        <w:t>。</w:t>
      </w:r>
    </w:p>
    <w:p w14:paraId="121F01D9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05027192"/>
    <w:sectPr>
      <w:footerReference r:id="rId3" w:type="default"/>
      <w:footerReference r:id="rId4" w:type="even"/>
      <w:pgSz w:w="11906" w:h="16838"/>
      <w:pgMar w:top="2041" w:right="1474" w:bottom="130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9CF70">
    <w:pPr>
      <w:pStyle w:val="2"/>
      <w:framePr w:wrap="around" w:vAnchor="text" w:hAnchor="margin" w:xAlign="center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6D85EAC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D53BC">
    <w:pPr>
      <w:pStyle w:val="2"/>
      <w:framePr w:wrap="around" w:vAnchor="text" w:hAnchor="margin" w:xAlign="center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670FC62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ZTZjMzU2ODFmMmFhZDFlMWMxZGE1Y2IyOWUzMTkifQ=="/>
    <w:docVar w:name="KSO_WPS_MARK_KEY" w:val="0b7da02e-01bc-447e-885b-029f32f9efd9"/>
  </w:docVars>
  <w:rsids>
    <w:rsidRoot w:val="483A4DB8"/>
    <w:rsid w:val="19927887"/>
    <w:rsid w:val="1FB22D1C"/>
    <w:rsid w:val="27652D89"/>
    <w:rsid w:val="3B7A56BD"/>
    <w:rsid w:val="3DECE3F4"/>
    <w:rsid w:val="3DFFAC5F"/>
    <w:rsid w:val="483A4DB8"/>
    <w:rsid w:val="4ED10AF9"/>
    <w:rsid w:val="55FA5A5A"/>
    <w:rsid w:val="5C772ECA"/>
    <w:rsid w:val="779F49DC"/>
    <w:rsid w:val="792E7972"/>
    <w:rsid w:val="7BAF8D49"/>
    <w:rsid w:val="7DFBE332"/>
    <w:rsid w:val="7EDF0CBD"/>
    <w:rsid w:val="7EFE1D63"/>
    <w:rsid w:val="7FFF1127"/>
    <w:rsid w:val="ABB3B8E4"/>
    <w:rsid w:val="BB5F557C"/>
    <w:rsid w:val="DE9EFB58"/>
    <w:rsid w:val="EFFB55DA"/>
    <w:rsid w:val="EFFE3F7D"/>
    <w:rsid w:val="F3DBF2BA"/>
    <w:rsid w:val="F67149AB"/>
    <w:rsid w:val="F7FF8098"/>
    <w:rsid w:val="FF6F43B8"/>
    <w:rsid w:val="FFBC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page number"/>
    <w:basedOn w:val="5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4</Pages>
  <Words>1871</Words>
  <Characters>1914</Characters>
  <Lines>0</Lines>
  <Paragraphs>0</Paragraphs>
  <TotalTime>5</TotalTime>
  <ScaleCrop>false</ScaleCrop>
  <LinksUpToDate>false</LinksUpToDate>
  <CharactersWithSpaces>2115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2024-01-10T19:21:00Z</dcterms:created>
  <dc:creator>李琴仙</dc:creator>
  <cp:lastModifiedBy>user</cp:lastModifiedBy>
  <dcterms:modified xsi:type="dcterms:W3CDTF">2026-01-19T17:01:34Z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B6C22ECB26E04CB28E9334BEB9CCAFF5_13</vt:lpwstr>
  </property>
</Properties>
</file>