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DECF2">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sz w:val="44"/>
          <w:szCs w:val="44"/>
          <w:lang w:eastAsia="zh-CN"/>
        </w:rPr>
        <w:t>新平彝族傣族自治县平甸乡人民政府</w:t>
      </w:r>
      <w:r>
        <w:rPr>
          <w:rFonts w:hint="eastAsia" w:ascii="Times New Roman" w:hAnsi="Times New Roman" w:eastAsia="方正小标宋_GBK"/>
          <w:sz w:val="44"/>
          <w:szCs w:val="44"/>
        </w:rPr>
        <w:br w:type="textWrapping"/>
      </w:r>
      <w:r>
        <w:rPr>
          <w:rFonts w:hint="eastAsia" w:ascii="Times New Roman" w:hAnsi="Times New Roman" w:eastAsia="方正小标宋_GBK"/>
          <w:sz w:val="44"/>
          <w:szCs w:val="44"/>
          <w:lang w:val="en-US" w:eastAsia="zh-CN"/>
        </w:rPr>
        <w:t>2026</w:t>
      </w:r>
      <w:r>
        <w:rPr>
          <w:rFonts w:hint="eastAsia" w:ascii="Times New Roman" w:hAnsi="Times New Roman" w:eastAsia="方正小标宋_GBK"/>
          <w:sz w:val="44"/>
          <w:szCs w:val="44"/>
          <w:lang w:eastAsia="zh-CN"/>
        </w:rPr>
        <w:t>年</w:t>
      </w:r>
      <w:r>
        <w:rPr>
          <w:rFonts w:hint="eastAsia" w:ascii="Times New Roman" w:hAnsi="Times New Roman" w:eastAsia="方正小标宋_GBK"/>
          <w:sz w:val="44"/>
          <w:szCs w:val="44"/>
          <w:lang w:val="en-US" w:eastAsia="zh-CN"/>
        </w:rPr>
        <w:t>部门</w:t>
      </w:r>
      <w:r>
        <w:rPr>
          <w:rFonts w:hint="eastAsia" w:ascii="Times New Roman" w:hAnsi="Times New Roman" w:eastAsia="方正小标宋_GBK"/>
          <w:color w:val="auto"/>
          <w:spacing w:val="14"/>
          <w:sz w:val="44"/>
          <w:szCs w:val="44"/>
          <w:highlight w:val="none"/>
          <w:lang w:val="en-US" w:eastAsia="zh-CN"/>
        </w:rPr>
        <w:t>预算重点领域财政项目文本（一）</w:t>
      </w:r>
    </w:p>
    <w:p w14:paraId="0A3BF4C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552FF1F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2025年平甸乡桃孔村野牛冲自然村农村公益事业财政奖补项目（激励）资金</w:t>
      </w:r>
      <w:r>
        <w:rPr>
          <w:rFonts w:hint="eastAsia" w:ascii="Times New Roman" w:hAnsi="Times New Roman" w:eastAsia="方正仿宋_GBK"/>
          <w:color w:val="auto"/>
          <w:kern w:val="0"/>
          <w:sz w:val="32"/>
          <w:szCs w:val="32"/>
          <w:highlight w:val="none"/>
          <w:lang w:eastAsia="zh-CN"/>
        </w:rPr>
        <w:t>。</w:t>
      </w:r>
    </w:p>
    <w:p w14:paraId="4BB11FD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3F11EC7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eastAsia="zh-CN"/>
        </w:rPr>
      </w:pPr>
      <w:r>
        <w:rPr>
          <w:rFonts w:hint="eastAsia" w:ascii="Times New Roman" w:hAnsi="Times New Roman" w:eastAsia="方正仿宋_GBK" w:cs="Times New Roman"/>
          <w:color w:val="auto"/>
          <w:kern w:val="0"/>
          <w:sz w:val="32"/>
          <w:szCs w:val="32"/>
          <w:highlight w:val="none"/>
        </w:rPr>
        <w:t>根据云南省财政厅和省农业农村厅印发的《云南省财政厅关于进一步加强农村公益事业财政奖补项目管理的通知》（云财规〔2023〕14号）文件要求，根据《新平县财政局关于2025年农村公益事业建设财政奖补项目和资金的批复》（新财复〔2024〕8号）文件，上级批复2025年平甸乡桃孔村野牛冲自然村农村公益事业财政奖补项目（激励）资金</w:t>
      </w:r>
      <w:r>
        <w:rPr>
          <w:rFonts w:hint="eastAsia" w:ascii="Times New Roman" w:hAnsi="Times New Roman" w:eastAsia="方正仿宋_GBK" w:cs="Times New Roman"/>
          <w:color w:val="auto"/>
          <w:kern w:val="0"/>
          <w:sz w:val="32"/>
          <w:szCs w:val="32"/>
          <w:highlight w:val="none"/>
          <w:lang w:eastAsia="zh-CN"/>
        </w:rPr>
        <w:t>项目。</w:t>
      </w:r>
    </w:p>
    <w:p w14:paraId="6B34F78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F2C4C44">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平甸乡人民政府</w:t>
      </w:r>
      <w:r>
        <w:rPr>
          <w:rFonts w:hint="eastAsia" w:ascii="Times New Roman" w:hAnsi="Times New Roman" w:eastAsia="方正仿宋_GBK" w:cs="Times New Roman"/>
          <w:color w:val="auto"/>
          <w:kern w:val="0"/>
          <w:sz w:val="32"/>
          <w:szCs w:val="32"/>
          <w:highlight w:val="none"/>
          <w:lang w:eastAsia="zh-CN"/>
        </w:rPr>
        <w:t>。</w:t>
      </w:r>
    </w:p>
    <w:p w14:paraId="2B0EF9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3D9E55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kern w:val="0"/>
          <w:sz w:val="32"/>
          <w:szCs w:val="32"/>
          <w:highlight w:val="none"/>
          <w:lang w:eastAsia="zh-CN"/>
        </w:rPr>
      </w:pPr>
      <w:r>
        <w:rPr>
          <w:rFonts w:hint="eastAsia" w:ascii="方正仿宋_GBK" w:hAnsi="方正仿宋_GBK" w:eastAsia="方正仿宋_GBK" w:cs="方正仿宋_GBK"/>
          <w:color w:val="auto"/>
          <w:kern w:val="0"/>
          <w:sz w:val="32"/>
          <w:szCs w:val="32"/>
          <w:highlight w:val="none"/>
          <w:lang w:eastAsia="zh-CN"/>
        </w:rPr>
        <w:t>为加强基层组织建设和提升乡村社会治理水平，旨在贯彻落实中央关于建设社会主义新农村的部署，依照《云南省财政厅关于进一步加强农村公益事业财政奖补项目管理的通知》的要求，结合平甸乡桃孔村委会野牛冲小组的实际情况，申报并实施的农村公益事业财政奖补项目。项目以发挥党建引领作用，以自治、法治、德治“三治”结合，构建乡村治理新体系，提升乡村治理现代化水平，建设共建共享的幸福家园。计划通过一系列基础设施建设来改善农村居住条件，推动农村经济发展和社会进步，增强基层党组织的凝聚力和号召力，为基层社会治理水平的提升打下坚实基础。</w:t>
      </w:r>
    </w:p>
    <w:p w14:paraId="332CE4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0622BA1E">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1、村庄道路硬化1810米，配套建设排水沟750米；</w:t>
      </w:r>
    </w:p>
    <w:p w14:paraId="55E49BC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2、沿村内道路建设7米高太阳能灯10盏；</w:t>
      </w:r>
    </w:p>
    <w:p w14:paraId="0D9FF4B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3、建设活动场所500平方米，文体设施5套；</w:t>
      </w:r>
    </w:p>
    <w:p w14:paraId="1EA1E09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4、法治、德治宣传阵地场地硬化200平方米</w:t>
      </w:r>
      <w:r>
        <w:rPr>
          <w:rFonts w:hint="eastAsia" w:ascii="Times New Roman" w:hAnsi="Times New Roman" w:eastAsia="方正仿宋_GBK" w:cs="Times New Roman"/>
          <w:color w:val="auto"/>
          <w:kern w:val="0"/>
          <w:sz w:val="32"/>
          <w:szCs w:val="32"/>
          <w:highlight w:val="none"/>
          <w:lang w:eastAsia="zh-CN"/>
        </w:rPr>
        <w:t>。</w:t>
      </w:r>
    </w:p>
    <w:p w14:paraId="214189D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13D6A2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根据《新平县财政局关于2025年农村公益事业建设财政奖补项目和资金的批复》（新财复〔2024〕8号）文件，上级批复2025年平甸乡桃孔村野牛冲自然村农村公益事业财政奖补项目（激励）资金106.9万元，其中中央财政奖补资金50万元，省级财政奖补资金50万元，村级集体投入6.9万元。项目资金总概算106.9万元</w:t>
      </w:r>
      <w:r>
        <w:rPr>
          <w:rFonts w:hint="eastAsia" w:ascii="Times New Roman" w:hAnsi="Times New Roman" w:eastAsia="方正仿宋_GBK" w:cs="Times New Roman"/>
          <w:color w:val="auto"/>
          <w:kern w:val="0"/>
          <w:sz w:val="32"/>
          <w:szCs w:val="32"/>
          <w:highlight w:val="none"/>
          <w:lang w:eastAsia="zh-CN"/>
        </w:rPr>
        <w:t>。</w:t>
      </w:r>
    </w:p>
    <w:p w14:paraId="6E71872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34BDD91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项目实施时间：2024年11月-2025年6月，共7个月</w:t>
      </w:r>
    </w:p>
    <w:p w14:paraId="36654EC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项目资金支付计划：2026年6月完成资金支付的50%；2026年10月完成资金支付的100%。</w:t>
      </w:r>
    </w:p>
    <w:p w14:paraId="7448FB0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7EDC41EB">
      <w:pPr>
        <w:keepNext w:val="0"/>
        <w:keepLines w:val="0"/>
        <w:pageBreakBefore w:val="0"/>
        <w:widowControl w:val="0"/>
        <w:kinsoku/>
        <w:wordWrap/>
        <w:overflowPunct/>
        <w:topLinePunct w:val="0"/>
        <w:autoSpaceDE/>
        <w:autoSpaceDN/>
        <w:bidi w:val="0"/>
        <w:adjustRightInd/>
        <w:snapToGrid w:val="0"/>
        <w:spacing w:after="625" w:afterLines="200" w:line="590" w:lineRule="exact"/>
        <w:ind w:firstLine="640" w:firstLineChars="200"/>
        <w:jc w:val="left"/>
        <w:textAlignment w:val="auto"/>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项目的实施，将改善村庄的生产生活环境，改善村庄的基础设施建设现状，村庄道路建设为村民出行提供</w:t>
      </w:r>
      <w:r>
        <w:rPr>
          <w:rFonts w:hint="eastAsia" w:ascii="Times New Roman" w:hAnsi="Times New Roman" w:eastAsia="方正仿宋_GBK" w:cs="Times New Roman"/>
          <w:color w:val="auto"/>
          <w:kern w:val="0"/>
          <w:sz w:val="32"/>
          <w:szCs w:val="32"/>
          <w:highlight w:val="none"/>
          <w:lang w:eastAsia="zh-CN"/>
        </w:rPr>
        <w:t>了</w:t>
      </w:r>
      <w:r>
        <w:rPr>
          <w:rFonts w:hint="eastAsia" w:ascii="Times New Roman" w:hAnsi="Times New Roman" w:eastAsia="方正仿宋_GBK" w:cs="Times New Roman"/>
          <w:color w:val="auto"/>
          <w:kern w:val="0"/>
          <w:sz w:val="32"/>
          <w:szCs w:val="32"/>
          <w:highlight w:val="none"/>
        </w:rPr>
        <w:t>有</w:t>
      </w:r>
      <w:r>
        <w:rPr>
          <w:rFonts w:hint="eastAsia" w:ascii="Times New Roman" w:hAnsi="Times New Roman" w:eastAsia="方正仿宋_GBK" w:cs="Times New Roman"/>
          <w:color w:val="auto"/>
          <w:kern w:val="0"/>
          <w:sz w:val="32"/>
          <w:szCs w:val="32"/>
          <w:highlight w:val="none"/>
          <w:lang w:eastAsia="zh-CN"/>
        </w:rPr>
        <w:t>利</w:t>
      </w:r>
      <w:r>
        <w:rPr>
          <w:rFonts w:hint="eastAsia" w:ascii="Times New Roman" w:hAnsi="Times New Roman" w:eastAsia="方正仿宋_GBK" w:cs="Times New Roman"/>
          <w:color w:val="auto"/>
          <w:kern w:val="0"/>
          <w:sz w:val="32"/>
          <w:szCs w:val="32"/>
          <w:highlight w:val="none"/>
        </w:rPr>
        <w:t>条件，</w:t>
      </w:r>
      <w:r>
        <w:rPr>
          <w:rFonts w:hint="eastAsia" w:ascii="Times New Roman" w:hAnsi="Times New Roman" w:eastAsia="方正仿宋_GBK" w:cs="Times New Roman"/>
          <w:color w:val="auto"/>
          <w:kern w:val="0"/>
          <w:sz w:val="32"/>
          <w:szCs w:val="32"/>
          <w:highlight w:val="none"/>
          <w:lang w:eastAsia="zh-CN"/>
        </w:rPr>
        <w:t>提高</w:t>
      </w:r>
      <w:r>
        <w:rPr>
          <w:rFonts w:hint="eastAsia" w:ascii="Times New Roman" w:hAnsi="Times New Roman" w:eastAsia="方正仿宋_GBK" w:cs="Times New Roman"/>
          <w:color w:val="auto"/>
          <w:kern w:val="0"/>
          <w:sz w:val="32"/>
          <w:szCs w:val="32"/>
          <w:highlight w:val="none"/>
        </w:rPr>
        <w:t>村庄村民出行道路100%畅通，排水设施建设解决了雨天积水问题，减少泥泞和雨水横流的现象，</w:t>
      </w:r>
      <w:r>
        <w:rPr>
          <w:rFonts w:hint="eastAsia" w:ascii="Times New Roman" w:hAnsi="Times New Roman" w:eastAsia="方正仿宋_GBK" w:cs="Times New Roman"/>
          <w:color w:val="auto"/>
          <w:kern w:val="0"/>
          <w:sz w:val="32"/>
          <w:szCs w:val="32"/>
          <w:highlight w:val="none"/>
          <w:lang w:eastAsia="zh-CN"/>
        </w:rPr>
        <w:t>提高</w:t>
      </w:r>
      <w:r>
        <w:rPr>
          <w:rFonts w:hint="eastAsia" w:ascii="Times New Roman" w:hAnsi="Times New Roman" w:eastAsia="方正仿宋_GBK" w:cs="Times New Roman"/>
          <w:color w:val="auto"/>
          <w:kern w:val="0"/>
          <w:sz w:val="32"/>
          <w:szCs w:val="32"/>
          <w:highlight w:val="none"/>
        </w:rPr>
        <w:t>了雨季雨水100%流通，太阳能路灯建设提高了村民夜间出行照明率95%，促进了美丽乡村的建设，拉进城乡差距，减少社会矛盾。项目建成后，野牛冲小组的基础设施条件将得到显著改善，村民出行将更加方便，生活质量将得到提升，有效促进村庄经济发展，增加村民收入，助力村域基层社会治理能力的提升，为桃孔村党建引领城乡社区治理试点工作打下坚实的基础。同时增强村民的获得感和幸福感，促进民族团结和社会和谐。</w:t>
      </w:r>
    </w:p>
    <w:p w14:paraId="290EC2FA">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color w:val="auto"/>
          <w:spacing w:val="14"/>
          <w:sz w:val="44"/>
          <w:szCs w:val="44"/>
          <w:highlight w:val="none"/>
          <w:lang w:val="en-US" w:eastAsia="zh-CN"/>
        </w:rPr>
        <w:t>重点领域财政项目文本（二）</w:t>
      </w:r>
    </w:p>
    <w:p w14:paraId="04D8886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0793FE0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Times New Roman" w:hAnsi="Times New Roman" w:eastAsia="方正仿宋_GBK"/>
          <w:color w:val="auto"/>
          <w:kern w:val="0"/>
          <w:sz w:val="32"/>
          <w:szCs w:val="32"/>
          <w:highlight w:val="none"/>
        </w:rPr>
        <w:t>平甸乡敬老院建设资金</w:t>
      </w:r>
      <w:r>
        <w:rPr>
          <w:rFonts w:hint="eastAsia" w:ascii="Times New Roman" w:hAnsi="Times New Roman" w:eastAsia="方正仿宋_GBK"/>
          <w:color w:val="auto"/>
          <w:kern w:val="0"/>
          <w:sz w:val="32"/>
          <w:szCs w:val="32"/>
          <w:highlight w:val="none"/>
          <w:lang w:eastAsia="zh-CN"/>
        </w:rPr>
        <w:t>。</w:t>
      </w:r>
    </w:p>
    <w:p w14:paraId="3920011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22B845C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以习近平新时代中国特色社会主义思想为指导，全面贯彻党的二十大</w:t>
      </w:r>
      <w:r>
        <w:rPr>
          <w:rFonts w:hint="eastAsia" w:ascii="Times New Roman" w:hAnsi="Times New Roman" w:eastAsia="方正仿宋_GBK" w:cs="Times New Roman"/>
          <w:color w:val="auto"/>
          <w:kern w:val="0"/>
          <w:sz w:val="32"/>
          <w:szCs w:val="32"/>
          <w:highlight w:val="none"/>
          <w:lang w:eastAsia="zh-CN"/>
        </w:rPr>
        <w:t>和</w:t>
      </w:r>
      <w:r>
        <w:rPr>
          <w:rFonts w:hint="eastAsia" w:ascii="Times New Roman" w:hAnsi="Times New Roman" w:eastAsia="方正仿宋_GBK" w:cs="Times New Roman"/>
          <w:color w:val="auto"/>
          <w:kern w:val="0"/>
          <w:sz w:val="32"/>
          <w:szCs w:val="32"/>
          <w:highlight w:val="none"/>
        </w:rPr>
        <w:t>二十届历次全会精神，深入学习贯彻落实习近平总书记考察云南重要讲话精神和重要指示精神，聚焦“3815”战略发展目标，统筹财政资源，优化支出结构，做好重点支出分类保障，推动预算管理提质增效，全力服务保障全乡高质量跨越式发展大局。</w:t>
      </w:r>
    </w:p>
    <w:p w14:paraId="08FCBD4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179C1CE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平甸乡人民政府</w:t>
      </w:r>
      <w:r>
        <w:rPr>
          <w:rFonts w:hint="eastAsia" w:ascii="Times New Roman" w:hAnsi="Times New Roman" w:eastAsia="方正仿宋_GBK" w:cs="Times New Roman"/>
          <w:color w:val="auto"/>
          <w:kern w:val="0"/>
          <w:sz w:val="32"/>
          <w:szCs w:val="32"/>
          <w:highlight w:val="none"/>
          <w:lang w:eastAsia="zh-CN"/>
        </w:rPr>
        <w:t>。</w:t>
      </w:r>
    </w:p>
    <w:p w14:paraId="531F188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0018C46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根据《新平彝族傣族自治县财政局关于编制部门2026—2028年中期财政规划和2026年部门预算的通知》（新财通〔2025〕15号）文件，预算平甸乡敬老院建设垫付资金300000元。</w:t>
      </w:r>
    </w:p>
    <w:p w14:paraId="76BB6CA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48E5776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1.平甸乡敬老院场地硬化200平方米，建设凉亭一座；</w:t>
      </w:r>
    </w:p>
    <w:p w14:paraId="76D19DF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2.该工程项目属于历史遗留项目，资金下达后用于填补垫付资金，计划2026年12月前完成资金账务处理；</w:t>
      </w:r>
    </w:p>
    <w:p w14:paraId="45D7E48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3.该项目属于临时性项目，其作用、产生效果和正向影响有一定的可持续性。本项目政策不存在缺口支出，长期执行未对财政保障形成倒逼机制，未超出财政可承受能力。</w:t>
      </w:r>
    </w:p>
    <w:p w14:paraId="48FF886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023F030C">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根据《新平彝族傣族自治县财政局关于编制部门2026—2028年中期财政规划和2026年部门预算的通知》（新财通〔2025〕15号）文件，预算平甸乡敬老院建设垫付资金300000元。</w:t>
      </w:r>
    </w:p>
    <w:p w14:paraId="22CE3BE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6A258A4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项目实施时间：2026年1月。</w:t>
      </w:r>
    </w:p>
    <w:p w14:paraId="4DED387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项目资金支付计划：2026年1月完成资金支付的100%。</w:t>
      </w:r>
    </w:p>
    <w:p w14:paraId="368E724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5CCAA1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项目的实施，将彻底解决</w:t>
      </w:r>
      <w:r>
        <w:rPr>
          <w:rFonts w:hint="eastAsia" w:ascii="方正仿宋_GBK" w:hAnsi="方正仿宋_GBK" w:eastAsia="方正仿宋_GBK" w:cs="方正仿宋_GBK"/>
          <w:sz w:val="32"/>
          <w:szCs w:val="32"/>
          <w:lang w:eastAsia="zh-CN"/>
        </w:rPr>
        <w:t>历史遗留问题，</w:t>
      </w:r>
      <w:r>
        <w:rPr>
          <w:rFonts w:hint="eastAsia" w:ascii="方正仿宋_GBK" w:hAnsi="方正仿宋_GBK" w:eastAsia="方正仿宋_GBK" w:cs="方正仿宋_GBK"/>
          <w:sz w:val="32"/>
          <w:szCs w:val="32"/>
          <w:lang w:val="en-US" w:eastAsia="zh-CN"/>
        </w:rPr>
        <w:t>全面保障基层组织建设、乡村振兴，保障全乡各项工作正常开展，保障各级机构正常运行，保障各级工作人员在岗、到位，促进工作人员的工作积极性，</w:t>
      </w:r>
      <w:r>
        <w:rPr>
          <w:rFonts w:hint="eastAsia" w:ascii="方正仿宋_GBK" w:hAnsi="方正仿宋_GBK" w:eastAsia="方正仿宋_GBK" w:cs="方正仿宋_GBK"/>
          <w:sz w:val="32"/>
          <w:szCs w:val="32"/>
        </w:rPr>
        <w:t>为</w:t>
      </w:r>
      <w:r>
        <w:rPr>
          <w:rFonts w:hint="eastAsia" w:ascii="方正仿宋_GBK" w:hAnsi="方正仿宋_GBK" w:eastAsia="方正仿宋_GBK" w:cs="方正仿宋_GBK"/>
          <w:sz w:val="32"/>
          <w:szCs w:val="32"/>
          <w:lang w:val="en-US" w:eastAsia="zh-CN"/>
        </w:rPr>
        <w:t>推进全乡各项事业发展和社会进步，具有重要保障作用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同时，将对全县安排我乡的各项工作任务的完成，具有动力性和能源性的作用。</w:t>
      </w:r>
    </w:p>
    <w:p w14:paraId="0E72A9A1">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_GBK"/>
          <w:color w:val="auto"/>
          <w:spacing w:val="14"/>
          <w:sz w:val="44"/>
          <w:szCs w:val="44"/>
          <w:highlight w:val="none"/>
          <w:lang w:val="en-US" w:eastAsia="zh-CN"/>
        </w:rPr>
      </w:pPr>
    </w:p>
    <w:p w14:paraId="4E0C9814">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eastAsia" w:ascii="Times New Roman" w:hAnsi="Times New Roman" w:eastAsia="方正小标宋简体"/>
          <w:color w:val="auto"/>
          <w:spacing w:val="14"/>
          <w:sz w:val="44"/>
          <w:szCs w:val="44"/>
          <w:highlight w:val="none"/>
          <w:lang w:eastAsia="zh-CN"/>
        </w:rPr>
      </w:pPr>
      <w:r>
        <w:rPr>
          <w:rFonts w:hint="eastAsia" w:ascii="Times New Roman" w:hAnsi="Times New Roman" w:eastAsia="方正小标宋_GBK"/>
          <w:color w:val="auto"/>
          <w:spacing w:val="14"/>
          <w:sz w:val="44"/>
          <w:szCs w:val="44"/>
          <w:highlight w:val="none"/>
          <w:lang w:val="en-US" w:eastAsia="zh-CN"/>
        </w:rPr>
        <w:t>重点领域财政项目文本（三）</w:t>
      </w:r>
    </w:p>
    <w:p w14:paraId="22D810A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olor w:val="auto"/>
          <w:kern w:val="0"/>
          <w:sz w:val="32"/>
          <w:szCs w:val="32"/>
          <w:highlight w:val="none"/>
          <w:lang w:eastAsia="zh-CN"/>
        </w:rPr>
      </w:pPr>
      <w:r>
        <w:rPr>
          <w:rFonts w:hint="eastAsia" w:ascii="Times New Roman" w:hAnsi="Times New Roman" w:eastAsia="方正黑体_GBK"/>
          <w:color w:val="auto"/>
          <w:kern w:val="0"/>
          <w:sz w:val="32"/>
          <w:szCs w:val="32"/>
          <w:highlight w:val="none"/>
          <w:lang w:val="en-US" w:eastAsia="zh-CN"/>
        </w:rPr>
        <w:t>一、</w:t>
      </w:r>
      <w:r>
        <w:rPr>
          <w:rFonts w:hint="eastAsia" w:ascii="Times New Roman" w:hAnsi="Times New Roman" w:eastAsia="方正黑体_GBK"/>
          <w:color w:val="auto"/>
          <w:kern w:val="0"/>
          <w:sz w:val="32"/>
          <w:szCs w:val="32"/>
          <w:highlight w:val="none"/>
          <w:lang w:eastAsia="zh-CN"/>
        </w:rPr>
        <w:t>项目名称</w:t>
      </w:r>
    </w:p>
    <w:p w14:paraId="4B14374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olor w:val="auto"/>
          <w:kern w:val="0"/>
          <w:sz w:val="32"/>
          <w:szCs w:val="32"/>
          <w:highlight w:val="none"/>
          <w:lang w:val="en-US" w:eastAsia="zh-CN"/>
        </w:rPr>
      </w:pPr>
      <w:r>
        <w:rPr>
          <w:rFonts w:hint="eastAsia" w:ascii="方正仿宋_GBK" w:hAnsi="方正仿宋_GBK" w:eastAsia="方正仿宋_GBK" w:cs="方正仿宋_GBK"/>
          <w:sz w:val="32"/>
          <w:szCs w:val="32"/>
          <w:lang w:eastAsia="zh-CN"/>
        </w:rPr>
        <w:t>平甸乡2025年第一批市级专项彩票公益金项目资金宁河村阿梯左小组群众活动场所改造项目资金</w:t>
      </w:r>
      <w:r>
        <w:rPr>
          <w:rFonts w:hint="eastAsia" w:ascii="Times New Roman" w:hAnsi="Times New Roman" w:eastAsia="方正仿宋_GBK"/>
          <w:color w:val="auto"/>
          <w:kern w:val="0"/>
          <w:sz w:val="32"/>
          <w:szCs w:val="32"/>
          <w:highlight w:val="none"/>
          <w:lang w:eastAsia="zh-CN"/>
        </w:rPr>
        <w:t>。</w:t>
      </w:r>
    </w:p>
    <w:p w14:paraId="77103C5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二、立项依据</w:t>
      </w:r>
    </w:p>
    <w:p w14:paraId="0FEC1764">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近年来，为进一步加快新农村现代基础设施建设，国家加大了公益福利事业建设力度。由于缺少项目建设资金，阿梯左小组生产生活条件不能有力改善，村内部分道路未硬化，群众休闲活动设施不完善，群众无法开展文化活动，现状已难以满足群众生产生活的需要。为了完善小组群众休闲活动的基础设施，提高群众生活质量，建设阿梯左小组群众活动场所改造项目势在必行。在广泛征求群众意见后，召开村委会“两委”领导班子会议、居民户代表会议，</w:t>
      </w:r>
      <w:r>
        <w:rPr>
          <w:rFonts w:hint="eastAsia" w:ascii="Times New Roman" w:hAnsi="Times New Roman" w:eastAsia="方正仿宋_GBK" w:cs="Times New Roman"/>
          <w:color w:val="auto"/>
          <w:kern w:val="0"/>
          <w:sz w:val="32"/>
          <w:szCs w:val="32"/>
          <w:highlight w:val="none"/>
          <w:lang w:eastAsia="zh-CN"/>
        </w:rPr>
        <w:t>征</w:t>
      </w:r>
      <w:r>
        <w:rPr>
          <w:rFonts w:hint="eastAsia" w:ascii="Times New Roman" w:hAnsi="Times New Roman" w:eastAsia="方正仿宋_GBK" w:cs="Times New Roman"/>
          <w:color w:val="auto"/>
          <w:kern w:val="0"/>
          <w:sz w:val="32"/>
          <w:szCs w:val="32"/>
          <w:highlight w:val="none"/>
        </w:rPr>
        <w:t>取群众意见和建议，决定在平甸乡宁河村阿梯左小组实施群众活动场所改造项目。平甸乡人民政府、党委决定将平甸乡宁河村阿梯左小组群众活动场所改造项目作为2025年度彩票专项公益金申报项目。</w:t>
      </w:r>
    </w:p>
    <w:p w14:paraId="0BBCC57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三、项目实施单位</w:t>
      </w:r>
    </w:p>
    <w:p w14:paraId="7A9F2551">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平甸乡人民政府</w:t>
      </w:r>
      <w:r>
        <w:rPr>
          <w:rFonts w:hint="eastAsia" w:ascii="Times New Roman" w:hAnsi="Times New Roman" w:eastAsia="方正仿宋_GBK" w:cs="Times New Roman"/>
          <w:color w:val="auto"/>
          <w:kern w:val="0"/>
          <w:sz w:val="32"/>
          <w:szCs w:val="32"/>
          <w:highlight w:val="none"/>
          <w:lang w:eastAsia="zh-CN"/>
        </w:rPr>
        <w:t>。</w:t>
      </w:r>
    </w:p>
    <w:p w14:paraId="44896FE8">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0AAAC8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楷体_GBK" w:cs="Times New Roman"/>
          <w:color w:val="auto"/>
          <w:kern w:val="0"/>
          <w:sz w:val="32"/>
          <w:szCs w:val="32"/>
          <w:highlight w:val="none"/>
          <w:lang w:eastAsia="zh-CN"/>
        </w:rPr>
      </w:pPr>
      <w:r>
        <w:rPr>
          <w:rFonts w:hint="eastAsia" w:ascii="Times New Roman" w:hAnsi="Times New Roman" w:eastAsia="方正楷体_GBK" w:cs="Times New Roman"/>
          <w:color w:val="auto"/>
          <w:kern w:val="0"/>
          <w:sz w:val="32"/>
          <w:szCs w:val="32"/>
          <w:highlight w:val="none"/>
          <w:lang w:eastAsia="zh-CN"/>
        </w:rPr>
        <w:t>阿梯左小组隶属于平甸乡宁河村民委员会，国土面积10.46平方公里，共有耕地1241亩，农户97户，户籍人口369人，设有党支部1个，党员20名。阿梯左小组党支部始终坚持以党建引领为核心，强化组织建设与思想教育。支部联动群众推动种烤烟产业发展，大力发展烟后豌豆、青菜等蔬菜种植，带动村民增收致富，着力推动社会基层治理、人居环境整治等工作，切实发挥基层战斗堡垒作用。2024年阿梯左小组农业纯收入457万元，其他收入208万元，人均收入1.802万元。</w:t>
      </w:r>
    </w:p>
    <w:p w14:paraId="5BBE322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0901916B">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（1）群众活动室场地建设：包括群众活动室场地硬化205平方米、场地挡土墙建设230立方米、</w:t>
      </w:r>
      <w:r>
        <w:rPr>
          <w:rFonts w:hint="eastAsia" w:ascii="Times New Roman" w:hAnsi="Times New Roman" w:eastAsia="方正仿宋_GBK" w:cs="Times New Roman"/>
          <w:color w:val="auto"/>
          <w:kern w:val="0"/>
          <w:sz w:val="32"/>
          <w:szCs w:val="32"/>
          <w:highlight w:val="none"/>
          <w:lang w:eastAsia="zh-CN"/>
        </w:rPr>
        <w:t>土</w:t>
      </w:r>
      <w:r>
        <w:rPr>
          <w:rFonts w:hint="eastAsia" w:ascii="Times New Roman" w:hAnsi="Times New Roman" w:eastAsia="方正仿宋_GBK" w:cs="Times New Roman"/>
          <w:color w:val="auto"/>
          <w:kern w:val="0"/>
          <w:sz w:val="32"/>
          <w:szCs w:val="32"/>
          <w:highlight w:val="none"/>
        </w:rPr>
        <w:t>方弃置80立方米；</w:t>
      </w:r>
    </w:p>
    <w:p w14:paraId="0B07C9C6">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（2）休息亭建设70平方米；</w:t>
      </w:r>
    </w:p>
    <w:p w14:paraId="483AE45A">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（3）群众活动室屋顶修缮270平方米；</w:t>
      </w:r>
    </w:p>
    <w:p w14:paraId="693080DD">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（4）休息亭彩绘126平方米；</w:t>
      </w:r>
    </w:p>
    <w:p w14:paraId="2E96C20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（5）广播设备购置1套；</w:t>
      </w:r>
    </w:p>
    <w:p w14:paraId="3AC01D17">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（6）购置图书1200册；</w:t>
      </w:r>
    </w:p>
    <w:p w14:paraId="0E446A9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（7）购置书柜5个；</w:t>
      </w:r>
    </w:p>
    <w:p w14:paraId="0899C3F5">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rPr>
        <w:t>（8）购置书架4个。</w:t>
      </w:r>
    </w:p>
    <w:p w14:paraId="6C562681">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1C07B4E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根据《玉溪市财政局关于下达2025年第一批市级专项彩票公益金项目资金的通知》（玉财综〔2025〕24号）文件，下达平甸乡2025年第一批市级专项彩票公益金项目资金宁河村阿梯左小组群众活动场所改造项目资金25万元。</w:t>
      </w:r>
    </w:p>
    <w:p w14:paraId="4F9DB9B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rPr>
        <w:t>平甸乡2025年第一批市级专项彩票公益金项目资金宁河村阿梯左小组群众活动场所改造项目资金项目总概算35万元，其中上级下达25万元，整合其它资金10万元。</w:t>
      </w:r>
    </w:p>
    <w:p w14:paraId="76949A7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135E144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项目实施时间：2025年10月—2025年12月。</w:t>
      </w:r>
    </w:p>
    <w:p w14:paraId="038BC57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jc w:val="both"/>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仿宋_GB2312" w:hAnsi="仿宋_GB2312" w:eastAsia="仿宋_GB2312" w:cs="仿宋_GB2312"/>
          <w:b w:val="0"/>
          <w:bCs w:val="0"/>
          <w:color w:val="auto"/>
          <w:sz w:val="32"/>
          <w:szCs w:val="32"/>
          <w:lang w:val="en-US" w:eastAsia="zh-CN"/>
        </w:rPr>
        <w:t>项目资金支付计划：</w:t>
      </w:r>
      <w:r>
        <w:rPr>
          <w:rFonts w:hint="eastAsia" w:ascii="仿宋_GB2312" w:hAnsi="仿宋_GB2312" w:eastAsia="仿宋_GB2312" w:cs="仿宋_GB2312"/>
          <w:b w:val="0"/>
          <w:bCs w:val="0"/>
          <w:spacing w:val="0"/>
          <w:sz w:val="32"/>
          <w:szCs w:val="32"/>
          <w:lang w:val="en-US" w:eastAsia="zh-CN"/>
        </w:rPr>
        <w:t>2026年12月完成下达资金支付100%。</w:t>
      </w:r>
    </w:p>
    <w:p w14:paraId="35C5FF1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八、项目实施成效</w:t>
      </w:r>
    </w:p>
    <w:p w14:paraId="54D0FBCC">
      <w:pPr>
        <w:pStyle w:val="2"/>
        <w:rPr>
          <w:rFonts w:hint="eastAsia"/>
        </w:rPr>
      </w:pPr>
      <w:r>
        <w:rPr>
          <w:rFonts w:hint="eastAsia" w:ascii="Times New Roman" w:hAnsi="Times New Roman" w:eastAsia="方正仿宋_GBK" w:cs="Times New Roman"/>
          <w:color w:val="auto"/>
          <w:kern w:val="0"/>
          <w:sz w:val="32"/>
          <w:szCs w:val="32"/>
          <w:highlight w:val="none"/>
        </w:rPr>
        <w:t>项目建成后，将为村民提供一个设施完善、环境优美的“精神家园”，将使阿梯左小组97户369人受益。村民不再因天气恶劣或场地简陋而无法开展文化活动，日常的休闲娱乐、节庆聚会有了固定场所。这种看得见、摸得着的改变，将直接转化为村民实实在在的获得感和幸福感。通过解决群众急难愁盼的问题，项目能有效拉近党群、干群关系，使村民深切感受到党和政府的关怀与温暖，从而增强对基层组织的信任和支持，进一步巩固党在农村的执政基础。</w:t>
      </w:r>
    </w:p>
    <w:p w14:paraId="3FE89D92">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bookmarkStart w:id="0" w:name="_GoBack"/>
      <w:bookmarkEnd w:id="0"/>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9D448">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6E9F">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5D4B81"/>
    <w:rsid w:val="075449B1"/>
    <w:rsid w:val="09012917"/>
    <w:rsid w:val="09313610"/>
    <w:rsid w:val="0D6B4803"/>
    <w:rsid w:val="0E303356"/>
    <w:rsid w:val="0F800C17"/>
    <w:rsid w:val="0F8F6FC4"/>
    <w:rsid w:val="10572E1C"/>
    <w:rsid w:val="123A0C48"/>
    <w:rsid w:val="13345697"/>
    <w:rsid w:val="135D699C"/>
    <w:rsid w:val="154B260C"/>
    <w:rsid w:val="163B0AEA"/>
    <w:rsid w:val="16D76A65"/>
    <w:rsid w:val="177E3384"/>
    <w:rsid w:val="17C0574B"/>
    <w:rsid w:val="17E852C8"/>
    <w:rsid w:val="196A02A3"/>
    <w:rsid w:val="1A02029D"/>
    <w:rsid w:val="1A450189"/>
    <w:rsid w:val="1B9E10E6"/>
    <w:rsid w:val="1BA535D6"/>
    <w:rsid w:val="1D412E8A"/>
    <w:rsid w:val="1D4F1A4B"/>
    <w:rsid w:val="1E6F3A27"/>
    <w:rsid w:val="1EE64AB5"/>
    <w:rsid w:val="1F5D7D23"/>
    <w:rsid w:val="2123408C"/>
    <w:rsid w:val="21A165ED"/>
    <w:rsid w:val="21D35127"/>
    <w:rsid w:val="224E1B51"/>
    <w:rsid w:val="230E380E"/>
    <w:rsid w:val="234B6811"/>
    <w:rsid w:val="25951FC5"/>
    <w:rsid w:val="25E90563"/>
    <w:rsid w:val="27093862"/>
    <w:rsid w:val="28013942"/>
    <w:rsid w:val="29D049D8"/>
    <w:rsid w:val="2AA50EFC"/>
    <w:rsid w:val="2BAC0068"/>
    <w:rsid w:val="2FD86035"/>
    <w:rsid w:val="30106060"/>
    <w:rsid w:val="30510AD9"/>
    <w:rsid w:val="30DD6F16"/>
    <w:rsid w:val="31A97DB4"/>
    <w:rsid w:val="31B934DF"/>
    <w:rsid w:val="32806A25"/>
    <w:rsid w:val="342804A8"/>
    <w:rsid w:val="357B61FF"/>
    <w:rsid w:val="357E0CC8"/>
    <w:rsid w:val="359717E5"/>
    <w:rsid w:val="37103BA1"/>
    <w:rsid w:val="38312021"/>
    <w:rsid w:val="386B4E07"/>
    <w:rsid w:val="39237490"/>
    <w:rsid w:val="39CD7B28"/>
    <w:rsid w:val="3A900B55"/>
    <w:rsid w:val="3DFA638C"/>
    <w:rsid w:val="3ECA2A00"/>
    <w:rsid w:val="41877227"/>
    <w:rsid w:val="422A126E"/>
    <w:rsid w:val="425251EE"/>
    <w:rsid w:val="43122A4F"/>
    <w:rsid w:val="448B4867"/>
    <w:rsid w:val="44CB1108"/>
    <w:rsid w:val="48482A6F"/>
    <w:rsid w:val="50792360"/>
    <w:rsid w:val="509E3B74"/>
    <w:rsid w:val="545A24A8"/>
    <w:rsid w:val="55AA2FBB"/>
    <w:rsid w:val="56BA722E"/>
    <w:rsid w:val="576860F3"/>
    <w:rsid w:val="596F6AFD"/>
    <w:rsid w:val="59807B66"/>
    <w:rsid w:val="59C06909"/>
    <w:rsid w:val="5BB36795"/>
    <w:rsid w:val="5DA54794"/>
    <w:rsid w:val="5DF474C9"/>
    <w:rsid w:val="5EB84053"/>
    <w:rsid w:val="61F061FA"/>
    <w:rsid w:val="63604CB9"/>
    <w:rsid w:val="63BC6393"/>
    <w:rsid w:val="64F3678D"/>
    <w:rsid w:val="65200BA4"/>
    <w:rsid w:val="657131AE"/>
    <w:rsid w:val="65766C11"/>
    <w:rsid w:val="67422DB4"/>
    <w:rsid w:val="6B882FFF"/>
    <w:rsid w:val="6BDF3567"/>
    <w:rsid w:val="6DD0710B"/>
    <w:rsid w:val="6E361438"/>
    <w:rsid w:val="6E63D772"/>
    <w:rsid w:val="6EDC1FE0"/>
    <w:rsid w:val="6F1C062E"/>
    <w:rsid w:val="6FD131C7"/>
    <w:rsid w:val="72866B6B"/>
    <w:rsid w:val="731D5B13"/>
    <w:rsid w:val="746A3800"/>
    <w:rsid w:val="74E4574A"/>
    <w:rsid w:val="755C1784"/>
    <w:rsid w:val="75AD6287"/>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 w:val="7EEF4A0B"/>
    <w:rsid w:val="7EFF2C14"/>
    <w:rsid w:val="BFCFAE5B"/>
    <w:rsid w:val="FDAD18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Lines="50" w:afterLines="50"/>
      <w:jc w:val="center"/>
      <w:outlineLvl w:val="0"/>
    </w:pPr>
    <w:rPr>
      <w:rFonts w:ascii="Calibri" w:hAnsi="Calibri" w:eastAsia="黑体"/>
      <w:bCs/>
      <w:kern w:val="44"/>
      <w:sz w:val="32"/>
      <w:szCs w:val="44"/>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正文首行缩进 21"/>
    <w:basedOn w:val="1"/>
    <w:qFormat/>
    <w:uiPriority w:val="0"/>
    <w:pPr>
      <w:spacing w:before="100" w:beforeAutospacing="1" w:after="120"/>
      <w:ind w:left="200" w:leftChars="200" w:firstLine="420" w:firstLineChars="200"/>
    </w:pPr>
    <w:rPr>
      <w:kern w:val="0"/>
      <w:sz w:val="28"/>
      <w:szCs w:val="28"/>
    </w:r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semiHidden/>
    <w:qFormat/>
    <w:uiPriority w:val="99"/>
    <w:rPr>
      <w:kern w:val="2"/>
      <w:sz w:val="18"/>
      <w:szCs w:val="18"/>
    </w:rPr>
  </w:style>
  <w:style w:type="character" w:customStyle="1" w:styleId="11">
    <w:name w:val="页眉 Char"/>
    <w:basedOn w:val="9"/>
    <w:link w:val="7"/>
    <w:semiHidden/>
    <w:qFormat/>
    <w:uiPriority w:val="99"/>
    <w:rPr>
      <w:kern w:val="2"/>
      <w:sz w:val="18"/>
      <w:szCs w:val="18"/>
    </w:rPr>
  </w:style>
  <w:style w:type="paragraph" w:customStyle="1" w:styleId="1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123</Words>
  <Characters>257</Characters>
  <Lines>1</Lines>
  <Paragraphs>1</Paragraphs>
  <TotalTime>9</TotalTime>
  <ScaleCrop>false</ScaleCrop>
  <LinksUpToDate>false</LinksUpToDate>
  <CharactersWithSpaces>257</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2018-01-25T05:51:00Z</dcterms:created>
  <dc:creator>NTKO</dc:creator>
  <cp:lastModifiedBy>kylin</cp:lastModifiedBy>
  <cp:lastPrinted>2021-01-15T00:48:00Z</cp:lastPrinted>
  <dcterms:modified xsi:type="dcterms:W3CDTF">2026-03-09T17:18:20Z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6444FB663980404DAEA8525A37EEEA72_13</vt:lpwstr>
  </property>
  <property fmtid="{D5CDD505-2E9C-101B-9397-08002B2CF9AE}" pid="4" name="KSOTemplateDocerSaveRecord">
    <vt:lpwstr>eyJoZGlkIjoiNDhkOGYyZTBhYjZkYmZhYjNmYjVjNTUxMzY1MzhjZDgiLCJ1c2VySWQiOiIxNjA2NTAyNTEwIn0=</vt:lpwstr>
  </property>
</Properties>
</file>