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2FB18">
      <w:pPr>
        <w:pStyle w:val="12"/>
        <w:keepNext w:val="0"/>
        <w:keepLines w:val="0"/>
        <w:pageBreakBefore w:val="0"/>
        <w:widowControl w:val="0"/>
        <w:kinsoku/>
        <w:wordWrap/>
        <w:overflowPunct/>
        <w:topLinePunct w:val="0"/>
        <w:autoSpaceDE/>
        <w:autoSpaceDN w:val="0"/>
        <w:bidi w:val="0"/>
        <w:adjustRightInd/>
        <w:snapToGrid/>
        <w:spacing w:after="0" w:line="740" w:lineRule="exact"/>
        <w:textAlignment w:val="auto"/>
        <w:rPr>
          <w:rFonts w:hint="eastAsia"/>
          <w:spacing w:val="14"/>
        </w:rPr>
      </w:pPr>
      <w:r>
        <w:rPr>
          <w:rFonts w:hint="eastAsia"/>
        </w:rPr>
        <w:t>新平彝族傣族自治县人民政府古城街道办事处202</w:t>
      </w:r>
      <w:r>
        <w:rPr>
          <w:rFonts w:hint="eastAsia"/>
          <w:lang w:val="en-US" w:eastAsia="zh-CN"/>
        </w:rPr>
        <w:t>6</w:t>
      </w:r>
      <w:r>
        <w:rPr>
          <w:rFonts w:hint="eastAsia"/>
        </w:rPr>
        <w:t>年</w:t>
      </w:r>
      <w:r>
        <w:rPr>
          <w:rFonts w:hint="eastAsia"/>
          <w:spacing w:val="14"/>
        </w:rPr>
        <w:t>预算重点领域财政项目文本</w:t>
      </w:r>
    </w:p>
    <w:p w14:paraId="2FFF7C5B">
      <w:pPr>
        <w:pStyle w:val="2"/>
        <w:keepLines w:val="0"/>
        <w:widowControl w:val="0"/>
        <w:autoSpaceDN w:val="0"/>
        <w:ind w:firstLine="640"/>
      </w:pPr>
    </w:p>
    <w:p w14:paraId="7B066AE5">
      <w:pPr>
        <w:pStyle w:val="2"/>
        <w:keepLines w:val="0"/>
        <w:widowControl w:val="0"/>
        <w:autoSpaceDN w:val="0"/>
        <w:ind w:firstLine="640"/>
        <w:rPr>
          <w:rFonts w:hint="eastAsia"/>
        </w:rPr>
      </w:pPr>
      <w:r>
        <w:rPr>
          <w:rFonts w:hint="eastAsia"/>
        </w:rPr>
        <w:t>一、项目名称</w:t>
      </w:r>
    </w:p>
    <w:p w14:paraId="6793B094">
      <w:pPr>
        <w:pStyle w:val="3"/>
        <w:widowControl w:val="0"/>
        <w:autoSpaceDN w:val="0"/>
        <w:ind w:firstLine="640"/>
      </w:pPr>
      <w:r>
        <w:rPr>
          <w:rFonts w:hint="eastAsia"/>
        </w:rPr>
        <w:t>新平彝族傣族自治县人民政府古城街道办事处农村困难党员关爱行动专项资金项目。</w:t>
      </w:r>
      <w:bookmarkStart w:id="0" w:name="_GoBack"/>
      <w:bookmarkEnd w:id="0"/>
    </w:p>
    <w:p w14:paraId="21DE98FB">
      <w:pPr>
        <w:pStyle w:val="2"/>
        <w:keepLines w:val="0"/>
        <w:widowControl w:val="0"/>
        <w:autoSpaceDN w:val="0"/>
        <w:ind w:firstLine="640"/>
        <w:rPr>
          <w:rFonts w:hint="eastAsia"/>
        </w:rPr>
      </w:pPr>
      <w:r>
        <w:rPr>
          <w:rFonts w:hint="eastAsia"/>
        </w:rPr>
        <w:t>二、立项依据</w:t>
      </w:r>
    </w:p>
    <w:p w14:paraId="0D9477BB">
      <w:pPr>
        <w:pStyle w:val="3"/>
        <w:widowControl w:val="0"/>
        <w:autoSpaceDN w:val="0"/>
        <w:ind w:firstLine="640"/>
        <w:rPr>
          <w:rFonts w:hint="eastAsia"/>
        </w:rPr>
      </w:pPr>
      <w:r>
        <w:rPr>
          <w:rFonts w:hint="eastAsia"/>
        </w:rPr>
        <w:t>根据中共玉溪市委组织部《关于继续开展“农村困难党员关爱行动”的通知》（玉组通〔2012〕1号）和《关于扩大农村困难老党员生活补助对象的通知》（新组通〔2012〕20号），为进一步建立健全党内激励、关怀、帮扶机制，决定继续开展“农村困难党员关爱行动”。“农村困难党员关爱行动”对于实施人文关怀、夯实党在农村的执政基础、巩固党的执政地位，意义重大、影响深远。我县对全县年满60周岁及以上，没有工资、固定收入和没有其他补助的农村困难老党员，先后3次实行每年人均300.00元、360.00元、480.00元的生活定补，为农村困难老党员解决了一些实际困难，收到了良好效果，促进了社会和谐。</w:t>
      </w:r>
    </w:p>
    <w:p w14:paraId="32429FC5">
      <w:pPr>
        <w:pStyle w:val="2"/>
        <w:keepLines w:val="0"/>
        <w:widowControl w:val="0"/>
        <w:autoSpaceDN w:val="0"/>
        <w:ind w:firstLine="640"/>
        <w:rPr>
          <w:rFonts w:hint="eastAsia"/>
        </w:rPr>
      </w:pPr>
      <w:r>
        <w:rPr>
          <w:rFonts w:hint="eastAsia"/>
        </w:rPr>
        <w:t>三、项目实施单位</w:t>
      </w:r>
    </w:p>
    <w:p w14:paraId="5BAA5383">
      <w:pPr>
        <w:pStyle w:val="3"/>
        <w:widowControl w:val="0"/>
        <w:autoSpaceDN w:val="0"/>
        <w:ind w:firstLine="640"/>
      </w:pPr>
      <w:r>
        <w:rPr>
          <w:rFonts w:hint="eastAsia"/>
        </w:rPr>
        <w:t>新平彝族傣族自治县人民政府古城街道办事处</w:t>
      </w:r>
    </w:p>
    <w:p w14:paraId="4F8BDEA7">
      <w:pPr>
        <w:pStyle w:val="2"/>
        <w:keepLines w:val="0"/>
        <w:widowControl w:val="0"/>
        <w:autoSpaceDN w:val="0"/>
        <w:ind w:firstLine="640"/>
        <w:rPr>
          <w:rFonts w:hint="eastAsia"/>
        </w:rPr>
      </w:pPr>
      <w:r>
        <w:rPr>
          <w:rFonts w:hint="eastAsia"/>
        </w:rPr>
        <w:t>四、项目基本概况</w:t>
      </w:r>
    </w:p>
    <w:p w14:paraId="4B30B005">
      <w:pPr>
        <w:pStyle w:val="3"/>
        <w:widowControl w:val="0"/>
        <w:autoSpaceDN w:val="0"/>
        <w:ind w:firstLine="640"/>
        <w:rPr>
          <w:rFonts w:hint="eastAsia"/>
        </w:rPr>
      </w:pPr>
      <w:r>
        <w:rPr>
          <w:rFonts w:hint="eastAsia"/>
        </w:rPr>
        <w:t>新平彝族傣族自治县人民政府古城街道办事处农村困难党员关爱行动专项资金项目资金专项用于街道关爱困难党员行动活动支出，进一步建立健全党内激励、关怀、帮扶机制。农村困难老党员的生活补助标准为每人每月40.00元，补助资金由市、县两级财政共同承担。市级财政补助每人每月10.00元，县级财政补助每人每月30.00元，纳入财政预算。</w:t>
      </w:r>
    </w:p>
    <w:p w14:paraId="2311B782">
      <w:pPr>
        <w:pStyle w:val="2"/>
        <w:keepLines w:val="0"/>
        <w:widowControl w:val="0"/>
        <w:autoSpaceDN w:val="0"/>
        <w:ind w:firstLine="640"/>
        <w:rPr>
          <w:rFonts w:hint="eastAsia"/>
        </w:rPr>
      </w:pPr>
      <w:r>
        <w:rPr>
          <w:rFonts w:hint="eastAsia"/>
        </w:rPr>
        <w:t>五、项目实施内容</w:t>
      </w:r>
    </w:p>
    <w:p w14:paraId="3C1B0D2E">
      <w:pPr>
        <w:pStyle w:val="3"/>
        <w:widowControl w:val="0"/>
        <w:autoSpaceDN w:val="0"/>
        <w:ind w:firstLine="640"/>
        <w:rPr>
          <w:rFonts w:hint="eastAsia"/>
        </w:rPr>
      </w:pPr>
      <w:r>
        <w:rPr>
          <w:rFonts w:hint="eastAsia"/>
        </w:rPr>
        <w:t>农村困难老党员的生活补助标准为每人每月40.00元，补助资金由市、县两级财政共同承担。市级财政补助每人每月10.00元，县级财政补助每人每月30.00元，纳入财政预算。</w:t>
      </w:r>
    </w:p>
    <w:p w14:paraId="4B0AF196">
      <w:pPr>
        <w:pStyle w:val="2"/>
        <w:keepLines w:val="0"/>
        <w:widowControl w:val="0"/>
        <w:autoSpaceDN w:val="0"/>
        <w:ind w:firstLine="640"/>
        <w:rPr>
          <w:rFonts w:hint="eastAsia"/>
        </w:rPr>
      </w:pPr>
      <w:r>
        <w:rPr>
          <w:rFonts w:hint="eastAsia"/>
        </w:rPr>
        <w:t>六、资金安排情况</w:t>
      </w:r>
    </w:p>
    <w:p w14:paraId="5B4A4B03">
      <w:pPr>
        <w:pStyle w:val="3"/>
        <w:widowControl w:val="0"/>
        <w:autoSpaceDN w:val="0"/>
        <w:ind w:firstLine="640"/>
        <w:rPr>
          <w:rFonts w:hint="eastAsia"/>
        </w:rPr>
      </w:pPr>
      <w:r>
        <w:rPr>
          <w:rFonts w:hint="eastAsia"/>
        </w:rPr>
        <w:t>202</w:t>
      </w:r>
      <w:r>
        <w:rPr>
          <w:rFonts w:hint="eastAsia"/>
          <w:lang w:val="en-US" w:eastAsia="zh-CN"/>
        </w:rPr>
        <w:t>6</w:t>
      </w:r>
      <w:r>
        <w:rPr>
          <w:rFonts w:hint="eastAsia"/>
        </w:rPr>
        <w:t>年项目资金安排如下：古城街道60岁以上农村困难党员共</w:t>
      </w:r>
      <w:r>
        <w:rPr>
          <w:rFonts w:hint="eastAsia"/>
          <w:lang w:val="en-US" w:eastAsia="zh-CN"/>
        </w:rPr>
        <w:t>185</w:t>
      </w:r>
      <w:r>
        <w:rPr>
          <w:rFonts w:hint="eastAsia"/>
        </w:rPr>
        <w:t>人，市级财政补助每人每月10.00元，县级财政补助每人每月30.00元。共需资金</w:t>
      </w:r>
      <w:r>
        <w:rPr>
          <w:rFonts w:hint="eastAsia"/>
          <w:lang w:val="en-US" w:eastAsia="zh-CN"/>
        </w:rPr>
        <w:t>88,800.00</w:t>
      </w:r>
      <w:r>
        <w:rPr>
          <w:rFonts w:hint="eastAsia"/>
        </w:rPr>
        <w:t>元，其中市级</w:t>
      </w:r>
      <w:r>
        <w:rPr>
          <w:rFonts w:hint="eastAsia"/>
          <w:lang w:val="en-US" w:eastAsia="zh-CN"/>
        </w:rPr>
        <w:t>22,200.00</w:t>
      </w:r>
      <w:r>
        <w:rPr>
          <w:rFonts w:hint="eastAsia"/>
        </w:rPr>
        <w:t>元、县级</w:t>
      </w:r>
      <w:r>
        <w:rPr>
          <w:rFonts w:hint="eastAsia"/>
          <w:lang w:val="en-US" w:eastAsia="zh-CN"/>
        </w:rPr>
        <w:t>66,600.00</w:t>
      </w:r>
      <w:r>
        <w:rPr>
          <w:rFonts w:hint="eastAsia"/>
        </w:rPr>
        <w:t>元。</w:t>
      </w:r>
    </w:p>
    <w:p w14:paraId="17B5D9D3">
      <w:pPr>
        <w:pStyle w:val="2"/>
        <w:keepLines w:val="0"/>
        <w:widowControl w:val="0"/>
        <w:autoSpaceDN w:val="0"/>
        <w:ind w:firstLine="640"/>
        <w:rPr>
          <w:rFonts w:hint="eastAsia"/>
        </w:rPr>
      </w:pPr>
      <w:r>
        <w:rPr>
          <w:rFonts w:hint="eastAsia"/>
        </w:rPr>
        <w:t>七、项目实施计划</w:t>
      </w:r>
    </w:p>
    <w:p w14:paraId="047A702A">
      <w:pPr>
        <w:pStyle w:val="3"/>
        <w:widowControl w:val="0"/>
        <w:autoSpaceDN w:val="0"/>
        <w:ind w:firstLine="640"/>
        <w:rPr>
          <w:rFonts w:hint="eastAsia"/>
        </w:rPr>
      </w:pPr>
      <w:r>
        <w:rPr>
          <w:rFonts w:hint="eastAsia"/>
        </w:rPr>
        <w:t>202</w:t>
      </w:r>
      <w:r>
        <w:rPr>
          <w:rFonts w:hint="eastAsia"/>
          <w:lang w:val="en-US" w:eastAsia="zh-CN"/>
        </w:rPr>
        <w:t>6</w:t>
      </w:r>
      <w:r>
        <w:rPr>
          <w:rFonts w:hint="eastAsia"/>
        </w:rPr>
        <w:t>年</w:t>
      </w:r>
      <w:r>
        <w:rPr>
          <w:rFonts w:hint="eastAsia"/>
          <w:lang w:val="en-US" w:eastAsia="zh-CN"/>
        </w:rPr>
        <w:t>1</w:t>
      </w:r>
      <w:r>
        <w:rPr>
          <w:rFonts w:hint="eastAsia"/>
        </w:rPr>
        <w:t>月至202</w:t>
      </w:r>
      <w:r>
        <w:rPr>
          <w:rFonts w:hint="eastAsia"/>
          <w:lang w:val="en-US" w:eastAsia="zh-CN"/>
        </w:rPr>
        <w:t>6</w:t>
      </w:r>
      <w:r>
        <w:rPr>
          <w:rFonts w:hint="eastAsia"/>
        </w:rPr>
        <w:t>年12月。按月发放60岁以上困难党员补助，每月拨付60岁以上困难党员补助</w:t>
      </w:r>
      <w:r>
        <w:rPr>
          <w:rFonts w:hint="eastAsia"/>
          <w:lang w:val="en-US" w:eastAsia="zh-CN"/>
        </w:rPr>
        <w:t>7,400.00</w:t>
      </w:r>
      <w:r>
        <w:rPr>
          <w:rFonts w:hint="eastAsia"/>
        </w:rPr>
        <w:t>元，全年累计完成拨付</w:t>
      </w:r>
      <w:r>
        <w:rPr>
          <w:rFonts w:hint="eastAsia"/>
          <w:lang w:val="en-US" w:eastAsia="zh-CN"/>
        </w:rPr>
        <w:t>88,800.00</w:t>
      </w:r>
      <w:r>
        <w:rPr>
          <w:rFonts w:hint="eastAsia"/>
        </w:rPr>
        <w:t>元。</w:t>
      </w:r>
    </w:p>
    <w:p w14:paraId="617EE38F">
      <w:pPr>
        <w:pStyle w:val="2"/>
        <w:keepLines w:val="0"/>
        <w:widowControl w:val="0"/>
        <w:autoSpaceDN w:val="0"/>
        <w:ind w:firstLine="640"/>
        <w:rPr>
          <w:rFonts w:hint="eastAsia"/>
        </w:rPr>
      </w:pPr>
      <w:r>
        <w:rPr>
          <w:rFonts w:hint="eastAsia"/>
        </w:rPr>
        <w:t>八、项目实施成效</w:t>
      </w:r>
    </w:p>
    <w:p w14:paraId="08695211">
      <w:pPr>
        <w:pStyle w:val="3"/>
        <w:widowControl w:val="0"/>
        <w:autoSpaceDN w:val="0"/>
        <w:ind w:firstLine="640"/>
        <w:rPr>
          <w:rFonts w:hint="eastAsia"/>
        </w:rPr>
      </w:pPr>
      <w:r>
        <w:rPr>
          <w:rFonts w:hint="eastAsia"/>
        </w:rPr>
        <w:t>通过对农村困难党员关爱行动补助，切实帮助农村困难党员解决了生产、生活中的实际困难，生活状态得到改善，使农村困难党员感受到党的关怀，促进农村社会和谐。为人民群众特别是困难群众办实事好事，把党的温暖和关怀送到他们的心坎上，让老党员和生活困难党员切实感受到党的关怀和组织的温暖。</w:t>
      </w:r>
    </w:p>
    <w:p w14:paraId="4DF591B7">
      <w:pPr>
        <w:rPr>
          <w:rFonts w:hint="eastAsia"/>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A710F">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50869">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YTk4ZjFkYjUwZGFjOTAwMDhhZDdiNzkwOTg1MWI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CE827FC"/>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D049D8"/>
    <w:rsid w:val="2AA50EFC"/>
    <w:rsid w:val="2BAC0068"/>
    <w:rsid w:val="2FD86035"/>
    <w:rsid w:val="30106060"/>
    <w:rsid w:val="30510AD9"/>
    <w:rsid w:val="30DD6F16"/>
    <w:rsid w:val="31A97DB4"/>
    <w:rsid w:val="31B934DF"/>
    <w:rsid w:val="32806A25"/>
    <w:rsid w:val="342804A8"/>
    <w:rsid w:val="357B61FF"/>
    <w:rsid w:val="357E0CC8"/>
    <w:rsid w:val="359717E5"/>
    <w:rsid w:val="37103BA1"/>
    <w:rsid w:val="38312021"/>
    <w:rsid w:val="386B4E07"/>
    <w:rsid w:val="39237490"/>
    <w:rsid w:val="39CD7B28"/>
    <w:rsid w:val="3A900B55"/>
    <w:rsid w:val="3DFA638C"/>
    <w:rsid w:val="3ECA2A00"/>
    <w:rsid w:val="41877227"/>
    <w:rsid w:val="422A126E"/>
    <w:rsid w:val="425251EE"/>
    <w:rsid w:val="43122A4F"/>
    <w:rsid w:val="448B4867"/>
    <w:rsid w:val="44CB1108"/>
    <w:rsid w:val="48482A6F"/>
    <w:rsid w:val="50792360"/>
    <w:rsid w:val="509E3B74"/>
    <w:rsid w:val="545A24A8"/>
    <w:rsid w:val="55AA2FBB"/>
    <w:rsid w:val="56396AE6"/>
    <w:rsid w:val="56BA722E"/>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B882FFF"/>
    <w:rsid w:val="6BDF3567"/>
    <w:rsid w:val="6DD0710B"/>
    <w:rsid w:val="6E361438"/>
    <w:rsid w:val="6EDC1FE0"/>
    <w:rsid w:val="6F1C062E"/>
    <w:rsid w:val="6F827872"/>
    <w:rsid w:val="6FD131C7"/>
    <w:rsid w:val="72866B6B"/>
    <w:rsid w:val="731D5B13"/>
    <w:rsid w:val="746A3800"/>
    <w:rsid w:val="74E4574A"/>
    <w:rsid w:val="755C1784"/>
    <w:rsid w:val="75AD6287"/>
    <w:rsid w:val="76463C38"/>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3"/>
    <w:qFormat/>
    <w:uiPriority w:val="0"/>
    <w:pPr>
      <w:keepLines/>
      <w:spacing w:line="560" w:lineRule="exact"/>
      <w:ind w:firstLineChars="200"/>
      <w:jc w:val="both"/>
      <w:outlineLvl w:val="0"/>
    </w:pPr>
    <w:rPr>
      <w:rFonts w:ascii="Times New Roman" w:hAnsi="Times New Roman" w:eastAsia="方正黑体_GBK" w:cs="Times New Roman"/>
      <w:bCs/>
      <w:color w:val="000000"/>
      <w:kern w:val="44"/>
      <w:sz w:val="32"/>
      <w:szCs w:val="44"/>
      <w:lang w:val="en-US" w:eastAsia="zh-CN" w:bidi="ar-SA"/>
    </w:rPr>
  </w:style>
  <w:style w:type="character" w:default="1" w:styleId="9">
    <w:name w:val="Default Paragraph Font"/>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customStyle="1" w:styleId="3">
    <w:name w:val="我的正文"/>
    <w:autoRedefine/>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4">
    <w:name w:val="annotation text"/>
    <w:basedOn w:val="1"/>
    <w:semiHidden/>
    <w:qFormat/>
    <w:uiPriority w:val="0"/>
    <w:pPr>
      <w:jc w:val="left"/>
    </w:pPr>
  </w:style>
  <w:style w:type="paragraph" w:styleId="5">
    <w:name w:val="Body Text"/>
    <w:basedOn w:val="1"/>
    <w:autoRedefine/>
    <w:unhideWhenUsed/>
    <w:qFormat/>
    <w:uiPriority w:val="0"/>
  </w:style>
  <w:style w:type="paragraph" w:styleId="6">
    <w:name w:val="footer"/>
    <w:basedOn w:val="1"/>
    <w:link w:val="10"/>
    <w:autoRedefine/>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脚 Char"/>
    <w:basedOn w:val="9"/>
    <w:link w:val="6"/>
    <w:autoRedefine/>
    <w:semiHidden/>
    <w:qFormat/>
    <w:uiPriority w:val="99"/>
    <w:rPr>
      <w:kern w:val="2"/>
      <w:sz w:val="18"/>
      <w:szCs w:val="18"/>
    </w:rPr>
  </w:style>
  <w:style w:type="character" w:customStyle="1" w:styleId="11">
    <w:name w:val="页眉 Char"/>
    <w:basedOn w:val="9"/>
    <w:link w:val="7"/>
    <w:semiHidden/>
    <w:qFormat/>
    <w:uiPriority w:val="99"/>
    <w:rPr>
      <w:kern w:val="2"/>
      <w:sz w:val="18"/>
      <w:szCs w:val="18"/>
    </w:rPr>
  </w:style>
  <w:style w:type="paragraph" w:customStyle="1" w:styleId="12">
    <w:name w:val="论文题目"/>
    <w:next w:val="3"/>
    <w:autoRedefine/>
    <w:qFormat/>
    <w:uiPriority w:val="0"/>
    <w:pPr>
      <w:spacing w:after="560" w:line="560" w:lineRule="exact"/>
      <w:jc w:val="center"/>
    </w:pPr>
    <w:rPr>
      <w:rFonts w:ascii="Times New Roman" w:hAnsi="Times New Roman" w:eastAsia="方正小标宋_GBK" w:cs="Times New Roman"/>
      <w:color w:val="000000"/>
      <w:kern w:val="2"/>
      <w:sz w:val="4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ea059c95-4e40-40f2-a8c6-ff3cc54c06bf}">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902</Words>
  <Characters>1014</Characters>
  <Lines>1</Lines>
  <Paragraphs>1</Paragraphs>
  <TotalTime>3</TotalTime>
  <ScaleCrop>false</ScaleCrop>
  <LinksUpToDate>false</LinksUpToDate>
  <CharactersWithSpaces>1014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输过哭过但没怕过</cp:lastModifiedBy>
  <cp:lastPrinted>2021-01-14T08:48:00Z</cp:lastPrinted>
  <dcterms:modified xsi:type="dcterms:W3CDTF">2026-03-09T03:12:59Z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6444FB663980404DAEA8525A37EEEA72_13</vt:lpwstr>
  </property>
  <property fmtid="{D5CDD505-2E9C-101B-9397-08002B2CF9AE}" pid="4" name="KSOTemplateDocerSaveRecord">
    <vt:lpwstr>eyJoZGlkIjoiZmU3YWQyZTZjYzI5Njg5MDE2MDZhZjdkY2E4MDAyMDYiLCJ1c2VySWQiOiI0MTA0MDcyMDEifQ==</vt:lpwstr>
  </property>
</Properties>
</file>