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EE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16" w:afterLines="100" w:line="590" w:lineRule="exact"/>
        <w:ind w:firstLine="0" w:firstLineChars="0"/>
        <w:jc w:val="center"/>
        <w:textAlignment w:val="auto"/>
        <w:outlineLvl w:val="0"/>
        <w:rPr>
          <w:rFonts w:hint="eastAsia" w:ascii="Times New Roman" w:eastAsia="方正小标宋_GBK"/>
          <w:b w:val="0"/>
          <w:color w:val="auto"/>
          <w:sz w:val="44"/>
          <w:lang w:eastAsia="zh-CN"/>
        </w:rPr>
      </w:pPr>
      <w:r>
        <w:rPr>
          <w:rFonts w:hint="eastAsia" w:ascii="Times New Roman" w:eastAsia="方正小标宋_GBK"/>
          <w:b w:val="0"/>
          <w:color w:val="auto"/>
          <w:sz w:val="44"/>
          <w:lang w:eastAsia="zh-CN"/>
        </w:rPr>
        <w:t>新平彝族傣族自治县第三幼儿园202</w:t>
      </w:r>
      <w:r>
        <w:rPr>
          <w:rFonts w:hint="eastAsia" w:ascii="Times New Roman" w:eastAsia="方正小标宋_GBK"/>
          <w:b w:val="0"/>
          <w:color w:val="auto"/>
          <w:sz w:val="44"/>
          <w:lang w:val="en-US" w:eastAsia="zh-CN"/>
        </w:rPr>
        <w:t>6</w:t>
      </w:r>
      <w:r>
        <w:rPr>
          <w:rFonts w:hint="eastAsia" w:ascii="Times New Roman" w:eastAsia="方正小标宋_GBK"/>
          <w:b w:val="0"/>
          <w:color w:val="auto"/>
          <w:sz w:val="44"/>
          <w:lang w:eastAsia="zh-CN"/>
        </w:rPr>
        <w:t>年部门预算重点领域财政项目文本（二）</w:t>
      </w:r>
    </w:p>
    <w:p w14:paraId="2526B1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 w14:paraId="2D21A258">
      <w:pPr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安保服务项目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专项资金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5CC071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1C5EBB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根据新平彝族傣族自治县人民政府《关于新平县教育体育系统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校园安保服务项目的专题会议纪要》（第77期）会议指出，根据省、市相关要求，保安、保洁、食堂等后勤服务需求，一般通过采购服务方式解决，原则上不再使用编外人员。为确保新平县教育体育系统各单位安全保卫工作，需向第三方采购安保服务，所需资金纳入县财政预算予以保障。</w:t>
      </w:r>
    </w:p>
    <w:p w14:paraId="67B701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 w14:paraId="77EC0026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/>
          <w:color w:val="000000"/>
          <w:sz w:val="32"/>
        </w:rPr>
        <w:t>新平彝族傣族自治县第三幼儿园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768644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0D59F5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本方案旨在提供一套完善的学校安保服务方案，确保学校师生的人身和财产安全。通过加强学校安保力量，优化安保设施和提高员工培训，建立起一套全面高效的安保体系。提升校园安全等级，预防和减少各类安全事故的发生；加强安保队伍建设，提高安保人员的专业素质和反恐能力；完善安保设施建设，提供高效安全的学习和工作环境。</w:t>
      </w:r>
    </w:p>
    <w:p w14:paraId="3C8F046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项目实施内容</w:t>
      </w:r>
    </w:p>
    <w:p w14:paraId="217940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（一）安保措施</w:t>
      </w:r>
    </w:p>
    <w:p w14:paraId="6E4397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1.人员出入管理：学校将采用身份认证系统，确保只有合法人员能够进入学校。学生、教职员工和访客都需要携带有效身份证明进行登记。</w:t>
      </w:r>
    </w:p>
    <w:p w14:paraId="39CC1F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2.监控系统：学校将安装监控摄像头，覆盖校内关键区域，如教室、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楼梯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等。监控系统将进行24小时监控，并将录像资料保存至少一个月。</w:t>
      </w:r>
    </w:p>
    <w:p w14:paraId="1D18B7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3.安全巡逻：学校将增加安保巡逻的频率和范围，确保学校内各个区域都得到有效</w:t>
      </w:r>
      <w:bookmarkStart w:id="0" w:name="_GoBack"/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地</w:t>
      </w:r>
      <w:bookmarkEnd w:id="0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巡视。巡逻人员将进行随机巡逻，或根据学校活动安排进行有计划的巡逻。</w:t>
      </w:r>
    </w:p>
    <w:p w14:paraId="1F8143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4.安保培训：学校将组织安保知识培训，包括火灾逃生、急救常识、安全自护等。培训内容将定期更新，并进行实际演练。</w:t>
      </w:r>
    </w:p>
    <w:p w14:paraId="6618F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（二）安保管理和监督</w:t>
      </w:r>
    </w:p>
    <w:p w14:paraId="74A520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1安保计划：学校将制定年度安保工作计划，包括安保目标、任务和排期。计划将公开发布，并定期进行评估和调整。</w:t>
      </w:r>
    </w:p>
    <w:p w14:paraId="654B90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2.安保考核：学校将通过安保考核，评估安保部门和安保人员的工作质量和绩效。考核结果将作为绩效评价的重要依据，并进行公示。</w:t>
      </w:r>
    </w:p>
    <w:p w14:paraId="1BB4C0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安保监督：学校将建立监督机制，包括内部监督和外部监督。内部监督由安保联络组负责，外部监督由学校相关部门进行。</w:t>
      </w:r>
    </w:p>
    <w:p w14:paraId="724DEB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 w14:paraId="6BA86A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新平彝族傣族自治县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第三幼儿园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年采购安保服务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全年需要安保服务费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1项，金额122,400.00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元，所需经费由县级全额配套。</w:t>
      </w:r>
    </w:p>
    <w:p w14:paraId="47A183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422F2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年1月：完成项目评审、挂接，保障补助资金按时到位；</w:t>
      </w:r>
    </w:p>
    <w:p w14:paraId="4FF2F5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年2月—202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年12月：实施项目，根据学校对安保人员考核情况，按月及时支付安保人员服务资金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10,200.00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元，202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年全年共计支付安保人员服务费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122,400.00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元，保障资金支出率达100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%。</w:t>
      </w:r>
    </w:p>
    <w:p w14:paraId="29FC4B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1"/>
        <w:rPr>
          <w:rFonts w:hint="eastAsia" w:ascii="Times New Roman" w:eastAsia="方正黑体_GBK"/>
          <w:b w:val="0"/>
          <w:color w:val="auto"/>
          <w:sz w:val="32"/>
          <w:lang w:val="en-US" w:eastAsia="zh-CN"/>
        </w:rPr>
      </w:pPr>
      <w:r>
        <w:rPr>
          <w:rFonts w:hint="eastAsia" w:ascii="Times New Roman" w:eastAsia="方正黑体_GBK"/>
          <w:b w:val="0"/>
          <w:color w:val="auto"/>
          <w:sz w:val="32"/>
          <w:lang w:val="en-US" w:eastAsia="zh-CN"/>
        </w:rPr>
        <w:t>八、项目实施成效</w:t>
      </w:r>
    </w:p>
    <w:p w14:paraId="266321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eastAsia="方正仿宋_GBK"/>
          <w:b w:val="0"/>
          <w:color w:val="auto"/>
          <w:sz w:val="32"/>
          <w:lang w:val="en-US" w:eastAsia="zh-CN"/>
        </w:rPr>
        <w:t>学校安保服务实施方案综合运用了人员配备、设备配置和安全管理流程等多个层面的措施，旨在提升学校的安全防范能力。通过合理设置安保人员、配置适当的设备，并建立完善的安全管理流程，学校可以更好地保障师生和财产的安全，营造安全稳定的学习环境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C5BCF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E8739"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E26A9"/>
    <w:multiLevelType w:val="singleLevel"/>
    <w:tmpl w:val="318E26A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OGYyZTBhYjZkYmZhYjNmYjVjNTUxMzY1MzhjZDg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785B98"/>
    <w:rsid w:val="01FB0577"/>
    <w:rsid w:val="0534627A"/>
    <w:rsid w:val="0539563E"/>
    <w:rsid w:val="055D4B81"/>
    <w:rsid w:val="075449B1"/>
    <w:rsid w:val="09012917"/>
    <w:rsid w:val="09313610"/>
    <w:rsid w:val="0C770859"/>
    <w:rsid w:val="0D6B4803"/>
    <w:rsid w:val="0E303356"/>
    <w:rsid w:val="0F800C17"/>
    <w:rsid w:val="0F8F6FC4"/>
    <w:rsid w:val="10572E1C"/>
    <w:rsid w:val="121E0B84"/>
    <w:rsid w:val="122E7CA4"/>
    <w:rsid w:val="123A0C48"/>
    <w:rsid w:val="12BC165D"/>
    <w:rsid w:val="13345697"/>
    <w:rsid w:val="135D699C"/>
    <w:rsid w:val="154B260C"/>
    <w:rsid w:val="163B0AEA"/>
    <w:rsid w:val="16D76A65"/>
    <w:rsid w:val="177E3384"/>
    <w:rsid w:val="17C0574B"/>
    <w:rsid w:val="17E852C8"/>
    <w:rsid w:val="18E7399F"/>
    <w:rsid w:val="196A02A3"/>
    <w:rsid w:val="1A02029D"/>
    <w:rsid w:val="1A450189"/>
    <w:rsid w:val="1B9E10E6"/>
    <w:rsid w:val="1BA535D6"/>
    <w:rsid w:val="1D13456F"/>
    <w:rsid w:val="1D412E8A"/>
    <w:rsid w:val="1D4F1A4B"/>
    <w:rsid w:val="1E6F3A27"/>
    <w:rsid w:val="1EE64AB5"/>
    <w:rsid w:val="1F5D7D23"/>
    <w:rsid w:val="1FBA5176"/>
    <w:rsid w:val="2123408C"/>
    <w:rsid w:val="21A165ED"/>
    <w:rsid w:val="21D35127"/>
    <w:rsid w:val="224E1B51"/>
    <w:rsid w:val="230E380E"/>
    <w:rsid w:val="234B6811"/>
    <w:rsid w:val="23892362"/>
    <w:rsid w:val="25951FC5"/>
    <w:rsid w:val="25E90563"/>
    <w:rsid w:val="27093862"/>
    <w:rsid w:val="28013942"/>
    <w:rsid w:val="28895184"/>
    <w:rsid w:val="29D049D8"/>
    <w:rsid w:val="2AA50EFC"/>
    <w:rsid w:val="2BAC0068"/>
    <w:rsid w:val="2EA962D8"/>
    <w:rsid w:val="2F960051"/>
    <w:rsid w:val="2FD86035"/>
    <w:rsid w:val="30106060"/>
    <w:rsid w:val="30510AD9"/>
    <w:rsid w:val="30DD6F16"/>
    <w:rsid w:val="31A97DB4"/>
    <w:rsid w:val="31B934DF"/>
    <w:rsid w:val="32806A25"/>
    <w:rsid w:val="342804A8"/>
    <w:rsid w:val="348C6C89"/>
    <w:rsid w:val="357E0CC8"/>
    <w:rsid w:val="37103BA1"/>
    <w:rsid w:val="38312021"/>
    <w:rsid w:val="386B4E07"/>
    <w:rsid w:val="39237490"/>
    <w:rsid w:val="396D50E9"/>
    <w:rsid w:val="39CD7B28"/>
    <w:rsid w:val="3A900B55"/>
    <w:rsid w:val="3AC145EF"/>
    <w:rsid w:val="3DFA638C"/>
    <w:rsid w:val="3ECA2A00"/>
    <w:rsid w:val="422A126E"/>
    <w:rsid w:val="425251EE"/>
    <w:rsid w:val="43122A4F"/>
    <w:rsid w:val="448B4867"/>
    <w:rsid w:val="44CB1108"/>
    <w:rsid w:val="48482A6F"/>
    <w:rsid w:val="4B693A74"/>
    <w:rsid w:val="4C4B4671"/>
    <w:rsid w:val="4DD14381"/>
    <w:rsid w:val="50792360"/>
    <w:rsid w:val="509E3B74"/>
    <w:rsid w:val="545A24A8"/>
    <w:rsid w:val="55AA2FBB"/>
    <w:rsid w:val="56BA722E"/>
    <w:rsid w:val="576860F3"/>
    <w:rsid w:val="596F6AFD"/>
    <w:rsid w:val="59807B66"/>
    <w:rsid w:val="59C06909"/>
    <w:rsid w:val="5DA54794"/>
    <w:rsid w:val="5DF474C9"/>
    <w:rsid w:val="5EB84053"/>
    <w:rsid w:val="5FA17D67"/>
    <w:rsid w:val="61F061FA"/>
    <w:rsid w:val="63604CB9"/>
    <w:rsid w:val="63BC6393"/>
    <w:rsid w:val="64F3678D"/>
    <w:rsid w:val="65200BA4"/>
    <w:rsid w:val="657131AE"/>
    <w:rsid w:val="65766C11"/>
    <w:rsid w:val="67422DB4"/>
    <w:rsid w:val="6B014FD4"/>
    <w:rsid w:val="6B882FFF"/>
    <w:rsid w:val="6BDF3567"/>
    <w:rsid w:val="6DD0710B"/>
    <w:rsid w:val="6E361438"/>
    <w:rsid w:val="6EDC1FE0"/>
    <w:rsid w:val="6F1C062E"/>
    <w:rsid w:val="6F395920"/>
    <w:rsid w:val="6FD131C7"/>
    <w:rsid w:val="70F16392"/>
    <w:rsid w:val="72866B6B"/>
    <w:rsid w:val="731D5B13"/>
    <w:rsid w:val="746A3800"/>
    <w:rsid w:val="74E4574A"/>
    <w:rsid w:val="755C1784"/>
    <w:rsid w:val="765608C9"/>
    <w:rsid w:val="777D1E86"/>
    <w:rsid w:val="77844919"/>
    <w:rsid w:val="77C14AB5"/>
    <w:rsid w:val="78A376CA"/>
    <w:rsid w:val="78BE09DE"/>
    <w:rsid w:val="78DB6E64"/>
    <w:rsid w:val="79BC0A44"/>
    <w:rsid w:val="79FE6D5C"/>
    <w:rsid w:val="7AD51C12"/>
    <w:rsid w:val="7B8B4B71"/>
    <w:rsid w:val="7BDC0473"/>
    <w:rsid w:val="7CFA3BCB"/>
    <w:rsid w:val="7D4150B6"/>
    <w:rsid w:val="7D5B33B7"/>
    <w:rsid w:val="7DD319AC"/>
    <w:rsid w:val="7DEC6E08"/>
    <w:rsid w:val="7EC9775F"/>
    <w:rsid w:val="7ED06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我的正文"/>
    <w:qFormat/>
    <w:uiPriority w:val="0"/>
    <w:pPr>
      <w:spacing w:line="560" w:lineRule="exact"/>
      <w:ind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24"/>
      <w:lang w:val="en-US" w:eastAsia="zh-CN" w:bidi="ar-SA"/>
    </w:rPr>
  </w:style>
  <w:style w:type="paragraph" w:styleId="3">
    <w:name w:val="Normal Indent"/>
    <w:basedOn w:val="1"/>
    <w:next w:val="1"/>
    <w:unhideWhenUsed/>
    <w:qFormat/>
    <w:uiPriority w:val="0"/>
    <w:pPr>
      <w:ind w:firstLine="420"/>
    </w:pPr>
    <w:rPr>
      <w:rFonts w:ascii="Times New Roman" w:hAnsi="Times New Roman"/>
      <w:sz w:val="28"/>
      <w:szCs w:val="28"/>
    </w:r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0"/>
  </w:style>
  <w:style w:type="paragraph" w:styleId="6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basedOn w:val="9"/>
    <w:link w:val="6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9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3d6eee73-3ac0-4b70-a869-3f47b50764d1</errorID>
      <errorWord>新平县</errorWord>
      <group>L1_Knowledge</group>
      <groupName>知识性问题</groupName>
      <ability>L2_Location</ability>
      <abilityName>地名检查</abilityName>
      <candidateList>
        <item>新平彝族傣族自治县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1C5EBB06</paraID>
      <start>110</start>
      <end>113</end>
      <status>ignored</status>
      <modifiedWord/>
      <trackRevisions>false</trackRevisions>
    </reviewItem>
    <reviewItem>
      <errorID>36439f99-e42a-4192-ba3a-917c3dac9c5a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1D18B7E5</paraID>
      <start>37</start>
      <end>38</end>
      <status>modified</status>
      <modifiedWord>地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a6d474-33a1-43ca-a8dd-558408284c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1194</Characters>
  <Lines>1</Lines>
  <Paragraphs>1</Paragraphs>
  <TotalTime>0</TotalTime>
  <ScaleCrop>false</ScaleCrop>
  <LinksUpToDate>false</LinksUpToDate>
  <CharactersWithSpaces>1194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2018-01-24T13:51:00Z</dcterms:created>
  <dc:creator>NTKO</dc:creator>
  <cp:lastModifiedBy>杨新明</cp:lastModifiedBy>
  <cp:lastPrinted>2021-01-14T08:48:00Z</cp:lastPrinted>
  <dcterms:modified xsi:type="dcterms:W3CDTF">2026-03-10T00:23:40Z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4799704D36F148FDA1024037F4AA63F4_13</vt:lpwstr>
  </property>
  <property fmtid="{D5CDD505-2E9C-101B-9397-08002B2CF9AE}" pid="4" name="KSOTemplateDocerSaveRecord">
    <vt:lpwstr>eyJoZGlkIjoiYzlhNWVhZTRiMGE0MDE0ZWIwYTE4MDU4MmUyMjVmNmQiLCJ1c2VySWQiOiIxNzcwOTcxMDI5In0=</vt:lpwstr>
  </property>
</Properties>
</file>