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FC305">
      <w:pPr>
        <w:keepNext w:val="0"/>
        <w:keepLines w:val="0"/>
        <w:pageBreakBefore w:val="0"/>
        <w:kinsoku/>
        <w:wordWrap/>
        <w:topLinePunct w:val="0"/>
        <w:autoSpaceDE w:val="0"/>
        <w:bidi w:val="0"/>
        <w:adjustRightInd/>
        <w:snapToGrid/>
        <w:spacing w:afterLines="100" w:line="596" w:lineRule="exact"/>
        <w:ind w:firstLineChars="0"/>
        <w:jc w:val="center"/>
        <w:textAlignment w:val="auto"/>
        <w:outlineLvl w:val="0"/>
        <w:rPr>
          <w:rFonts w:ascii="Times New Roman" w:hAnsi="Times New Roman" w:eastAsia="方正小标宋_GBK" w:cs="仿宋"/>
          <w:sz w:val="44"/>
          <w:szCs w:val="44"/>
        </w:rPr>
      </w:pPr>
      <w:r>
        <w:rPr>
          <w:rFonts w:hint="eastAsia" w:ascii="Times New Roman" w:hAnsi="Times New Roman" w:eastAsia="方正小标宋_GBK" w:cs="仿宋"/>
          <w:sz w:val="44"/>
          <w:szCs w:val="44"/>
        </w:rPr>
        <w:t>中国共产党新平彝族傣族自治县委员会党史</w:t>
      </w:r>
      <w:r>
        <w:rPr>
          <w:rFonts w:hint="eastAsia" w:ascii="Times New Roman" w:hAnsi="Times New Roman" w:eastAsia="方正小标宋_GBK" w:cs="仿宋"/>
          <w:sz w:val="44"/>
          <w:szCs w:val="44"/>
          <w:lang w:val="en-US" w:eastAsia="zh-CN"/>
        </w:rPr>
        <w:t xml:space="preserve"> </w:t>
      </w:r>
      <w:r>
        <w:rPr>
          <w:rFonts w:hint="eastAsia" w:ascii="Times New Roman" w:hAnsi="Times New Roman" w:eastAsia="方正小标宋_GBK" w:cs="仿宋"/>
          <w:sz w:val="44"/>
          <w:szCs w:val="44"/>
        </w:rPr>
        <w:t>研究室202</w:t>
      </w:r>
      <w:r>
        <w:rPr>
          <w:rFonts w:hint="eastAsia" w:ascii="Times New Roman" w:hAnsi="Times New Roman" w:eastAsia="方正小标宋_GBK" w:cs="仿宋"/>
          <w:sz w:val="44"/>
          <w:szCs w:val="44"/>
          <w:lang w:val="en-US" w:eastAsia="zh-CN"/>
        </w:rPr>
        <w:t>6</w:t>
      </w:r>
      <w:r>
        <w:rPr>
          <w:rFonts w:hint="eastAsia" w:ascii="Times New Roman" w:hAnsi="Times New Roman" w:eastAsia="方正小标宋_GBK" w:cs="仿宋"/>
          <w:sz w:val="44"/>
          <w:szCs w:val="44"/>
        </w:rPr>
        <w:t>年部门预算重点领域财政</w:t>
      </w:r>
      <w:r>
        <w:rPr>
          <w:rFonts w:hint="eastAsia" w:ascii="Times New Roman" w:hAnsi="Times New Roman" w:eastAsia="方正小标宋_GBK" w:cs="仿宋"/>
          <w:sz w:val="44"/>
          <w:szCs w:val="44"/>
          <w:lang w:val="en-US" w:eastAsia="zh-CN"/>
        </w:rPr>
        <w:t xml:space="preserve">        </w:t>
      </w:r>
      <w:r>
        <w:rPr>
          <w:rFonts w:hint="eastAsia" w:ascii="Times New Roman" w:hAnsi="Times New Roman" w:eastAsia="方正小标宋_GBK" w:cs="仿宋"/>
          <w:sz w:val="44"/>
          <w:szCs w:val="44"/>
        </w:rPr>
        <w:t>项目文本（一）</w:t>
      </w:r>
    </w:p>
    <w:p w14:paraId="04CFDF27">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hint="eastAsia" w:ascii="Times New Roman" w:hAnsi="Times New Roman" w:eastAsia="方正黑体_GBK" w:cs="仿宋"/>
        </w:rPr>
      </w:pPr>
      <w:r>
        <w:rPr>
          <w:rFonts w:ascii="Times New Roman" w:hAnsi="Times New Roman" w:eastAsia="方正黑体_GBK" w:cs="仿宋"/>
        </w:rPr>
        <w:t>一、项目名称</w:t>
      </w:r>
    </w:p>
    <w:p w14:paraId="1AE0A9C6">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出版发行经费项目</w:t>
      </w:r>
    </w:p>
    <w:p w14:paraId="5033D7CE">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二、立项依据</w:t>
      </w:r>
    </w:p>
    <w:p w14:paraId="27B806F3">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《关于做好</w:t>
      </w:r>
      <w:r>
        <w:rPr>
          <w:rFonts w:hint="eastAsia" w:ascii="Times New Roman" w:hAnsi="Times New Roman" w:eastAsia="方正仿宋_GBK" w:cs="仿宋"/>
          <w:lang w:val="en-US" w:eastAsia="zh-CN"/>
        </w:rPr>
        <w:t>&lt;</w:t>
      </w:r>
      <w:r>
        <w:rPr>
          <w:rFonts w:ascii="Times New Roman" w:hAnsi="Times New Roman" w:eastAsia="方正仿宋_GBK" w:cs="仿宋"/>
        </w:rPr>
        <w:t>中共新平县委工作纪实2023</w:t>
      </w:r>
      <w:r>
        <w:rPr>
          <w:rFonts w:hint="eastAsia" w:ascii="Times New Roman" w:hAnsi="Times New Roman" w:eastAsia="方正仿宋_GBK" w:cs="仿宋"/>
          <w:lang w:val="en-US" w:eastAsia="zh-CN"/>
        </w:rPr>
        <w:t>&gt;&lt;</w:t>
      </w:r>
      <w:r>
        <w:rPr>
          <w:rFonts w:ascii="Times New Roman" w:hAnsi="Times New Roman" w:eastAsia="方正仿宋_GBK" w:cs="仿宋"/>
        </w:rPr>
        <w:t>新平年鉴202</w:t>
      </w:r>
      <w:r>
        <w:rPr>
          <w:rFonts w:hint="eastAsia" w:ascii="Times New Roman" w:hAnsi="Times New Roman" w:eastAsia="方正仿宋_GBK" w:cs="仿宋"/>
          <w:lang w:val="en-US" w:eastAsia="zh-CN"/>
        </w:rPr>
        <w:t>4&gt;</w:t>
      </w:r>
      <w:r>
        <w:rPr>
          <w:rFonts w:ascii="Times New Roman" w:hAnsi="Times New Roman" w:eastAsia="方正仿宋_GBK" w:cs="仿宋"/>
        </w:rPr>
        <w:t>组稿工作的通知》（便笺〔202</w:t>
      </w:r>
      <w:r>
        <w:rPr>
          <w:rFonts w:hint="eastAsia" w:ascii="Times New Roman" w:hAnsi="Times New Roman" w:eastAsia="方正仿宋_GBK" w:cs="仿宋"/>
          <w:lang w:val="en-US" w:eastAsia="zh-CN"/>
        </w:rPr>
        <w:t>4</w:t>
      </w:r>
      <w:r>
        <w:rPr>
          <w:rFonts w:ascii="Times New Roman" w:hAnsi="Times New Roman" w:eastAsia="方正仿宋_GBK" w:cs="仿宋"/>
        </w:rPr>
        <w:t>〕－</w:t>
      </w:r>
      <w:r>
        <w:rPr>
          <w:rFonts w:ascii="Times New Roman" w:hAnsi="Times New Roman" w:eastAsia="方正仿宋_GBK" w:cs="Times New Roman"/>
        </w:rPr>
        <w:t>39</w:t>
      </w:r>
      <w:r>
        <w:rPr>
          <w:rFonts w:ascii="Times New Roman" w:hAnsi="Times New Roman" w:eastAsia="方正仿宋_GBK" w:cs="仿宋"/>
        </w:rPr>
        <w:t>号）</w:t>
      </w:r>
    </w:p>
    <w:p w14:paraId="03B844EA">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三、项目实施单位</w:t>
      </w:r>
    </w:p>
    <w:p w14:paraId="11051A3C">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中国共产党新平彝族傣族自治县委员会党史研究室</w:t>
      </w:r>
    </w:p>
    <w:p w14:paraId="3863F546">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四、项目基本概况</w:t>
      </w:r>
    </w:p>
    <w:p w14:paraId="5A68E7F4">
      <w:pPr>
        <w:keepNext w:val="0"/>
        <w:keepLines w:val="0"/>
        <w:pageBreakBefore w:val="0"/>
        <w:kinsoku/>
        <w:wordWrap/>
        <w:topLinePunct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项目包含三个部分，即《中国共产党新平历史第一卷（194</w:t>
      </w:r>
      <w:r>
        <w:rPr>
          <w:rFonts w:hint="eastAsia" w:ascii="Times New Roman" w:hAnsi="Times New Roman" w:eastAsia="方正仿宋_GBK" w:cs="仿宋"/>
          <w:lang w:val="en-US" w:eastAsia="zh-CN"/>
        </w:rPr>
        <w:t>7</w:t>
      </w:r>
      <w:r>
        <w:rPr>
          <w:rFonts w:ascii="Times New Roman" w:hAnsi="Times New Roman" w:eastAsia="方正仿宋_GBK" w:cs="仿宋"/>
        </w:rPr>
        <w:t>－</w:t>
      </w:r>
      <w:r>
        <w:rPr>
          <w:rFonts w:ascii="Times New Roman" w:hAnsi="Times New Roman" w:eastAsia="方正仿宋_GBK" w:cs="Times New Roman"/>
        </w:rPr>
        <w:t>1978</w:t>
      </w:r>
      <w:r>
        <w:rPr>
          <w:rFonts w:ascii="Times New Roman" w:hAnsi="Times New Roman" w:eastAsia="方正仿宋_GBK" w:cs="仿宋"/>
        </w:rPr>
        <w:t>）》《中共新平县委工作纪实》（</w:t>
      </w:r>
      <w:r>
        <w:rPr>
          <w:rFonts w:ascii="Times New Roman" w:hAnsi="Times New Roman" w:eastAsia="方正仿宋_GBK" w:cs="Times New Roman"/>
        </w:rPr>
        <w:t>2023</w:t>
      </w:r>
      <w:r>
        <w:rPr>
          <w:rFonts w:ascii="Times New Roman" w:hAnsi="Times New Roman" w:eastAsia="方正仿宋_GBK" w:cs="仿宋"/>
        </w:rPr>
        <w:t>）《新平年鉴》（202</w:t>
      </w:r>
      <w:r>
        <w:rPr>
          <w:rFonts w:hint="eastAsia" w:ascii="Times New Roman" w:hAnsi="Times New Roman" w:eastAsia="方正仿宋_GBK" w:cs="仿宋"/>
          <w:lang w:val="en-US" w:eastAsia="zh-CN"/>
        </w:rPr>
        <w:t>4</w:t>
      </w:r>
      <w:r>
        <w:rPr>
          <w:rFonts w:ascii="Times New Roman" w:hAnsi="Times New Roman" w:eastAsia="方正仿宋_GBK" w:cs="仿宋"/>
        </w:rPr>
        <w:t>）三本书籍的出版发行。</w:t>
      </w:r>
    </w:p>
    <w:p w14:paraId="13474ABD">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《中国共产党新平历史第一卷（194</w:t>
      </w:r>
      <w:r>
        <w:rPr>
          <w:rFonts w:hint="eastAsia" w:ascii="Times New Roman" w:hAnsi="Times New Roman" w:eastAsia="方正仿宋_GBK" w:cs="仿宋"/>
          <w:lang w:val="en-US" w:eastAsia="zh-CN"/>
        </w:rPr>
        <w:t>7</w:t>
      </w:r>
      <w:r>
        <w:rPr>
          <w:rFonts w:ascii="Times New Roman" w:hAnsi="Times New Roman" w:eastAsia="方正仿宋_GBK" w:cs="仿宋"/>
        </w:rPr>
        <w:t>-1978）》的编纂，是根据省委党史研究室和市委史志办的统一部署，于</w:t>
      </w:r>
      <w:r>
        <w:rPr>
          <w:rFonts w:ascii="Times New Roman" w:hAnsi="Times New Roman" w:eastAsia="方正仿宋_GBK" w:cs="Times New Roman"/>
        </w:rPr>
        <w:t>2016</w:t>
      </w:r>
      <w:r>
        <w:rPr>
          <w:rFonts w:ascii="Times New Roman" w:hAnsi="Times New Roman" w:eastAsia="方正仿宋_GBK" w:cs="仿宋"/>
        </w:rPr>
        <w:t>年启动。该书全面地反</w:t>
      </w:r>
      <w:r>
        <w:rPr>
          <w:rFonts w:hint="eastAsia" w:ascii="Times New Roman" w:hAnsi="Times New Roman" w:eastAsia="方正仿宋_GBK" w:cs="仿宋"/>
          <w:lang w:eastAsia="zh-CN"/>
        </w:rPr>
        <w:t>映了</w:t>
      </w:r>
      <w:r>
        <w:rPr>
          <w:rFonts w:ascii="Times New Roman" w:hAnsi="Times New Roman" w:eastAsia="方正仿宋_GBK" w:cs="Times New Roman"/>
        </w:rPr>
        <w:t>194</w:t>
      </w:r>
      <w:r>
        <w:rPr>
          <w:rFonts w:hint="eastAsia" w:ascii="Times New Roman" w:hAnsi="Times New Roman" w:eastAsia="方正仿宋_GBK" w:cs="Times New Roman"/>
          <w:lang w:val="en-US" w:eastAsia="zh-CN"/>
        </w:rPr>
        <w:t>7</w:t>
      </w:r>
      <w:r>
        <w:rPr>
          <w:rFonts w:ascii="Times New Roman" w:hAnsi="Times New Roman" w:eastAsia="方正仿宋_GBK" w:cs="仿宋"/>
        </w:rPr>
        <w:t>年至改革开放前，中共新平县委及各级党组织在各个历史时期贯彻执行党中央的各项路线、方针、政策的情况。</w:t>
      </w:r>
    </w:p>
    <w:p w14:paraId="7FE3205A">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《中共新平县委工作纪实》（</w:t>
      </w:r>
      <w:r>
        <w:rPr>
          <w:rFonts w:ascii="Times New Roman" w:hAnsi="Times New Roman" w:eastAsia="方正仿宋_GBK" w:cs="Times New Roman"/>
        </w:rPr>
        <w:t>2023</w:t>
      </w:r>
      <w:r>
        <w:rPr>
          <w:rFonts w:ascii="Times New Roman" w:hAnsi="Times New Roman" w:eastAsia="方正仿宋_GBK" w:cs="仿宋"/>
        </w:rPr>
        <w:t>）是全面反映各党委（党工委、党组）工作，系统总结执政取得的经验和教训，积累党的组织建设、思想建设和作风建设等方面历史资料。</w:t>
      </w:r>
    </w:p>
    <w:p w14:paraId="079E64CD">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《新平年鉴》（202</w:t>
      </w:r>
      <w:r>
        <w:rPr>
          <w:rFonts w:hint="eastAsia" w:ascii="Times New Roman" w:hAnsi="Times New Roman" w:eastAsia="方正仿宋_GBK" w:cs="仿宋"/>
          <w:lang w:val="en-US" w:eastAsia="zh-CN"/>
        </w:rPr>
        <w:t>4</w:t>
      </w:r>
      <w:r>
        <w:rPr>
          <w:rFonts w:ascii="Times New Roman" w:hAnsi="Times New Roman" w:eastAsia="方正仿宋_GBK" w:cs="仿宋"/>
        </w:rPr>
        <w:t>）主要是围绕县委、县政府的重点工作，要求全面、系统、真实地记录全县、各乡镇及各组织系统、行业年度的基本情况、重大举措、重要成果，主要工作开展情况，突出各年度各部门单位（包括驻县单位）发生的大事、新事、要事、特事。全面反映各政府部门工作，系统总结执政取得的经验和教训，积累部门的组织建设、思想建设和作风建设等方面历史资料。</w:t>
      </w:r>
    </w:p>
    <w:p w14:paraId="03486CA6">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五、项目实施内容</w:t>
      </w:r>
    </w:p>
    <w:p w14:paraId="761A96A3">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方正仿宋_GBK"/>
          <w:color w:val="auto"/>
          <w:sz w:val="32"/>
          <w:szCs w:val="32"/>
          <w:highlight w:val="yellow"/>
          <w:lang w:val="en-US" w:eastAsia="zh-CN"/>
        </w:rPr>
      </w:pPr>
      <w:r>
        <w:rPr>
          <w:rFonts w:ascii="Times New Roman" w:hAnsi="Times New Roman" w:eastAsia="方正仿宋_GBK" w:cs="仿宋"/>
        </w:rPr>
        <w:t>《中国共产党新平历史第一卷（194</w:t>
      </w:r>
      <w:r>
        <w:rPr>
          <w:rFonts w:hint="eastAsia" w:ascii="Times New Roman" w:hAnsi="Times New Roman" w:eastAsia="方正仿宋_GBK" w:cs="仿宋"/>
          <w:lang w:val="en-US" w:eastAsia="zh-CN"/>
        </w:rPr>
        <w:t>7</w:t>
      </w:r>
      <w:r>
        <w:rPr>
          <w:rFonts w:ascii="Times New Roman" w:hAnsi="Times New Roman" w:eastAsia="方正仿宋_GBK" w:cs="仿宋"/>
        </w:rPr>
        <w:t>-1978）》：</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lang w:val="en-US" w:eastAsia="zh-CN"/>
        </w:rPr>
        <w:t>2025年</w:t>
      </w:r>
      <w:r>
        <w:rPr>
          <w:rFonts w:hint="eastAsia" w:ascii="Times New Roman" w:hAnsi="Times New Roman" w:eastAsia="方正仿宋_GBK" w:cs="方正仿宋_GBK"/>
          <w:color w:val="auto"/>
          <w:sz w:val="32"/>
          <w:szCs w:val="32"/>
          <w:highlight w:val="none"/>
          <w:lang w:val="en-US" w:eastAsia="zh-CN"/>
        </w:rPr>
        <w:t>4月，</w:t>
      </w:r>
      <w:r>
        <w:rPr>
          <w:rFonts w:hint="eastAsia" w:ascii="Times New Roman" w:hAnsi="Times New Roman" w:eastAsia="方正仿宋_GBK" w:cs="方正仿宋_GBK"/>
          <w:color w:val="auto"/>
          <w:sz w:val="32"/>
          <w:szCs w:val="32"/>
          <w:highlight w:val="none"/>
          <w:lang w:eastAsia="zh-CN"/>
        </w:rPr>
        <w:t>召开审稿会</w:t>
      </w:r>
      <w:r>
        <w:rPr>
          <w:rFonts w:hint="eastAsia" w:ascii="Times New Roman" w:hAnsi="Times New Roman" w:eastAsia="方正仿宋_GBK" w:cs="方正仿宋_GBK"/>
          <w:color w:val="auto"/>
          <w:sz w:val="32"/>
          <w:szCs w:val="32"/>
          <w:highlight w:val="none"/>
        </w:rPr>
        <w:t>会议</w:t>
      </w:r>
      <w:r>
        <w:rPr>
          <w:rFonts w:hint="eastAsia" w:ascii="Times New Roman" w:hAnsi="Times New Roman" w:eastAsia="方正仿宋_GBK" w:cs="方正仿宋_GBK"/>
          <w:color w:val="auto"/>
          <w:sz w:val="32"/>
          <w:szCs w:val="32"/>
          <w:highlight w:val="none"/>
          <w:lang w:eastAsia="zh-CN"/>
        </w:rPr>
        <w:t>伙食费已支出</w:t>
      </w:r>
      <w:r>
        <w:rPr>
          <w:rFonts w:hint="eastAsia" w:ascii="Times New Roman" w:hAnsi="Times New Roman" w:eastAsia="方正仿宋_GBK" w:cs="方正仿宋_GBK"/>
          <w:color w:val="auto"/>
          <w:sz w:val="32"/>
          <w:szCs w:val="32"/>
          <w:highlight w:val="none"/>
          <w:lang w:val="en-US" w:eastAsia="zh-CN"/>
        </w:rPr>
        <w:t>730.00元；审稿会议照片1</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575.00元，初稿印刷396.00元。合计：2</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701.00元。（2）2026年12月，出版印刷</w:t>
      </w:r>
      <w:r>
        <w:rPr>
          <w:rFonts w:hint="eastAsia" w:ascii="Times New Roman" w:hAnsi="Times New Roman" w:eastAsia="方正仿宋_GBK" w:cs="方正仿宋_GBK"/>
          <w:color w:val="auto"/>
          <w:sz w:val="32"/>
          <w:szCs w:val="32"/>
          <w:highlight w:val="none"/>
          <w:lang w:eastAsia="zh-CN"/>
        </w:rPr>
        <w:t>，出版发行书号费</w:t>
      </w:r>
      <w:r>
        <w:rPr>
          <w:rFonts w:hint="eastAsia" w:ascii="Times New Roman" w:hAnsi="Times New Roman" w:eastAsia="方正仿宋_GBK" w:cs="方正仿宋_GBK"/>
          <w:color w:val="auto"/>
          <w:sz w:val="32"/>
          <w:szCs w:val="32"/>
          <w:highlight w:val="none"/>
          <w:lang w:val="en-US" w:eastAsia="zh-CN"/>
        </w:rPr>
        <w:t>45</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000.00元，印刷</w:t>
      </w:r>
      <w:r>
        <w:rPr>
          <w:rFonts w:hint="eastAsia" w:ascii="Times New Roman" w:hAnsi="Times New Roman" w:eastAsia="方正仿宋_GBK" w:cs="方正仿宋_GBK"/>
          <w:color w:val="auto"/>
          <w:sz w:val="32"/>
          <w:szCs w:val="32"/>
          <w:highlight w:val="none"/>
        </w:rPr>
        <w:t>费</w:t>
      </w:r>
      <w:r>
        <w:rPr>
          <w:rFonts w:hint="eastAsia" w:ascii="Times New Roman" w:hAnsi="Times New Roman" w:eastAsia="方正仿宋_GBK" w:cs="方正仿宋_GBK"/>
          <w:color w:val="auto"/>
          <w:sz w:val="32"/>
          <w:szCs w:val="32"/>
          <w:highlight w:val="none"/>
          <w:lang w:val="en-US" w:eastAsia="zh-CN"/>
        </w:rPr>
        <w:t>52</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299.00</w:t>
      </w:r>
      <w:r>
        <w:rPr>
          <w:rFonts w:hint="eastAsia" w:ascii="Times New Roman" w:hAnsi="Times New Roman" w:eastAsia="方正仿宋_GBK" w:cs="方正仿宋_GBK"/>
          <w:color w:val="auto"/>
          <w:sz w:val="32"/>
          <w:szCs w:val="32"/>
          <w:highlight w:val="none"/>
        </w:rPr>
        <w:t>元</w:t>
      </w:r>
      <w:r>
        <w:rPr>
          <w:rFonts w:hint="eastAsia" w:ascii="Times New Roman" w:hAnsi="Times New Roman" w:eastAsia="方正仿宋_GBK" w:cs="方正仿宋_GBK"/>
          <w:color w:val="auto"/>
          <w:sz w:val="32"/>
          <w:szCs w:val="32"/>
          <w:highlight w:val="none"/>
          <w:lang w:eastAsia="zh-CN"/>
        </w:rPr>
        <w:t>。两项</w:t>
      </w:r>
      <w:r>
        <w:rPr>
          <w:rFonts w:hint="eastAsia" w:ascii="Times New Roman" w:hAnsi="Times New Roman" w:eastAsia="方正仿宋_GBK" w:cs="方正仿宋_GBK"/>
          <w:color w:val="auto"/>
          <w:sz w:val="32"/>
          <w:szCs w:val="32"/>
          <w:highlight w:val="none"/>
        </w:rPr>
        <w:t>费用共计</w:t>
      </w:r>
      <w:r>
        <w:rPr>
          <w:rFonts w:hint="eastAsia" w:ascii="Times New Roman" w:hAnsi="Times New Roman" w:eastAsia="方正仿宋_GBK" w:cs="方正仿宋_GBK"/>
          <w:color w:val="auto"/>
          <w:sz w:val="32"/>
          <w:szCs w:val="32"/>
          <w:highlight w:val="none"/>
          <w:lang w:val="en-US" w:eastAsia="zh-CN"/>
        </w:rPr>
        <w:t>100</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0</w:t>
      </w:r>
      <w:r>
        <w:rPr>
          <w:rFonts w:hint="eastAsia" w:ascii="Times New Roman" w:hAnsi="Times New Roman" w:eastAsia="方正仿宋_GBK" w:cs="方正仿宋_GBK"/>
          <w:color w:val="auto"/>
          <w:sz w:val="32"/>
          <w:szCs w:val="32"/>
          <w:highlight w:val="none"/>
        </w:rPr>
        <w:t>00</w:t>
      </w:r>
      <w:r>
        <w:rPr>
          <w:rFonts w:hint="eastAsia" w:ascii="Times New Roman" w:hAnsi="Times New Roman" w:eastAsia="方正仿宋_GBK" w:cs="方正仿宋_GBK"/>
          <w:color w:val="auto"/>
          <w:sz w:val="32"/>
          <w:szCs w:val="32"/>
          <w:highlight w:val="none"/>
          <w:lang w:val="en-US" w:eastAsia="zh-CN"/>
        </w:rPr>
        <w:t>.00</w:t>
      </w:r>
      <w:r>
        <w:rPr>
          <w:rFonts w:hint="eastAsia" w:ascii="Times New Roman" w:hAnsi="Times New Roman" w:eastAsia="方正仿宋_GBK" w:cs="方正仿宋_GBK"/>
          <w:color w:val="auto"/>
          <w:sz w:val="32"/>
          <w:szCs w:val="32"/>
          <w:highlight w:val="none"/>
        </w:rPr>
        <w:t>元</w:t>
      </w:r>
      <w:r>
        <w:rPr>
          <w:rFonts w:hint="eastAsia" w:ascii="Times New Roman" w:hAnsi="Times New Roman" w:eastAsia="方正仿宋_GBK" w:cs="方正仿宋_GBK"/>
          <w:color w:val="auto"/>
          <w:sz w:val="32"/>
          <w:szCs w:val="32"/>
          <w:highlight w:val="none"/>
          <w:lang w:eastAsia="zh-CN"/>
        </w:rPr>
        <w:t>。</w:t>
      </w:r>
    </w:p>
    <w:p w14:paraId="3269A12F">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hint="eastAsia" w:ascii="Times New Roman" w:hAnsi="Times New Roman" w:eastAsia="方正仿宋_GBK" w:cs="仿宋"/>
          <w:lang w:eastAsia="zh-CN"/>
        </w:rPr>
      </w:pPr>
      <w:r>
        <w:rPr>
          <w:rFonts w:ascii="Times New Roman" w:hAnsi="Times New Roman" w:eastAsia="方正仿宋_GBK" w:cs="仿宋"/>
        </w:rPr>
        <w:t>《中共新平县委工作纪实》（</w:t>
      </w:r>
      <w:r>
        <w:rPr>
          <w:rFonts w:ascii="Times New Roman" w:hAnsi="Times New Roman" w:eastAsia="方正仿宋_GBK" w:cs="Times New Roman"/>
        </w:rPr>
        <w:t>2023</w:t>
      </w:r>
      <w:r>
        <w:rPr>
          <w:rFonts w:ascii="Times New Roman" w:hAnsi="Times New Roman" w:eastAsia="方正仿宋_GBK" w:cs="仿宋"/>
        </w:rPr>
        <w:t>）和《新平年鉴》（202</w:t>
      </w:r>
      <w:r>
        <w:rPr>
          <w:rFonts w:hint="eastAsia" w:ascii="Times New Roman" w:hAnsi="Times New Roman" w:eastAsia="方正仿宋_GBK" w:cs="仿宋"/>
          <w:lang w:val="en-US" w:eastAsia="zh-CN"/>
        </w:rPr>
        <w:t>4</w:t>
      </w:r>
      <w:r>
        <w:rPr>
          <w:rFonts w:ascii="Times New Roman" w:hAnsi="Times New Roman" w:eastAsia="方正仿宋_GBK" w:cs="仿宋"/>
        </w:rPr>
        <w:t>）：</w:t>
      </w:r>
      <w:r>
        <w:rPr>
          <w:rFonts w:hint="eastAsia" w:ascii="Times New Roman" w:hAnsi="Times New Roman" w:eastAsia="方正仿宋_GBK" w:cs="仿宋"/>
          <w:lang w:val="en-US" w:eastAsia="zh-CN"/>
        </w:rPr>
        <w:t>2025年</w:t>
      </w:r>
      <w:r>
        <w:rPr>
          <w:rFonts w:ascii="Times New Roman" w:hAnsi="Times New Roman" w:eastAsia="方正仿宋_GBK" w:cs="仿宋"/>
        </w:rPr>
        <w:t>1月至3月，各乡镇（街道）、各单位指定专人撰写年鉴条目稿件交县委党史研究和地方志编纂办公室；4－</w:t>
      </w:r>
      <w:r>
        <w:rPr>
          <w:rFonts w:ascii="Times New Roman" w:hAnsi="Times New Roman" w:eastAsia="方正仿宋_GBK" w:cs="Times New Roman"/>
        </w:rPr>
        <w:t>5</w:t>
      </w:r>
      <w:r>
        <w:rPr>
          <w:rFonts w:ascii="Times New Roman" w:hAnsi="Times New Roman" w:eastAsia="方正仿宋_GBK" w:cs="仿宋"/>
        </w:rPr>
        <w:t>月，县委党史研究室对年鉴条目进行分类、整理、编辑；6－</w:t>
      </w:r>
      <w:r>
        <w:rPr>
          <w:rFonts w:ascii="Times New Roman" w:hAnsi="Times New Roman" w:eastAsia="方正仿宋_GBK" w:cs="Times New Roman"/>
        </w:rPr>
        <w:t>7</w:t>
      </w:r>
      <w:r>
        <w:rPr>
          <w:rFonts w:ascii="Times New Roman" w:hAnsi="Times New Roman" w:eastAsia="方正仿宋_GBK" w:cs="仿宋"/>
        </w:rPr>
        <w:t>月开始进行总纂；8－</w:t>
      </w:r>
      <w:r>
        <w:rPr>
          <w:rFonts w:ascii="Times New Roman" w:hAnsi="Times New Roman" w:eastAsia="方正仿宋_GBK" w:cs="Times New Roman"/>
        </w:rPr>
        <w:t>11</w:t>
      </w:r>
      <w:r>
        <w:rPr>
          <w:rFonts w:ascii="Times New Roman" w:hAnsi="Times New Roman" w:eastAsia="方正仿宋_GBK" w:cs="仿宋"/>
        </w:rPr>
        <w:t>月完成反复核校并交付印刷；12月出版发行</w:t>
      </w:r>
      <w:r>
        <w:rPr>
          <w:rFonts w:hint="eastAsia" w:ascii="Times New Roman" w:hAnsi="Times New Roman" w:eastAsia="方正仿宋_GBK" w:cs="仿宋"/>
          <w:lang w:eastAsia="zh-CN"/>
        </w:rPr>
        <w:t>，到目前未支付各种费用。</w:t>
      </w:r>
    </w:p>
    <w:p w14:paraId="6C8E894F">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六、资金安排情况</w:t>
      </w:r>
    </w:p>
    <w:p w14:paraId="6E70C1C9">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方正仿宋_GBK"/>
          <w:color w:val="auto"/>
          <w:sz w:val="32"/>
          <w:szCs w:val="32"/>
          <w:highlight w:val="yellow"/>
          <w:lang w:val="en-US" w:eastAsia="zh-CN"/>
        </w:rPr>
      </w:pPr>
      <w:r>
        <w:rPr>
          <w:rFonts w:hint="eastAsia" w:ascii="Times New Roman" w:hAnsi="Times New Roman" w:eastAsia="方正仿宋_GBK" w:cs="方正仿宋_GBK"/>
          <w:color w:val="auto"/>
          <w:sz w:val="32"/>
          <w:szCs w:val="32"/>
        </w:rPr>
        <w:t>《中国共产党新平历史第一卷（194</w:t>
      </w:r>
      <w:r>
        <w:rPr>
          <w:rFonts w:hint="eastAsia" w:ascii="Times New Roman" w:hAnsi="Times New Roman" w:eastAsia="方正仿宋_GBK" w:cs="方正仿宋_GBK"/>
          <w:color w:val="auto"/>
          <w:sz w:val="32"/>
          <w:szCs w:val="32"/>
          <w:lang w:val="en-US" w:eastAsia="zh-CN"/>
        </w:rPr>
        <w:t>7</w:t>
      </w:r>
      <w:r>
        <w:rPr>
          <w:rFonts w:hint="eastAsia" w:ascii="Times New Roman" w:hAnsi="Times New Roman" w:eastAsia="方正仿宋_GBK" w:cs="方正仿宋_GBK"/>
          <w:color w:val="auto"/>
          <w:sz w:val="32"/>
          <w:szCs w:val="32"/>
        </w:rPr>
        <w:t>-1978）》</w:t>
      </w:r>
      <w:r>
        <w:rPr>
          <w:rFonts w:hint="eastAsia" w:ascii="Times New Roman" w:hAnsi="Times New Roman" w:eastAsia="方正仿宋_GBK" w:cs="方正仿宋_GBK"/>
          <w:color w:val="auto"/>
          <w:sz w:val="32"/>
          <w:szCs w:val="32"/>
          <w:lang w:val="en-US" w:eastAsia="zh-CN"/>
        </w:rPr>
        <w:t>合计100</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lang w:val="en-US" w:eastAsia="zh-CN"/>
        </w:rPr>
        <w:t>000.00元</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lang w:val="en-US" w:eastAsia="zh-CN"/>
        </w:rPr>
        <w:t>2025年</w:t>
      </w:r>
      <w:r>
        <w:rPr>
          <w:rFonts w:hint="eastAsia" w:ascii="Times New Roman" w:hAnsi="Times New Roman" w:eastAsia="方正仿宋_GBK" w:cs="方正仿宋_GBK"/>
          <w:color w:val="auto"/>
          <w:sz w:val="32"/>
          <w:szCs w:val="32"/>
          <w:highlight w:val="none"/>
          <w:lang w:val="en-US" w:eastAsia="zh-CN"/>
        </w:rPr>
        <w:t>4月，</w:t>
      </w:r>
      <w:r>
        <w:rPr>
          <w:rFonts w:hint="eastAsia" w:ascii="Times New Roman" w:hAnsi="Times New Roman" w:eastAsia="方正仿宋_GBK" w:cs="方正仿宋_GBK"/>
          <w:color w:val="auto"/>
          <w:sz w:val="32"/>
          <w:szCs w:val="32"/>
          <w:highlight w:val="none"/>
          <w:lang w:eastAsia="zh-CN"/>
        </w:rPr>
        <w:t>召开审稿会</w:t>
      </w:r>
      <w:r>
        <w:rPr>
          <w:rFonts w:hint="eastAsia" w:ascii="Times New Roman" w:hAnsi="Times New Roman" w:eastAsia="方正仿宋_GBK" w:cs="方正仿宋_GBK"/>
          <w:color w:val="auto"/>
          <w:sz w:val="32"/>
          <w:szCs w:val="32"/>
          <w:highlight w:val="none"/>
        </w:rPr>
        <w:t>会议</w:t>
      </w:r>
      <w:r>
        <w:rPr>
          <w:rFonts w:hint="eastAsia" w:ascii="Times New Roman" w:hAnsi="Times New Roman" w:eastAsia="方正仿宋_GBK" w:cs="方正仿宋_GBK"/>
          <w:color w:val="auto"/>
          <w:sz w:val="32"/>
          <w:szCs w:val="32"/>
          <w:highlight w:val="none"/>
          <w:lang w:eastAsia="zh-CN"/>
        </w:rPr>
        <w:t>伙食费已支出</w:t>
      </w:r>
      <w:r>
        <w:rPr>
          <w:rFonts w:hint="eastAsia" w:ascii="Times New Roman" w:hAnsi="Times New Roman" w:eastAsia="方正仿宋_GBK" w:cs="方正仿宋_GBK"/>
          <w:color w:val="auto"/>
          <w:sz w:val="32"/>
          <w:szCs w:val="32"/>
          <w:highlight w:val="none"/>
          <w:lang w:val="en-US" w:eastAsia="zh-CN"/>
        </w:rPr>
        <w:t>730元；审稿会议照片1</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575.00元，初稿印刷396.00元。合计：2</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701.00元。（2）2026年12月，出版印刷</w:t>
      </w:r>
      <w:r>
        <w:rPr>
          <w:rFonts w:hint="eastAsia" w:ascii="Times New Roman" w:hAnsi="Times New Roman" w:eastAsia="方正仿宋_GBK" w:cs="方正仿宋_GBK"/>
          <w:color w:val="auto"/>
          <w:sz w:val="32"/>
          <w:szCs w:val="32"/>
          <w:highlight w:val="none"/>
          <w:lang w:eastAsia="zh-CN"/>
        </w:rPr>
        <w:t>，出版发行书号费</w:t>
      </w:r>
      <w:r>
        <w:rPr>
          <w:rFonts w:hint="eastAsia" w:ascii="Times New Roman" w:hAnsi="Times New Roman" w:eastAsia="方正仿宋_GBK" w:cs="方正仿宋_GBK"/>
          <w:color w:val="auto"/>
          <w:sz w:val="32"/>
          <w:szCs w:val="32"/>
          <w:highlight w:val="none"/>
          <w:lang w:val="en-US" w:eastAsia="zh-CN"/>
        </w:rPr>
        <w:t>45</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000.00元，印刷</w:t>
      </w:r>
      <w:r>
        <w:rPr>
          <w:rFonts w:hint="eastAsia" w:ascii="Times New Roman" w:hAnsi="Times New Roman" w:eastAsia="方正仿宋_GBK" w:cs="方正仿宋_GBK"/>
          <w:color w:val="auto"/>
          <w:sz w:val="32"/>
          <w:szCs w:val="32"/>
          <w:highlight w:val="none"/>
        </w:rPr>
        <w:t>费</w:t>
      </w:r>
      <w:r>
        <w:rPr>
          <w:rFonts w:hint="eastAsia" w:ascii="Times New Roman" w:hAnsi="Times New Roman" w:eastAsia="方正仿宋_GBK" w:cs="方正仿宋_GBK"/>
          <w:color w:val="auto"/>
          <w:sz w:val="32"/>
          <w:szCs w:val="32"/>
          <w:highlight w:val="none"/>
          <w:lang w:val="en-US" w:eastAsia="zh-CN"/>
        </w:rPr>
        <w:t>52</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299.00</w:t>
      </w:r>
      <w:r>
        <w:rPr>
          <w:rFonts w:hint="eastAsia" w:ascii="Times New Roman" w:hAnsi="Times New Roman" w:eastAsia="方正仿宋_GBK" w:cs="方正仿宋_GBK"/>
          <w:color w:val="auto"/>
          <w:sz w:val="32"/>
          <w:szCs w:val="32"/>
          <w:highlight w:val="none"/>
        </w:rPr>
        <w:t>元</w:t>
      </w:r>
      <w:r>
        <w:rPr>
          <w:rFonts w:hint="eastAsia" w:ascii="Times New Roman" w:hAnsi="Times New Roman" w:eastAsia="方正仿宋_GBK" w:cs="方正仿宋_GBK"/>
          <w:color w:val="auto"/>
          <w:sz w:val="32"/>
          <w:szCs w:val="32"/>
          <w:highlight w:val="none"/>
          <w:lang w:eastAsia="zh-CN"/>
        </w:rPr>
        <w:t>。两项</w:t>
      </w:r>
      <w:r>
        <w:rPr>
          <w:rFonts w:hint="eastAsia" w:ascii="Times New Roman" w:hAnsi="Times New Roman" w:eastAsia="方正仿宋_GBK" w:cs="方正仿宋_GBK"/>
          <w:color w:val="auto"/>
          <w:sz w:val="32"/>
          <w:szCs w:val="32"/>
          <w:highlight w:val="none"/>
        </w:rPr>
        <w:t>费用共计</w:t>
      </w:r>
      <w:r>
        <w:rPr>
          <w:rFonts w:hint="eastAsia" w:ascii="Times New Roman" w:hAnsi="Times New Roman" w:eastAsia="方正仿宋_GBK" w:cs="方正仿宋_GBK"/>
          <w:color w:val="auto"/>
          <w:sz w:val="32"/>
          <w:szCs w:val="32"/>
          <w:highlight w:val="none"/>
          <w:lang w:val="en-US" w:eastAsia="zh-CN"/>
        </w:rPr>
        <w:t>100</w:t>
      </w:r>
      <w:r>
        <w:rPr>
          <w:rFonts w:hint="eastAsia" w:ascii="Times New Roman" w:hAnsi="Times New Roman" w:eastAsia="方正仿宋_GBK" w:cs="仿宋"/>
        </w:rPr>
        <w:t>,</w:t>
      </w:r>
      <w:r>
        <w:rPr>
          <w:rFonts w:hint="eastAsia" w:ascii="Times New Roman" w:hAnsi="Times New Roman" w:eastAsia="方正仿宋_GBK" w:cs="方正仿宋_GBK"/>
          <w:color w:val="auto"/>
          <w:sz w:val="32"/>
          <w:szCs w:val="32"/>
          <w:highlight w:val="none"/>
          <w:lang w:val="en-US" w:eastAsia="zh-CN"/>
        </w:rPr>
        <w:t>0</w:t>
      </w:r>
      <w:r>
        <w:rPr>
          <w:rFonts w:hint="eastAsia" w:ascii="Times New Roman" w:hAnsi="Times New Roman" w:eastAsia="方正仿宋_GBK" w:cs="方正仿宋_GBK"/>
          <w:color w:val="auto"/>
          <w:sz w:val="32"/>
          <w:szCs w:val="32"/>
          <w:highlight w:val="none"/>
        </w:rPr>
        <w:t>00</w:t>
      </w:r>
      <w:r>
        <w:rPr>
          <w:rFonts w:hint="eastAsia" w:ascii="Times New Roman" w:hAnsi="Times New Roman" w:eastAsia="方正仿宋_GBK" w:cs="方正仿宋_GBK"/>
          <w:color w:val="auto"/>
          <w:sz w:val="32"/>
          <w:szCs w:val="32"/>
          <w:highlight w:val="none"/>
          <w:lang w:val="en-US" w:eastAsia="zh-CN"/>
        </w:rPr>
        <w:t>.00</w:t>
      </w:r>
      <w:r>
        <w:rPr>
          <w:rFonts w:hint="eastAsia" w:ascii="Times New Roman" w:hAnsi="Times New Roman" w:eastAsia="方正仿宋_GBK" w:cs="方正仿宋_GBK"/>
          <w:color w:val="auto"/>
          <w:sz w:val="32"/>
          <w:szCs w:val="32"/>
          <w:highlight w:val="none"/>
        </w:rPr>
        <w:t>元</w:t>
      </w:r>
      <w:r>
        <w:rPr>
          <w:rFonts w:hint="eastAsia" w:ascii="Times New Roman" w:hAnsi="Times New Roman" w:eastAsia="方正仿宋_GBK" w:cs="方正仿宋_GBK"/>
          <w:color w:val="auto"/>
          <w:sz w:val="32"/>
          <w:szCs w:val="32"/>
          <w:highlight w:val="none"/>
          <w:lang w:eastAsia="zh-CN"/>
        </w:rPr>
        <w:t>。</w:t>
      </w:r>
    </w:p>
    <w:p w14:paraId="0CA1F07D">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《中共新平县委工作纪实》（</w:t>
      </w:r>
      <w:r>
        <w:rPr>
          <w:rFonts w:ascii="Times New Roman" w:hAnsi="Times New Roman" w:eastAsia="方正仿宋_GBK" w:cs="Times New Roman"/>
        </w:rPr>
        <w:t>2023</w:t>
      </w:r>
      <w:r>
        <w:rPr>
          <w:rFonts w:ascii="Times New Roman" w:hAnsi="Times New Roman" w:eastAsia="方正仿宋_GBK" w:cs="仿宋"/>
        </w:rPr>
        <w:t>）：规格大16开，</w:t>
      </w:r>
      <w:r>
        <w:rPr>
          <w:rFonts w:ascii="Times New Roman" w:hAnsi="Times New Roman" w:eastAsia="方正仿宋_GBK" w:cs="Times New Roman"/>
        </w:rPr>
        <w:t>60</w:t>
      </w:r>
      <w:r>
        <w:rPr>
          <w:rFonts w:hint="eastAsia" w:ascii="Times New Roman" w:hAnsi="Times New Roman" w:eastAsia="方正仿宋_GBK" w:cs="仿宋"/>
        </w:rPr>
        <w:t>0,000</w:t>
      </w:r>
      <w:r>
        <w:rPr>
          <w:rFonts w:ascii="Times New Roman" w:hAnsi="Times New Roman" w:eastAsia="方正仿宋_GBK" w:cs="仿宋"/>
        </w:rPr>
        <w:t>字以内，内页10.5磅字排版（每页通栏），双色印刷</w:t>
      </w:r>
      <w:r>
        <w:rPr>
          <w:rFonts w:ascii="Times New Roman" w:hAnsi="Times New Roman" w:eastAsia="方正仿宋_GBK" w:cs="Times New Roman"/>
        </w:rPr>
        <w:t>78</w:t>
      </w:r>
      <w:r>
        <w:rPr>
          <w:rFonts w:ascii="Times New Roman" w:hAnsi="Times New Roman" w:eastAsia="方正仿宋_GBK" w:cs="仿宋"/>
        </w:rPr>
        <w:t>克道林纸，彩页用四色印刷</w:t>
      </w:r>
      <w:r>
        <w:rPr>
          <w:rFonts w:ascii="Times New Roman" w:hAnsi="Times New Roman" w:eastAsia="方正仿宋_GBK" w:cs="Times New Roman"/>
        </w:rPr>
        <w:t>157</w:t>
      </w:r>
      <w:r>
        <w:rPr>
          <w:rFonts w:ascii="Times New Roman" w:hAnsi="Times New Roman" w:eastAsia="方正仿宋_GBK" w:cs="仿宋"/>
        </w:rPr>
        <w:t>克铜版纸，平背精装；数量</w:t>
      </w:r>
      <w:r>
        <w:rPr>
          <w:rFonts w:hint="eastAsia" w:ascii="Times New Roman" w:hAnsi="Times New Roman" w:eastAsia="方正仿宋_GBK" w:cs="仿宋"/>
          <w:lang w:val="en-US" w:eastAsia="zh-CN"/>
        </w:rPr>
        <w:t>4</w:t>
      </w:r>
      <w:r>
        <w:rPr>
          <w:rFonts w:ascii="Times New Roman" w:hAnsi="Times New Roman" w:eastAsia="方正仿宋_GBK" w:cs="仿宋"/>
        </w:rPr>
        <w:t>00册，印刷费</w:t>
      </w:r>
      <w:r>
        <w:rPr>
          <w:rFonts w:hint="eastAsia" w:ascii="Times New Roman" w:hAnsi="Times New Roman" w:eastAsia="方正仿宋_GBK" w:cs="仿宋"/>
          <w:lang w:val="en-US" w:eastAsia="zh-CN"/>
        </w:rPr>
        <w:t>3</w:t>
      </w:r>
      <w:r>
        <w:rPr>
          <w:rFonts w:ascii="Times New Roman" w:hAnsi="Times New Roman" w:eastAsia="方正仿宋_GBK" w:cs="仿宋"/>
        </w:rPr>
        <w:t>0</w:t>
      </w:r>
      <w:r>
        <w:rPr>
          <w:rFonts w:hint="eastAsia" w:ascii="Times New Roman" w:hAnsi="Times New Roman" w:eastAsia="方正仿宋_GBK" w:cs="仿宋"/>
        </w:rPr>
        <w:t>,</w:t>
      </w:r>
      <w:r>
        <w:rPr>
          <w:rFonts w:ascii="Times New Roman" w:hAnsi="Times New Roman" w:eastAsia="方正仿宋_GBK" w:cs="仿宋"/>
        </w:rPr>
        <w:t>000.00元，支付书号费</w:t>
      </w:r>
      <w:r>
        <w:rPr>
          <w:rFonts w:hint="eastAsia" w:ascii="Times New Roman" w:hAnsi="Times New Roman" w:eastAsia="方正仿宋_GBK" w:cs="仿宋"/>
          <w:lang w:val="en-US" w:eastAsia="zh-CN"/>
        </w:rPr>
        <w:t>4</w:t>
      </w:r>
      <w:r>
        <w:rPr>
          <w:rFonts w:ascii="Times New Roman" w:hAnsi="Times New Roman" w:eastAsia="方正仿宋_GBK" w:cs="仿宋"/>
        </w:rPr>
        <w:t>5</w:t>
      </w:r>
      <w:r>
        <w:rPr>
          <w:rFonts w:hint="eastAsia" w:ascii="Times New Roman" w:hAnsi="Times New Roman" w:eastAsia="方正仿宋_GBK" w:cs="仿宋"/>
        </w:rPr>
        <w:t>,</w:t>
      </w:r>
      <w:r>
        <w:rPr>
          <w:rFonts w:ascii="Times New Roman" w:hAnsi="Times New Roman" w:eastAsia="方正仿宋_GBK" w:cs="仿宋"/>
        </w:rPr>
        <w:t>000.00元。两项合计</w:t>
      </w:r>
      <w:r>
        <w:rPr>
          <w:rFonts w:hint="eastAsia" w:ascii="Times New Roman" w:hAnsi="Times New Roman" w:eastAsia="方正仿宋_GBK" w:cs="仿宋"/>
          <w:lang w:val="en-US" w:eastAsia="zh-CN"/>
        </w:rPr>
        <w:t>7</w:t>
      </w:r>
      <w:r>
        <w:rPr>
          <w:rFonts w:ascii="Times New Roman" w:hAnsi="Times New Roman" w:eastAsia="方正仿宋_GBK" w:cs="仿宋"/>
        </w:rPr>
        <w:t>5</w:t>
      </w:r>
      <w:r>
        <w:rPr>
          <w:rFonts w:hint="eastAsia" w:ascii="Times New Roman" w:hAnsi="Times New Roman" w:eastAsia="方正仿宋_GBK" w:cs="仿宋"/>
        </w:rPr>
        <w:t>,</w:t>
      </w:r>
      <w:r>
        <w:rPr>
          <w:rFonts w:ascii="Times New Roman" w:hAnsi="Times New Roman" w:eastAsia="方正仿宋_GBK" w:cs="仿宋"/>
        </w:rPr>
        <w:t>000.00元。</w:t>
      </w:r>
    </w:p>
    <w:p w14:paraId="3D829012">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《新平年鉴》（202</w:t>
      </w:r>
      <w:r>
        <w:rPr>
          <w:rFonts w:hint="eastAsia" w:ascii="Times New Roman" w:hAnsi="Times New Roman" w:eastAsia="方正仿宋_GBK" w:cs="仿宋"/>
          <w:lang w:val="en-US" w:eastAsia="zh-CN"/>
        </w:rPr>
        <w:t>4</w:t>
      </w:r>
      <w:r>
        <w:rPr>
          <w:rFonts w:ascii="Times New Roman" w:hAnsi="Times New Roman" w:eastAsia="方正仿宋_GBK" w:cs="仿宋"/>
        </w:rPr>
        <w:t>）：规格大16开，</w:t>
      </w:r>
      <w:r>
        <w:rPr>
          <w:rFonts w:ascii="Times New Roman" w:hAnsi="Times New Roman" w:eastAsia="方正仿宋_GBK" w:cs="Times New Roman"/>
        </w:rPr>
        <w:t>70</w:t>
      </w:r>
      <w:r>
        <w:rPr>
          <w:rFonts w:hint="eastAsia" w:ascii="Times New Roman" w:hAnsi="Times New Roman" w:eastAsia="方正仿宋_GBK" w:cs="仿宋"/>
        </w:rPr>
        <w:t>0,000</w:t>
      </w:r>
      <w:r>
        <w:rPr>
          <w:rFonts w:ascii="Times New Roman" w:hAnsi="Times New Roman" w:eastAsia="方正仿宋_GBK" w:cs="仿宋"/>
        </w:rPr>
        <w:t>字以内，内页10.5磅字排版（每页</w:t>
      </w:r>
      <w:r>
        <w:rPr>
          <w:rFonts w:ascii="Times New Roman" w:hAnsi="Times New Roman" w:eastAsia="方正仿宋_GBK" w:cs="Times New Roman"/>
        </w:rPr>
        <w:t>3</w:t>
      </w:r>
      <w:r>
        <w:rPr>
          <w:rFonts w:ascii="Times New Roman" w:hAnsi="Times New Roman" w:eastAsia="方正仿宋_GBK" w:cs="仿宋"/>
        </w:rPr>
        <w:t>栏），双色印刷</w:t>
      </w:r>
      <w:r>
        <w:rPr>
          <w:rFonts w:ascii="Times New Roman" w:hAnsi="Times New Roman" w:eastAsia="方正仿宋_GBK" w:cs="Times New Roman"/>
        </w:rPr>
        <w:t>80</w:t>
      </w:r>
      <w:r>
        <w:rPr>
          <w:rFonts w:ascii="Times New Roman" w:hAnsi="Times New Roman" w:eastAsia="方正仿宋_GBK" w:cs="仿宋"/>
        </w:rPr>
        <w:t>克纯质画刊纸，彩页用四色印刷</w:t>
      </w:r>
      <w:r>
        <w:rPr>
          <w:rFonts w:ascii="Times New Roman" w:hAnsi="Times New Roman" w:eastAsia="方正仿宋_GBK" w:cs="Times New Roman"/>
        </w:rPr>
        <w:t>157</w:t>
      </w:r>
      <w:r>
        <w:rPr>
          <w:rFonts w:ascii="Times New Roman" w:hAnsi="Times New Roman" w:eastAsia="方正仿宋_GBK" w:cs="仿宋"/>
        </w:rPr>
        <w:t>克铜版纸，平背精装；数量</w:t>
      </w:r>
      <w:r>
        <w:rPr>
          <w:rFonts w:hint="eastAsia" w:ascii="Times New Roman" w:hAnsi="Times New Roman" w:eastAsia="方正仿宋_GBK" w:cs="Times New Roman"/>
          <w:color w:val="000000"/>
          <w:lang w:val="en-US" w:eastAsia="zh-CN"/>
        </w:rPr>
        <w:t>5</w:t>
      </w:r>
      <w:r>
        <w:rPr>
          <w:rFonts w:ascii="Times New Roman" w:hAnsi="Times New Roman" w:eastAsia="方正仿宋_GBK" w:cs="仿宋"/>
        </w:rPr>
        <w:t>00册，印刷费</w:t>
      </w:r>
      <w:r>
        <w:rPr>
          <w:rFonts w:hint="eastAsia" w:ascii="Times New Roman" w:hAnsi="Times New Roman" w:eastAsia="方正仿宋_GBK" w:cs="Times New Roman"/>
          <w:lang w:val="en-US" w:eastAsia="zh-CN"/>
        </w:rPr>
        <w:t>4</w:t>
      </w:r>
      <w:r>
        <w:rPr>
          <w:rFonts w:ascii="Times New Roman" w:hAnsi="Times New Roman" w:eastAsia="方正仿宋_GBK" w:cs="仿宋"/>
        </w:rPr>
        <w:t>0</w:t>
      </w:r>
      <w:r>
        <w:rPr>
          <w:rFonts w:hint="eastAsia" w:ascii="Times New Roman" w:hAnsi="Times New Roman" w:eastAsia="方正仿宋_GBK" w:cs="仿宋"/>
        </w:rPr>
        <w:t>,</w:t>
      </w:r>
      <w:r>
        <w:rPr>
          <w:rFonts w:ascii="Times New Roman" w:hAnsi="Times New Roman" w:eastAsia="方正仿宋_GBK" w:cs="仿宋"/>
        </w:rPr>
        <w:t>000.00元。书号费</w:t>
      </w:r>
      <w:r>
        <w:rPr>
          <w:rFonts w:hint="eastAsia" w:ascii="Times New Roman" w:hAnsi="Times New Roman" w:eastAsia="方正仿宋_GBK" w:cs="仿宋"/>
          <w:lang w:val="en-US" w:eastAsia="zh-CN"/>
        </w:rPr>
        <w:t>25</w:t>
      </w:r>
      <w:r>
        <w:rPr>
          <w:rFonts w:hint="eastAsia" w:ascii="Times New Roman" w:hAnsi="Times New Roman" w:eastAsia="方正仿宋_GBK" w:cs="仿宋"/>
        </w:rPr>
        <w:t>,</w:t>
      </w:r>
      <w:r>
        <w:rPr>
          <w:rFonts w:ascii="Times New Roman" w:hAnsi="Times New Roman" w:eastAsia="方正仿宋_GBK" w:cs="仿宋"/>
        </w:rPr>
        <w:t>000.00元。两项合计</w:t>
      </w:r>
      <w:r>
        <w:rPr>
          <w:rFonts w:hint="eastAsia" w:ascii="Times New Roman" w:hAnsi="Times New Roman" w:eastAsia="方正仿宋_GBK" w:cs="仿宋"/>
          <w:lang w:val="en-US" w:eastAsia="zh-CN"/>
        </w:rPr>
        <w:t>65</w:t>
      </w:r>
      <w:r>
        <w:rPr>
          <w:rFonts w:hint="eastAsia" w:ascii="Times New Roman" w:hAnsi="Times New Roman" w:eastAsia="方正仿宋_GBK" w:cs="仿宋"/>
        </w:rPr>
        <w:t>,</w:t>
      </w:r>
      <w:r>
        <w:rPr>
          <w:rFonts w:ascii="Times New Roman" w:hAnsi="Times New Roman" w:eastAsia="方正仿宋_GBK" w:cs="仿宋"/>
        </w:rPr>
        <w:t>000.00元。</w:t>
      </w:r>
    </w:p>
    <w:p w14:paraId="293911A8">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七、项目实施计划</w:t>
      </w:r>
    </w:p>
    <w:p w14:paraId="7F666131">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楷体_GBK" w:cs="仿宋"/>
        </w:rPr>
      </w:pPr>
      <w:r>
        <w:rPr>
          <w:rFonts w:ascii="Times New Roman" w:hAnsi="Times New Roman" w:eastAsia="方正楷体_GBK" w:cs="仿宋"/>
        </w:rPr>
        <w:t>（一）《中国共产党新平历史第一卷（194</w:t>
      </w:r>
      <w:r>
        <w:rPr>
          <w:rFonts w:hint="eastAsia" w:ascii="Times New Roman" w:hAnsi="Times New Roman" w:eastAsia="方正楷体_GBK" w:cs="仿宋"/>
          <w:lang w:val="en-US" w:eastAsia="zh-CN"/>
        </w:rPr>
        <w:t>7</w:t>
      </w:r>
      <w:r>
        <w:rPr>
          <w:rFonts w:ascii="Times New Roman" w:hAnsi="Times New Roman" w:eastAsia="方正楷体_GBK" w:cs="仿宋"/>
        </w:rPr>
        <w:t>-1978）》共100</w:t>
      </w:r>
      <w:r>
        <w:rPr>
          <w:rFonts w:hint="eastAsia" w:ascii="Times New Roman" w:hAnsi="Times New Roman" w:eastAsia="方正楷体_GBK" w:cs="仿宋"/>
        </w:rPr>
        <w:t>,</w:t>
      </w:r>
      <w:r>
        <w:rPr>
          <w:rFonts w:ascii="Times New Roman" w:hAnsi="Times New Roman" w:eastAsia="方正楷体_GBK" w:cs="仿宋"/>
        </w:rPr>
        <w:t>000.00元</w:t>
      </w:r>
    </w:p>
    <w:p w14:paraId="5AD6480D">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hint="eastAsia" w:ascii="Times New Roman" w:hAnsi="Times New Roman" w:eastAsia="方正仿宋_GBK" w:cs="仿宋"/>
          <w:color w:val="000000"/>
          <w:lang w:val="en-US" w:eastAsia="zh-CN"/>
        </w:rPr>
      </w:pPr>
      <w:r>
        <w:rPr>
          <w:rFonts w:hint="eastAsia" w:ascii="Times New Roman" w:hAnsi="Times New Roman" w:eastAsia="方正仿宋_GBK" w:cs="仿宋"/>
          <w:color w:val="000000"/>
        </w:rPr>
        <w:t>《中国共产党新平历史第一卷（</w:t>
      </w:r>
      <w:r>
        <w:rPr>
          <w:rFonts w:hint="eastAsia" w:ascii="Times New Roman" w:hAnsi="Times New Roman" w:eastAsia="方正楷体_GBK" w:cs="仿宋"/>
          <w:color w:val="000000"/>
        </w:rPr>
        <w:t>194</w:t>
      </w:r>
      <w:r>
        <w:rPr>
          <w:rFonts w:hint="eastAsia" w:ascii="Times New Roman" w:hAnsi="Times New Roman" w:eastAsia="方正楷体_GBK" w:cs="仿宋"/>
          <w:color w:val="000000"/>
          <w:lang w:val="en-US" w:eastAsia="zh-CN"/>
        </w:rPr>
        <w:t>7</w:t>
      </w:r>
      <w:r>
        <w:rPr>
          <w:rFonts w:hint="eastAsia" w:ascii="Times New Roman" w:hAnsi="Times New Roman" w:eastAsia="方正楷体_GBK" w:cs="仿宋"/>
          <w:color w:val="000000"/>
        </w:rPr>
        <w:t>-1978</w:t>
      </w:r>
      <w:r>
        <w:rPr>
          <w:rFonts w:hint="eastAsia" w:ascii="Times New Roman" w:hAnsi="Times New Roman" w:eastAsia="方正仿宋_GBK" w:cs="仿宋"/>
          <w:color w:val="000000"/>
        </w:rPr>
        <w:t>）》</w:t>
      </w:r>
      <w:r>
        <w:rPr>
          <w:rFonts w:hint="eastAsia" w:ascii="Times New Roman" w:hAnsi="Times New Roman" w:eastAsia="方正仿宋_GBK" w:cs="仿宋"/>
          <w:color w:val="000000"/>
          <w:lang w:val="en-US" w:eastAsia="zh-CN"/>
        </w:rPr>
        <w:t>合计</w:t>
      </w:r>
      <w:r>
        <w:rPr>
          <w:rFonts w:hint="eastAsia" w:ascii="Times New Roman" w:hAnsi="Times New Roman" w:eastAsia="方正楷体_GBK" w:cs="仿宋"/>
          <w:color w:val="000000"/>
          <w:lang w:val="en-US" w:eastAsia="zh-CN"/>
        </w:rPr>
        <w:t>100</w:t>
      </w:r>
      <w:r>
        <w:rPr>
          <w:rFonts w:hint="eastAsia" w:ascii="Times New Roman" w:hAnsi="Times New Roman" w:eastAsia="方正仿宋_GBK" w:cs="仿宋"/>
        </w:rPr>
        <w:t>,</w:t>
      </w:r>
      <w:r>
        <w:rPr>
          <w:rFonts w:hint="eastAsia" w:ascii="Times New Roman" w:hAnsi="Times New Roman" w:eastAsia="方正楷体_GBK" w:cs="仿宋"/>
          <w:color w:val="000000"/>
          <w:lang w:val="en-US" w:eastAsia="zh-CN"/>
        </w:rPr>
        <w:t>000</w:t>
      </w:r>
      <w:r>
        <w:rPr>
          <w:rFonts w:hint="default" w:ascii="Times New Roman" w:hAnsi="Times New Roman" w:eastAsia="方正楷体_GBK" w:cs="仿宋"/>
          <w:color w:val="000000"/>
          <w:lang w:val="en-US" w:eastAsia="zh-CN"/>
        </w:rPr>
        <w:t>.00</w:t>
      </w:r>
      <w:r>
        <w:rPr>
          <w:rFonts w:hint="eastAsia" w:ascii="Times New Roman" w:hAnsi="Times New Roman" w:eastAsia="方正仿宋_GBK" w:cs="仿宋"/>
          <w:color w:val="000000"/>
          <w:lang w:val="en-US" w:eastAsia="zh-CN"/>
        </w:rPr>
        <w:t>元</w:t>
      </w:r>
      <w:r>
        <w:rPr>
          <w:rFonts w:hint="eastAsia" w:ascii="Times New Roman" w:hAnsi="Times New Roman" w:eastAsia="方正仿宋_GBK" w:cs="仿宋"/>
          <w:color w:val="000000"/>
          <w:lang w:eastAsia="zh-CN"/>
        </w:rPr>
        <w:t>：（</w:t>
      </w:r>
      <w:r>
        <w:rPr>
          <w:rFonts w:hint="eastAsia" w:ascii="Times New Roman" w:hAnsi="Times New Roman" w:eastAsia="方正仿宋_GBK" w:cs="仿宋"/>
          <w:color w:val="000000"/>
          <w:lang w:val="en-US" w:eastAsia="zh-CN"/>
        </w:rPr>
        <w:t>1</w:t>
      </w:r>
      <w:r>
        <w:rPr>
          <w:rFonts w:hint="eastAsia" w:ascii="Times New Roman" w:hAnsi="Times New Roman" w:eastAsia="方正仿宋_GBK" w:cs="仿宋"/>
          <w:color w:val="000000"/>
          <w:lang w:eastAsia="zh-CN"/>
        </w:rPr>
        <w:t>）</w:t>
      </w:r>
      <w:r>
        <w:rPr>
          <w:rFonts w:hint="eastAsia" w:ascii="Times New Roman" w:hAnsi="Times New Roman" w:eastAsia="方正楷体_GBK" w:cs="仿宋"/>
          <w:color w:val="000000"/>
          <w:lang w:val="en-US" w:eastAsia="zh-CN"/>
        </w:rPr>
        <w:t>2025</w:t>
      </w:r>
      <w:r>
        <w:rPr>
          <w:rFonts w:hint="eastAsia" w:ascii="Times New Roman" w:hAnsi="Times New Roman" w:eastAsia="方正仿宋_GBK" w:cs="仿宋"/>
          <w:color w:val="000000"/>
          <w:lang w:val="en-US" w:eastAsia="zh-CN"/>
        </w:rPr>
        <w:t>年</w:t>
      </w:r>
      <w:r>
        <w:rPr>
          <w:rFonts w:hint="eastAsia" w:ascii="Times New Roman" w:hAnsi="Times New Roman" w:eastAsia="方正楷体_GBK" w:cs="仿宋"/>
          <w:color w:val="000000"/>
          <w:lang w:val="en-US" w:eastAsia="zh-CN"/>
        </w:rPr>
        <w:t>4</w:t>
      </w:r>
      <w:r>
        <w:rPr>
          <w:rFonts w:hint="eastAsia" w:ascii="Times New Roman" w:hAnsi="Times New Roman" w:eastAsia="方正仿宋_GBK" w:cs="仿宋"/>
          <w:color w:val="000000"/>
          <w:lang w:val="en-US" w:eastAsia="zh-CN"/>
        </w:rPr>
        <w:t>月，</w:t>
      </w:r>
      <w:r>
        <w:rPr>
          <w:rFonts w:hint="eastAsia" w:ascii="Times New Roman" w:hAnsi="Times New Roman" w:eastAsia="方正仿宋_GBK" w:cs="仿宋"/>
          <w:color w:val="000000"/>
          <w:lang w:eastAsia="zh-CN"/>
        </w:rPr>
        <w:t>召开审稿会</w:t>
      </w:r>
      <w:r>
        <w:rPr>
          <w:rFonts w:hint="eastAsia" w:ascii="Times New Roman" w:hAnsi="Times New Roman" w:eastAsia="方正仿宋_GBK" w:cs="仿宋"/>
          <w:color w:val="000000"/>
        </w:rPr>
        <w:t>会议</w:t>
      </w:r>
      <w:r>
        <w:rPr>
          <w:rFonts w:hint="eastAsia" w:ascii="Times New Roman" w:hAnsi="Times New Roman" w:eastAsia="方正仿宋_GBK" w:cs="仿宋"/>
          <w:color w:val="000000"/>
          <w:lang w:eastAsia="zh-CN"/>
        </w:rPr>
        <w:t>伙食费已支出</w:t>
      </w:r>
      <w:r>
        <w:rPr>
          <w:rFonts w:hint="eastAsia" w:ascii="Times New Roman" w:hAnsi="Times New Roman" w:eastAsia="方正楷体_GBK" w:cs="仿宋"/>
          <w:color w:val="000000"/>
          <w:lang w:val="en-US" w:eastAsia="zh-CN"/>
        </w:rPr>
        <w:t>730</w:t>
      </w:r>
      <w:r>
        <w:rPr>
          <w:rFonts w:hint="default" w:ascii="Times New Roman" w:hAnsi="Times New Roman" w:eastAsia="方正楷体_GBK" w:cs="仿宋"/>
          <w:color w:val="000000"/>
          <w:lang w:val="en-US" w:eastAsia="zh-CN"/>
        </w:rPr>
        <w:t>.00</w:t>
      </w:r>
      <w:r>
        <w:rPr>
          <w:rFonts w:hint="eastAsia" w:ascii="Times New Roman" w:hAnsi="Times New Roman" w:eastAsia="方正仿宋_GBK" w:cs="仿宋"/>
          <w:color w:val="000000"/>
          <w:lang w:val="en-US" w:eastAsia="zh-CN"/>
        </w:rPr>
        <w:t>元；审稿会议照片</w:t>
      </w:r>
      <w:r>
        <w:rPr>
          <w:rFonts w:hint="eastAsia" w:ascii="Times New Roman" w:hAnsi="Times New Roman" w:eastAsia="方正楷体_GBK" w:cs="仿宋"/>
          <w:color w:val="000000"/>
          <w:lang w:val="en-US" w:eastAsia="zh-CN"/>
        </w:rPr>
        <w:t>1</w:t>
      </w:r>
      <w:r>
        <w:rPr>
          <w:rFonts w:hint="eastAsia" w:ascii="Times New Roman" w:hAnsi="Times New Roman" w:eastAsia="方正仿宋_GBK" w:cs="仿宋"/>
        </w:rPr>
        <w:t>,</w:t>
      </w:r>
      <w:r>
        <w:rPr>
          <w:rFonts w:hint="eastAsia" w:ascii="Times New Roman" w:hAnsi="Times New Roman" w:eastAsia="方正楷体_GBK" w:cs="仿宋"/>
          <w:color w:val="000000"/>
          <w:lang w:val="en-US" w:eastAsia="zh-CN"/>
        </w:rPr>
        <w:t>575</w:t>
      </w:r>
      <w:r>
        <w:rPr>
          <w:rFonts w:hint="default" w:ascii="Times New Roman" w:hAnsi="Times New Roman" w:eastAsia="方正楷体_GBK" w:cs="仿宋"/>
          <w:color w:val="000000"/>
          <w:lang w:val="en-US" w:eastAsia="zh-CN"/>
        </w:rPr>
        <w:t>.00</w:t>
      </w:r>
      <w:r>
        <w:rPr>
          <w:rFonts w:hint="eastAsia" w:ascii="Times New Roman" w:hAnsi="Times New Roman" w:eastAsia="方正仿宋_GBK" w:cs="仿宋"/>
          <w:color w:val="000000"/>
          <w:lang w:val="en-US" w:eastAsia="zh-CN"/>
        </w:rPr>
        <w:t>元，初稿印刷</w:t>
      </w:r>
      <w:r>
        <w:rPr>
          <w:rFonts w:hint="eastAsia" w:ascii="Times New Roman" w:hAnsi="Times New Roman" w:eastAsia="方正楷体_GBK" w:cs="仿宋"/>
          <w:color w:val="000000"/>
          <w:lang w:val="en-US" w:eastAsia="zh-CN"/>
        </w:rPr>
        <w:t>396</w:t>
      </w:r>
      <w:r>
        <w:rPr>
          <w:rFonts w:hint="default" w:ascii="Times New Roman" w:hAnsi="Times New Roman" w:eastAsia="方正楷体_GBK" w:cs="仿宋"/>
          <w:color w:val="000000"/>
          <w:lang w:val="en-US" w:eastAsia="zh-CN"/>
        </w:rPr>
        <w:t>.00</w:t>
      </w:r>
      <w:r>
        <w:rPr>
          <w:rFonts w:hint="eastAsia" w:ascii="Times New Roman" w:hAnsi="Times New Roman" w:eastAsia="方正仿宋_GBK" w:cs="仿宋"/>
          <w:color w:val="000000"/>
          <w:lang w:val="en-US" w:eastAsia="zh-CN"/>
        </w:rPr>
        <w:t>元。合计：</w:t>
      </w:r>
      <w:r>
        <w:rPr>
          <w:rFonts w:hint="eastAsia" w:ascii="Times New Roman" w:hAnsi="Times New Roman" w:eastAsia="方正楷体_GBK" w:cs="仿宋"/>
          <w:color w:val="000000"/>
          <w:lang w:val="en-US" w:eastAsia="zh-CN"/>
        </w:rPr>
        <w:t>2</w:t>
      </w:r>
      <w:r>
        <w:rPr>
          <w:rFonts w:hint="eastAsia" w:ascii="Times New Roman" w:hAnsi="Times New Roman" w:eastAsia="方正仿宋_GBK" w:cs="仿宋"/>
        </w:rPr>
        <w:t>,</w:t>
      </w:r>
      <w:r>
        <w:rPr>
          <w:rFonts w:hint="eastAsia" w:ascii="Times New Roman" w:hAnsi="Times New Roman" w:eastAsia="方正楷体_GBK" w:cs="仿宋"/>
          <w:color w:val="000000"/>
          <w:lang w:val="en-US" w:eastAsia="zh-CN"/>
        </w:rPr>
        <w:t>701</w:t>
      </w:r>
      <w:r>
        <w:rPr>
          <w:rFonts w:hint="default" w:ascii="Times New Roman" w:hAnsi="Times New Roman" w:eastAsia="方正楷体_GBK" w:cs="仿宋"/>
          <w:color w:val="000000"/>
          <w:lang w:val="en-US" w:eastAsia="zh-CN"/>
        </w:rPr>
        <w:t>.00</w:t>
      </w:r>
      <w:r>
        <w:rPr>
          <w:rFonts w:hint="eastAsia" w:ascii="Times New Roman" w:hAnsi="Times New Roman" w:eastAsia="方正仿宋_GBK" w:cs="仿宋"/>
          <w:color w:val="000000"/>
          <w:lang w:val="en-US" w:eastAsia="zh-CN"/>
        </w:rPr>
        <w:t>元。（2）</w:t>
      </w:r>
      <w:r>
        <w:rPr>
          <w:rFonts w:hint="eastAsia" w:ascii="Times New Roman" w:hAnsi="Times New Roman" w:eastAsia="方正楷体_GBK" w:cs="仿宋"/>
          <w:color w:val="000000"/>
          <w:lang w:val="en-US" w:eastAsia="zh-CN"/>
        </w:rPr>
        <w:t>2026</w:t>
      </w:r>
      <w:r>
        <w:rPr>
          <w:rFonts w:hint="eastAsia" w:ascii="Times New Roman" w:hAnsi="Times New Roman" w:eastAsia="方正仿宋_GBK" w:cs="仿宋"/>
          <w:color w:val="000000"/>
          <w:lang w:val="en-US" w:eastAsia="zh-CN"/>
        </w:rPr>
        <w:t>年</w:t>
      </w:r>
      <w:r>
        <w:rPr>
          <w:rFonts w:hint="eastAsia" w:ascii="Times New Roman" w:hAnsi="Times New Roman" w:eastAsia="方正楷体_GBK" w:cs="仿宋"/>
          <w:color w:val="000000"/>
          <w:lang w:val="en-US" w:eastAsia="zh-CN"/>
        </w:rPr>
        <w:t>12</w:t>
      </w:r>
      <w:r>
        <w:rPr>
          <w:rFonts w:hint="eastAsia" w:ascii="Times New Roman" w:hAnsi="Times New Roman" w:eastAsia="方正仿宋_GBK" w:cs="仿宋"/>
          <w:color w:val="000000"/>
          <w:lang w:val="en-US" w:eastAsia="zh-CN"/>
        </w:rPr>
        <w:t>月，出版印刷</w:t>
      </w:r>
      <w:r>
        <w:rPr>
          <w:rFonts w:hint="eastAsia" w:ascii="Times New Roman" w:hAnsi="Times New Roman" w:eastAsia="方正仿宋_GBK" w:cs="仿宋"/>
          <w:color w:val="000000"/>
          <w:lang w:eastAsia="zh-CN"/>
        </w:rPr>
        <w:t>，出版发行书号费</w:t>
      </w:r>
      <w:r>
        <w:rPr>
          <w:rFonts w:hint="eastAsia" w:ascii="Times New Roman" w:hAnsi="Times New Roman" w:eastAsia="方正楷体_GBK" w:cs="仿宋"/>
          <w:color w:val="000000"/>
          <w:lang w:val="en-US" w:eastAsia="zh-CN"/>
        </w:rPr>
        <w:t>45</w:t>
      </w:r>
      <w:r>
        <w:rPr>
          <w:rFonts w:hint="eastAsia" w:ascii="Times New Roman" w:hAnsi="Times New Roman" w:eastAsia="方正仿宋_GBK" w:cs="仿宋"/>
        </w:rPr>
        <w:t>,</w:t>
      </w:r>
      <w:r>
        <w:rPr>
          <w:rFonts w:hint="eastAsia" w:ascii="Times New Roman" w:hAnsi="Times New Roman" w:eastAsia="方正楷体_GBK" w:cs="仿宋"/>
          <w:color w:val="000000"/>
          <w:lang w:val="en-US" w:eastAsia="zh-CN"/>
        </w:rPr>
        <w:t>000</w:t>
      </w:r>
      <w:r>
        <w:rPr>
          <w:rFonts w:hint="default" w:ascii="Times New Roman" w:hAnsi="Times New Roman" w:eastAsia="方正楷体_GBK" w:cs="仿宋"/>
          <w:color w:val="000000"/>
          <w:lang w:val="en-US" w:eastAsia="zh-CN"/>
        </w:rPr>
        <w:t>.00</w:t>
      </w:r>
      <w:r>
        <w:rPr>
          <w:rFonts w:hint="eastAsia" w:ascii="Times New Roman" w:hAnsi="Times New Roman" w:eastAsia="方正仿宋_GBK" w:cs="仿宋"/>
          <w:color w:val="000000"/>
          <w:lang w:val="en-US" w:eastAsia="zh-CN"/>
        </w:rPr>
        <w:t>元，印刷</w:t>
      </w:r>
      <w:r>
        <w:rPr>
          <w:rFonts w:hint="eastAsia" w:ascii="Times New Roman" w:hAnsi="Times New Roman" w:eastAsia="方正仿宋_GBK" w:cs="仿宋"/>
          <w:color w:val="000000"/>
        </w:rPr>
        <w:t>费</w:t>
      </w:r>
      <w:r>
        <w:rPr>
          <w:rFonts w:hint="eastAsia" w:ascii="Times New Roman" w:hAnsi="Times New Roman" w:eastAsia="方正楷体_GBK" w:cs="仿宋"/>
          <w:color w:val="000000"/>
          <w:lang w:val="en-US" w:eastAsia="zh-CN"/>
        </w:rPr>
        <w:t>52</w:t>
      </w:r>
      <w:r>
        <w:rPr>
          <w:rFonts w:hint="eastAsia" w:ascii="Times New Roman" w:hAnsi="Times New Roman" w:eastAsia="方正仿宋_GBK" w:cs="仿宋"/>
        </w:rPr>
        <w:t>,</w:t>
      </w:r>
      <w:r>
        <w:rPr>
          <w:rFonts w:hint="eastAsia" w:ascii="Times New Roman" w:hAnsi="Times New Roman" w:eastAsia="方正楷体_GBK" w:cs="仿宋"/>
          <w:color w:val="000000"/>
          <w:lang w:val="en-US" w:eastAsia="zh-CN"/>
        </w:rPr>
        <w:t>299</w:t>
      </w:r>
      <w:r>
        <w:rPr>
          <w:rFonts w:hint="default" w:ascii="Times New Roman" w:hAnsi="Times New Roman" w:eastAsia="方正楷体_GBK" w:cs="仿宋"/>
          <w:color w:val="000000"/>
          <w:lang w:val="en-US" w:eastAsia="zh-CN"/>
        </w:rPr>
        <w:t>.00</w:t>
      </w:r>
      <w:r>
        <w:rPr>
          <w:rFonts w:hint="eastAsia" w:ascii="Times New Roman" w:hAnsi="Times New Roman" w:eastAsia="方正仿宋_GBK" w:cs="仿宋"/>
          <w:color w:val="000000"/>
        </w:rPr>
        <w:t>元</w:t>
      </w:r>
      <w:r>
        <w:rPr>
          <w:rFonts w:hint="eastAsia" w:ascii="Times New Roman" w:hAnsi="Times New Roman" w:eastAsia="方正仿宋_GBK" w:cs="仿宋"/>
          <w:color w:val="000000"/>
          <w:lang w:eastAsia="zh-CN"/>
        </w:rPr>
        <w:t>，两项</w:t>
      </w:r>
      <w:r>
        <w:rPr>
          <w:rFonts w:hint="eastAsia" w:ascii="Times New Roman" w:hAnsi="Times New Roman" w:eastAsia="方正仿宋_GBK" w:cs="仿宋"/>
          <w:color w:val="000000"/>
        </w:rPr>
        <w:t>费用共计</w:t>
      </w:r>
      <w:r>
        <w:rPr>
          <w:rFonts w:hint="eastAsia" w:ascii="Times New Roman" w:hAnsi="Times New Roman" w:eastAsia="方正楷体_GBK" w:cs="仿宋"/>
          <w:color w:val="000000"/>
          <w:lang w:val="en-US" w:eastAsia="zh-CN"/>
        </w:rPr>
        <w:t>100</w:t>
      </w:r>
      <w:r>
        <w:rPr>
          <w:rFonts w:hint="eastAsia" w:ascii="Times New Roman" w:hAnsi="Times New Roman" w:eastAsia="方正仿宋_GBK" w:cs="仿宋"/>
        </w:rPr>
        <w:t>,</w:t>
      </w:r>
      <w:bookmarkStart w:id="0" w:name="_GoBack"/>
      <w:bookmarkEnd w:id="0"/>
      <w:r>
        <w:rPr>
          <w:rFonts w:hint="eastAsia" w:ascii="Times New Roman" w:hAnsi="Times New Roman" w:eastAsia="方正楷体_GBK" w:cs="仿宋"/>
          <w:color w:val="000000"/>
          <w:lang w:val="en-US" w:eastAsia="zh-CN"/>
        </w:rPr>
        <w:t>000</w:t>
      </w:r>
      <w:r>
        <w:rPr>
          <w:rFonts w:hint="default" w:ascii="Times New Roman" w:hAnsi="Times New Roman" w:eastAsia="方正楷体_GBK" w:cs="仿宋"/>
          <w:color w:val="000000"/>
          <w:lang w:val="en-US" w:eastAsia="zh-CN"/>
        </w:rPr>
        <w:t>.00</w:t>
      </w:r>
      <w:r>
        <w:rPr>
          <w:rFonts w:hint="eastAsia" w:ascii="Times New Roman" w:hAnsi="Times New Roman" w:eastAsia="方正仿宋_GBK" w:cs="仿宋"/>
          <w:color w:val="000000"/>
        </w:rPr>
        <w:t>元</w:t>
      </w:r>
      <w:r>
        <w:rPr>
          <w:rFonts w:hint="eastAsia" w:ascii="Times New Roman" w:hAnsi="Times New Roman" w:eastAsia="方正仿宋_GBK" w:cs="仿宋"/>
          <w:color w:val="000000"/>
          <w:lang w:eastAsia="zh-CN"/>
        </w:rPr>
        <w:t>。</w:t>
      </w:r>
    </w:p>
    <w:p w14:paraId="6C1AD9BD">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楷体_GBK" w:cs="仿宋"/>
        </w:rPr>
      </w:pPr>
      <w:r>
        <w:rPr>
          <w:rFonts w:ascii="Times New Roman" w:hAnsi="Times New Roman" w:eastAsia="方正楷体_GBK" w:cs="仿宋"/>
        </w:rPr>
        <w:t>（二）《中共新平县委工作纪实》（</w:t>
      </w:r>
      <w:r>
        <w:rPr>
          <w:rFonts w:ascii="Times New Roman" w:hAnsi="Times New Roman" w:eastAsia="方正楷体_GBK" w:cs="Times New Roman"/>
        </w:rPr>
        <w:t>2023</w:t>
      </w:r>
      <w:r>
        <w:rPr>
          <w:rFonts w:ascii="Times New Roman" w:hAnsi="Times New Roman" w:eastAsia="方正楷体_GBK" w:cs="仿宋"/>
        </w:rPr>
        <w:t>）共</w:t>
      </w:r>
      <w:r>
        <w:rPr>
          <w:rFonts w:hint="eastAsia" w:ascii="Times New Roman" w:hAnsi="Times New Roman" w:eastAsia="方正楷体_GBK" w:cs="仿宋"/>
          <w:lang w:val="en-US" w:eastAsia="zh-CN"/>
        </w:rPr>
        <w:t>7</w:t>
      </w:r>
      <w:r>
        <w:rPr>
          <w:rFonts w:ascii="Times New Roman" w:hAnsi="Times New Roman" w:eastAsia="方正楷体_GBK" w:cs="仿宋"/>
        </w:rPr>
        <w:t>5</w:t>
      </w:r>
      <w:r>
        <w:rPr>
          <w:rFonts w:hint="eastAsia" w:ascii="Times New Roman" w:hAnsi="Times New Roman" w:eastAsia="方正楷体_GBK" w:cs="仿宋"/>
        </w:rPr>
        <w:t>,</w:t>
      </w:r>
      <w:r>
        <w:rPr>
          <w:rFonts w:ascii="Times New Roman" w:hAnsi="Times New Roman" w:eastAsia="方正楷体_GBK" w:cs="仿宋"/>
        </w:rPr>
        <w:t>000.00元</w:t>
      </w:r>
    </w:p>
    <w:p w14:paraId="46ED9221">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1.</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6</w:t>
      </w:r>
      <w:r>
        <w:rPr>
          <w:rFonts w:ascii="Times New Roman" w:hAnsi="Times New Roman" w:eastAsia="方正仿宋_GBK" w:cs="仿宋"/>
          <w:color w:val="auto"/>
        </w:rPr>
        <w:t>年6月</w:t>
      </w:r>
      <w:r>
        <w:rPr>
          <w:rFonts w:ascii="Times New Roman" w:hAnsi="Times New Roman" w:eastAsia="方正仿宋_GBK" w:cs="仿宋"/>
        </w:rPr>
        <w:t>：（1）《中共新平县委工作纪实》（2023）：规格大16开，</w:t>
      </w:r>
      <w:r>
        <w:rPr>
          <w:rFonts w:ascii="Times New Roman" w:hAnsi="Times New Roman" w:eastAsia="方正仿宋_GBK" w:cs="Times New Roman"/>
        </w:rPr>
        <w:t>60</w:t>
      </w:r>
      <w:r>
        <w:rPr>
          <w:rFonts w:hint="eastAsia" w:ascii="Times New Roman" w:hAnsi="Times New Roman" w:eastAsia="方正仿宋_GBK" w:cs="仿宋"/>
        </w:rPr>
        <w:t>0,000</w:t>
      </w:r>
      <w:r>
        <w:rPr>
          <w:rFonts w:ascii="Times New Roman" w:hAnsi="Times New Roman" w:eastAsia="方正仿宋_GBK" w:cs="仿宋"/>
        </w:rPr>
        <w:t>字以内，内页10.5磅字排版（每页通栏），双色印刷</w:t>
      </w:r>
      <w:r>
        <w:rPr>
          <w:rFonts w:ascii="Times New Roman" w:hAnsi="Times New Roman" w:eastAsia="方正仿宋_GBK" w:cs="Times New Roman"/>
        </w:rPr>
        <w:t>78</w:t>
      </w:r>
      <w:r>
        <w:rPr>
          <w:rFonts w:ascii="Times New Roman" w:hAnsi="Times New Roman" w:eastAsia="方正仿宋_GBK" w:cs="仿宋"/>
        </w:rPr>
        <w:t>克道林纸，彩页用四色印刷</w:t>
      </w:r>
      <w:r>
        <w:rPr>
          <w:rFonts w:ascii="Times New Roman" w:hAnsi="Times New Roman" w:eastAsia="方正仿宋_GBK" w:cs="Times New Roman"/>
        </w:rPr>
        <w:t>157</w:t>
      </w:r>
      <w:r>
        <w:rPr>
          <w:rFonts w:ascii="Times New Roman" w:hAnsi="Times New Roman" w:eastAsia="方正仿宋_GBK" w:cs="仿宋"/>
        </w:rPr>
        <w:t>克铜版纸，平背精装；数量</w:t>
      </w:r>
      <w:r>
        <w:rPr>
          <w:rFonts w:hint="eastAsia" w:ascii="Times New Roman" w:hAnsi="Times New Roman" w:eastAsia="方正仿宋_GBK" w:cs="仿宋"/>
          <w:lang w:val="en-US" w:eastAsia="zh-CN"/>
        </w:rPr>
        <w:t>4</w:t>
      </w:r>
      <w:r>
        <w:rPr>
          <w:rFonts w:ascii="Times New Roman" w:hAnsi="Times New Roman" w:eastAsia="方正仿宋_GBK" w:cs="仿宋"/>
        </w:rPr>
        <w:t>00册，印刷费和书号费</w:t>
      </w:r>
      <w:r>
        <w:rPr>
          <w:rFonts w:hint="eastAsia" w:ascii="Times New Roman" w:hAnsi="Times New Roman" w:eastAsia="方正仿宋_GBK" w:cs="仿宋"/>
          <w:lang w:val="en-US" w:eastAsia="zh-CN"/>
        </w:rPr>
        <w:t>75</w:t>
      </w:r>
      <w:r>
        <w:rPr>
          <w:rFonts w:hint="eastAsia" w:ascii="Times New Roman" w:hAnsi="Times New Roman" w:eastAsia="方正仿宋_GBK" w:cs="仿宋"/>
        </w:rPr>
        <w:t>,</w:t>
      </w:r>
      <w:r>
        <w:rPr>
          <w:rFonts w:ascii="Times New Roman" w:hAnsi="Times New Roman" w:eastAsia="方正仿宋_GBK" w:cs="仿宋"/>
        </w:rPr>
        <w:t>000.00元。</w:t>
      </w:r>
    </w:p>
    <w:p w14:paraId="0227D4B9">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楷体_GBK" w:cs="仿宋"/>
        </w:rPr>
      </w:pPr>
      <w:r>
        <w:rPr>
          <w:rFonts w:ascii="Times New Roman" w:hAnsi="Times New Roman" w:eastAsia="方正楷体_GBK" w:cs="仿宋"/>
        </w:rPr>
        <w:t>（三）《新平年鉴》（202</w:t>
      </w:r>
      <w:r>
        <w:rPr>
          <w:rFonts w:hint="eastAsia" w:ascii="Times New Roman" w:hAnsi="Times New Roman" w:eastAsia="方正楷体_GBK" w:cs="仿宋"/>
          <w:lang w:val="en-US" w:eastAsia="zh-CN"/>
        </w:rPr>
        <w:t>4</w:t>
      </w:r>
      <w:r>
        <w:rPr>
          <w:rFonts w:ascii="Times New Roman" w:hAnsi="Times New Roman" w:eastAsia="方正楷体_GBK" w:cs="仿宋"/>
        </w:rPr>
        <w:t>）共</w:t>
      </w:r>
      <w:r>
        <w:rPr>
          <w:rFonts w:hint="eastAsia" w:ascii="Times New Roman" w:hAnsi="Times New Roman" w:eastAsia="方正楷体_GBK" w:cs="仿宋"/>
          <w:lang w:val="en-US" w:eastAsia="zh-CN"/>
        </w:rPr>
        <w:t>65</w:t>
      </w:r>
      <w:r>
        <w:rPr>
          <w:rFonts w:hint="eastAsia" w:ascii="Times New Roman" w:hAnsi="Times New Roman" w:eastAsia="方正楷体_GBK" w:cs="仿宋"/>
        </w:rPr>
        <w:t>,</w:t>
      </w:r>
      <w:r>
        <w:rPr>
          <w:rFonts w:ascii="Times New Roman" w:hAnsi="Times New Roman" w:eastAsia="方正楷体_GBK" w:cs="仿宋"/>
        </w:rPr>
        <w:t>000.00元</w:t>
      </w:r>
    </w:p>
    <w:p w14:paraId="4A5EE683">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hint="eastAsia" w:ascii="Times New Roman" w:hAnsi="Times New Roman" w:eastAsia="方正仿宋_GBK" w:cs="仿宋"/>
          <w:lang w:eastAsia="zh-CN"/>
        </w:rPr>
      </w:pPr>
      <w:r>
        <w:rPr>
          <w:rFonts w:ascii="Times New Roman" w:hAnsi="Times New Roman" w:eastAsia="方正仿宋_GBK" w:cs="仿宋"/>
          <w:color w:val="auto"/>
        </w:rPr>
        <w:t>2025年6月</w:t>
      </w:r>
      <w:r>
        <w:rPr>
          <w:rFonts w:ascii="Times New Roman" w:hAnsi="Times New Roman" w:eastAsia="方正仿宋_GBK" w:cs="仿宋"/>
        </w:rPr>
        <w:t>：《新平年鉴》（202</w:t>
      </w:r>
      <w:r>
        <w:rPr>
          <w:rFonts w:hint="eastAsia" w:ascii="Times New Roman" w:hAnsi="Times New Roman" w:eastAsia="方正仿宋_GBK" w:cs="仿宋"/>
          <w:lang w:val="en-US" w:eastAsia="zh-CN"/>
        </w:rPr>
        <w:t>4</w:t>
      </w:r>
      <w:r>
        <w:rPr>
          <w:rFonts w:ascii="Times New Roman" w:hAnsi="Times New Roman" w:eastAsia="方正仿宋_GBK" w:cs="仿宋"/>
        </w:rPr>
        <w:t>）规格大16开，</w:t>
      </w:r>
      <w:r>
        <w:rPr>
          <w:rFonts w:ascii="Times New Roman" w:hAnsi="Times New Roman" w:eastAsia="方正仿宋_GBK" w:cs="Times New Roman"/>
        </w:rPr>
        <w:t>70</w:t>
      </w:r>
      <w:r>
        <w:rPr>
          <w:rFonts w:hint="eastAsia" w:ascii="Times New Roman" w:hAnsi="Times New Roman" w:eastAsia="方正仿宋_GBK" w:cs="仿宋"/>
        </w:rPr>
        <w:t>0,000</w:t>
      </w:r>
      <w:r>
        <w:rPr>
          <w:rFonts w:ascii="Times New Roman" w:hAnsi="Times New Roman" w:eastAsia="方正仿宋_GBK" w:cs="仿宋"/>
        </w:rPr>
        <w:t>字以内，内页10.5磅字排版（每页</w:t>
      </w:r>
      <w:r>
        <w:rPr>
          <w:rFonts w:ascii="Times New Roman" w:hAnsi="Times New Roman" w:eastAsia="方正仿宋_GBK" w:cs="Times New Roman"/>
        </w:rPr>
        <w:t>3</w:t>
      </w:r>
      <w:r>
        <w:rPr>
          <w:rFonts w:ascii="Times New Roman" w:hAnsi="Times New Roman" w:eastAsia="方正仿宋_GBK" w:cs="仿宋"/>
        </w:rPr>
        <w:t>栏），双色印刷</w:t>
      </w:r>
      <w:r>
        <w:rPr>
          <w:rFonts w:ascii="Times New Roman" w:hAnsi="Times New Roman" w:eastAsia="方正仿宋_GBK" w:cs="Times New Roman"/>
        </w:rPr>
        <w:t>80</w:t>
      </w:r>
      <w:r>
        <w:rPr>
          <w:rFonts w:ascii="Times New Roman" w:hAnsi="Times New Roman" w:eastAsia="方正仿宋_GBK" w:cs="仿宋"/>
        </w:rPr>
        <w:t>克纯质画刊纸，彩页用四色印刷</w:t>
      </w:r>
      <w:r>
        <w:rPr>
          <w:rFonts w:ascii="Times New Roman" w:hAnsi="Times New Roman" w:eastAsia="方正仿宋_GBK" w:cs="Times New Roman"/>
        </w:rPr>
        <w:t>157</w:t>
      </w:r>
      <w:r>
        <w:rPr>
          <w:rFonts w:ascii="Times New Roman" w:hAnsi="Times New Roman" w:eastAsia="方正仿宋_GBK" w:cs="仿宋"/>
        </w:rPr>
        <w:t>克铜版纸，平背精装；数量</w:t>
      </w:r>
      <w:r>
        <w:rPr>
          <w:rFonts w:ascii="Times New Roman" w:hAnsi="Times New Roman" w:eastAsia="方正仿宋_GBK" w:cs="Times New Roman"/>
        </w:rPr>
        <w:t>500</w:t>
      </w:r>
      <w:r>
        <w:rPr>
          <w:rFonts w:ascii="Times New Roman" w:hAnsi="Times New Roman" w:eastAsia="方正仿宋_GBK" w:cs="仿宋"/>
        </w:rPr>
        <w:t>册，印刷费和书号费</w:t>
      </w:r>
      <w:r>
        <w:rPr>
          <w:rFonts w:ascii="Times New Roman" w:hAnsi="Times New Roman" w:eastAsia="方正仿宋_GBK" w:cs="Times New Roman"/>
        </w:rPr>
        <w:t>65</w:t>
      </w:r>
      <w:r>
        <w:rPr>
          <w:rFonts w:hint="eastAsia" w:ascii="Times New Roman" w:hAnsi="Times New Roman" w:eastAsia="方正仿宋_GBK" w:cs="仿宋"/>
        </w:rPr>
        <w:t>,</w:t>
      </w:r>
      <w:r>
        <w:rPr>
          <w:rFonts w:ascii="Times New Roman" w:hAnsi="Times New Roman" w:eastAsia="方正仿宋_GBK" w:cs="仿宋"/>
        </w:rPr>
        <w:t>000.00元</w:t>
      </w:r>
      <w:r>
        <w:rPr>
          <w:rFonts w:hint="eastAsia" w:ascii="Times New Roman" w:hAnsi="Times New Roman" w:eastAsia="方正仿宋_GBK" w:cs="仿宋"/>
          <w:lang w:eastAsia="zh-CN"/>
        </w:rPr>
        <w:t>，目前已完成印刷出版，未支付费用。</w:t>
      </w:r>
    </w:p>
    <w:p w14:paraId="2E8C9FBE">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三项出版发行工作经费共计</w:t>
      </w:r>
      <w:r>
        <w:rPr>
          <w:rFonts w:hint="eastAsia" w:ascii="Times New Roman" w:hAnsi="Times New Roman" w:eastAsia="方正仿宋_GBK" w:cs="仿宋"/>
          <w:lang w:val="en-US" w:eastAsia="zh-CN"/>
        </w:rPr>
        <w:t>240</w:t>
      </w:r>
      <w:r>
        <w:rPr>
          <w:rFonts w:hint="eastAsia" w:ascii="Times New Roman" w:hAnsi="Times New Roman" w:eastAsia="方正仿宋_GBK" w:cs="仿宋"/>
        </w:rPr>
        <w:t>,</w:t>
      </w:r>
      <w:r>
        <w:rPr>
          <w:rFonts w:ascii="Times New Roman" w:hAnsi="Times New Roman" w:eastAsia="方正仿宋_GBK" w:cs="仿宋"/>
        </w:rPr>
        <w:t>000.00元。</w:t>
      </w:r>
    </w:p>
    <w:p w14:paraId="2AFD7592">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八、项目实施成效</w:t>
      </w:r>
    </w:p>
    <w:p w14:paraId="41D1F18B">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《中国共产党新平历史第一卷（194</w:t>
      </w:r>
      <w:r>
        <w:rPr>
          <w:rFonts w:hint="eastAsia" w:ascii="Times New Roman" w:hAnsi="Times New Roman" w:eastAsia="方正仿宋_GBK" w:cs="仿宋"/>
          <w:lang w:val="en-US" w:eastAsia="zh-CN"/>
        </w:rPr>
        <w:t>7</w:t>
      </w:r>
      <w:r>
        <w:rPr>
          <w:rFonts w:ascii="Times New Roman" w:hAnsi="Times New Roman" w:eastAsia="方正仿宋_GBK" w:cs="仿宋"/>
        </w:rPr>
        <w:t>-1978）》项目的实施，能充分发挥编史能总结历史经验、资政育人的重要作用，把老一辈的宝贵意见留下来，使党史正本一卷成为</w:t>
      </w:r>
      <w:r>
        <w:rPr>
          <w:rFonts w:ascii="Times New Roman" w:hAnsi="Times New Roman" w:cs="仿宋"/>
        </w:rPr>
        <w:t>“</w:t>
      </w:r>
      <w:r>
        <w:rPr>
          <w:rFonts w:ascii="Times New Roman" w:hAnsi="Times New Roman" w:eastAsia="方正仿宋_GBK" w:cs="仿宋"/>
        </w:rPr>
        <w:t>存史、资政、育人</w:t>
      </w:r>
      <w:r>
        <w:rPr>
          <w:rFonts w:ascii="Times New Roman" w:hAnsi="Times New Roman" w:cs="仿宋"/>
        </w:rPr>
        <w:t>”</w:t>
      </w:r>
      <w:r>
        <w:rPr>
          <w:rFonts w:ascii="Times New Roman" w:hAnsi="Times New Roman" w:eastAsia="方正仿宋_GBK" w:cs="仿宋"/>
        </w:rPr>
        <w:t>的精品力作，为社会提供历史借鉴服务。</w:t>
      </w:r>
    </w:p>
    <w:p w14:paraId="4CB3337E">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《中共新平县委工作纪实》（</w:t>
      </w:r>
      <w:r>
        <w:rPr>
          <w:rFonts w:ascii="Times New Roman" w:hAnsi="Times New Roman" w:eastAsia="方正仿宋_GBK" w:cs="Times New Roman"/>
        </w:rPr>
        <w:t>2023</w:t>
      </w:r>
      <w:r>
        <w:rPr>
          <w:rFonts w:ascii="Times New Roman" w:hAnsi="Times New Roman" w:eastAsia="方正仿宋_GBK" w:cs="仿宋"/>
        </w:rPr>
        <w:t>）是新平党史工作的重要组成部分，是新平社会主义先进文化建设的一项重要内容，也是一项存史立国、资政育人的重要工程，在党建工作中具有不可替代的地位，将在党史服务大局、资政育人中发挥重要作用，为巩固党的执政地位，提高执政能力服务。</w:t>
      </w:r>
    </w:p>
    <w:p w14:paraId="453F082B">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《新平年鉴》（202</w:t>
      </w:r>
      <w:r>
        <w:rPr>
          <w:rFonts w:hint="eastAsia" w:ascii="Times New Roman" w:hAnsi="Times New Roman" w:eastAsia="方正仿宋_GBK" w:cs="仿宋"/>
          <w:lang w:val="en-US" w:eastAsia="zh-CN"/>
        </w:rPr>
        <w:t>4</w:t>
      </w:r>
      <w:r>
        <w:rPr>
          <w:rFonts w:ascii="Times New Roman" w:hAnsi="Times New Roman" w:eastAsia="方正仿宋_GBK" w:cs="仿宋"/>
        </w:rPr>
        <w:t>）项目的实施，实事求是反映202</w:t>
      </w:r>
      <w:r>
        <w:rPr>
          <w:rFonts w:hint="eastAsia" w:ascii="Times New Roman" w:hAnsi="Times New Roman" w:eastAsia="方正仿宋_GBK" w:cs="仿宋"/>
          <w:lang w:val="en-US" w:eastAsia="zh-CN"/>
        </w:rPr>
        <w:t>4</w:t>
      </w:r>
      <w:r>
        <w:rPr>
          <w:rFonts w:ascii="Times New Roman" w:hAnsi="Times New Roman" w:eastAsia="方正仿宋_GBK" w:cs="仿宋"/>
        </w:rPr>
        <w:t>年全县各部门、各行业的新举措、新情况、新成效，使《新平年鉴》成为社会各界了解新平、认识新平的重要窗口，为保存新平的历史及全面建成更高水平小康社会服务。</w:t>
      </w:r>
    </w:p>
    <w:p w14:paraId="4323B0AB">
      <w:pPr>
        <w:keepNext w:val="0"/>
        <w:keepLines w:val="0"/>
        <w:pageBreakBefore w:val="0"/>
        <w:kinsoku/>
        <w:wordWrap/>
        <w:topLinePunct w:val="0"/>
        <w:autoSpaceDE w:val="0"/>
        <w:bidi w:val="0"/>
        <w:adjustRightInd/>
        <w:snapToGrid/>
        <w:spacing w:afterLines="100" w:line="596" w:lineRule="exact"/>
        <w:ind w:firstLineChars="0"/>
        <w:jc w:val="center"/>
        <w:textAlignment w:val="auto"/>
        <w:outlineLvl w:val="0"/>
        <w:rPr>
          <w:rFonts w:hint="eastAsia" w:ascii="Times New Roman" w:hAnsi="Times New Roman" w:eastAsia="方正小标宋_GBK" w:cs="仿宋"/>
          <w:sz w:val="44"/>
          <w:szCs w:val="44"/>
        </w:rPr>
      </w:pPr>
      <w:r>
        <w:rPr>
          <w:rFonts w:hint="eastAsia" w:ascii="Times New Roman" w:hAnsi="Times New Roman" w:eastAsia="方正小标宋_GBK" w:cs="仿宋"/>
          <w:sz w:val="44"/>
          <w:szCs w:val="44"/>
        </w:rPr>
        <w:br w:type="page"/>
      </w:r>
      <w:r>
        <w:rPr>
          <w:rFonts w:hint="eastAsia" w:ascii="Times New Roman" w:hAnsi="Times New Roman" w:eastAsia="方正小标宋_GBK" w:cs="仿宋"/>
          <w:sz w:val="44"/>
          <w:szCs w:val="44"/>
        </w:rPr>
        <w:t>中国共产党新平彝族傣族自治县委员会党史</w:t>
      </w:r>
      <w:r>
        <w:rPr>
          <w:rFonts w:hint="eastAsia" w:ascii="Times New Roman" w:hAnsi="Times New Roman" w:eastAsia="方正小标宋_GBK" w:cs="仿宋"/>
          <w:sz w:val="44"/>
          <w:szCs w:val="44"/>
          <w:lang w:val="en-US" w:eastAsia="zh-CN"/>
        </w:rPr>
        <w:t xml:space="preserve"> </w:t>
      </w:r>
      <w:r>
        <w:rPr>
          <w:rFonts w:hint="eastAsia" w:ascii="Times New Roman" w:hAnsi="Times New Roman" w:eastAsia="方正小标宋_GBK" w:cs="仿宋"/>
          <w:sz w:val="44"/>
          <w:szCs w:val="44"/>
        </w:rPr>
        <w:t>研究室202</w:t>
      </w:r>
      <w:r>
        <w:rPr>
          <w:rFonts w:hint="eastAsia" w:ascii="Times New Roman" w:hAnsi="Times New Roman" w:eastAsia="方正小标宋_GBK" w:cs="仿宋"/>
          <w:sz w:val="44"/>
          <w:szCs w:val="44"/>
          <w:lang w:val="en-US" w:eastAsia="zh-CN"/>
        </w:rPr>
        <w:t>6</w:t>
      </w:r>
      <w:r>
        <w:rPr>
          <w:rFonts w:hint="eastAsia" w:ascii="Times New Roman" w:hAnsi="Times New Roman" w:eastAsia="方正小标宋_GBK" w:cs="仿宋"/>
          <w:sz w:val="44"/>
          <w:szCs w:val="44"/>
        </w:rPr>
        <w:t>年部门预算重点领域财政</w:t>
      </w:r>
      <w:r>
        <w:rPr>
          <w:rFonts w:hint="eastAsia" w:ascii="Times New Roman" w:hAnsi="Times New Roman" w:eastAsia="方正小标宋_GBK" w:cs="仿宋"/>
          <w:sz w:val="44"/>
          <w:szCs w:val="44"/>
          <w:lang w:val="en-US" w:eastAsia="zh-CN"/>
        </w:rPr>
        <w:t xml:space="preserve">        </w:t>
      </w:r>
      <w:r>
        <w:rPr>
          <w:rFonts w:hint="eastAsia" w:ascii="Times New Roman" w:hAnsi="Times New Roman" w:eastAsia="方正小标宋_GBK" w:cs="仿宋"/>
          <w:sz w:val="44"/>
          <w:szCs w:val="44"/>
        </w:rPr>
        <w:t>项目文本（二）</w:t>
      </w:r>
    </w:p>
    <w:p w14:paraId="6F9C4463">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hint="eastAsia" w:ascii="Times New Roman" w:hAnsi="Times New Roman" w:eastAsia="方正黑体_GBK" w:cs="仿宋"/>
        </w:rPr>
      </w:pPr>
      <w:r>
        <w:rPr>
          <w:rFonts w:ascii="Times New Roman" w:hAnsi="Times New Roman" w:eastAsia="方正黑体_GBK" w:cs="仿宋"/>
        </w:rPr>
        <w:t>一、项目名称</w:t>
      </w:r>
    </w:p>
    <w:p w14:paraId="022138BE">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hint="eastAsia" w:ascii="Times New Roman" w:hAnsi="Times New Roman" w:eastAsia="方正仿宋_GBK" w:cs="仿宋"/>
        </w:rPr>
        <w:t>202</w:t>
      </w:r>
      <w:r>
        <w:rPr>
          <w:rFonts w:hint="eastAsia" w:ascii="Times New Roman" w:hAnsi="Times New Roman" w:eastAsia="方正仿宋_GBK" w:cs="仿宋"/>
          <w:lang w:val="en-US" w:eastAsia="zh-CN"/>
        </w:rPr>
        <w:t>6</w:t>
      </w:r>
      <w:r>
        <w:rPr>
          <w:rFonts w:hint="eastAsia" w:ascii="Times New Roman" w:hAnsi="Times New Roman" w:eastAsia="方正仿宋_GBK" w:cs="仿宋"/>
        </w:rPr>
        <w:t>年工作经费项目</w:t>
      </w:r>
    </w:p>
    <w:p w14:paraId="7783EA6B">
      <w:pPr>
        <w:keepNext w:val="0"/>
        <w:keepLines w:val="0"/>
        <w:pageBreakBefore w:val="0"/>
        <w:kinsoku/>
        <w:wordWrap/>
        <w:topLinePunct w:val="0"/>
        <w:bidi w:val="0"/>
        <w:adjustRightInd/>
        <w:snapToGrid/>
        <w:spacing w:line="596" w:lineRule="exact"/>
        <w:ind w:firstLine="640"/>
        <w:jc w:val="both"/>
        <w:textAlignment w:val="auto"/>
        <w:outlineLvl w:val="1"/>
        <w:rPr>
          <w:rFonts w:hint="eastAsia" w:ascii="Times New Roman" w:hAnsi="Times New Roman" w:eastAsia="方正黑体_GBK" w:cs="仿宋"/>
        </w:rPr>
      </w:pPr>
      <w:r>
        <w:rPr>
          <w:rFonts w:ascii="Times New Roman" w:hAnsi="Times New Roman" w:eastAsia="方正黑体_GBK" w:cs="仿宋"/>
        </w:rPr>
        <w:t>二、立项依据</w:t>
      </w:r>
    </w:p>
    <w:p w14:paraId="70E6EDF8">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《新平县离退休干部党组织工作经费使用管理办法（试行）》（新组通〔2022〕</w:t>
      </w:r>
      <w:r>
        <w:rPr>
          <w:rFonts w:ascii="Times New Roman" w:hAnsi="Times New Roman" w:eastAsia="方正仿宋_GBK" w:cs="Times New Roman"/>
        </w:rPr>
        <w:t>21</w:t>
      </w:r>
      <w:r>
        <w:rPr>
          <w:rFonts w:ascii="Times New Roman" w:hAnsi="Times New Roman" w:eastAsia="方正仿宋_GBK" w:cs="仿宋"/>
        </w:rPr>
        <w:t>号）、《加强改进全市机关党的建设的实施意见》（玉发</w:t>
      </w:r>
      <w:r>
        <w:rPr>
          <w:rFonts w:ascii="Times New Roman" w:hAnsi="Times New Roman" w:eastAsia="方正仿宋_GBK" w:cs="Times New Roman"/>
        </w:rPr>
        <w:t>15</w:t>
      </w:r>
      <w:r>
        <w:rPr>
          <w:rFonts w:ascii="Times New Roman" w:hAnsi="Times New Roman" w:eastAsia="方正仿宋_GBK" w:cs="仿宋"/>
        </w:rPr>
        <w:t>号）、中共新平县委县直机关工作委员会《</w:t>
      </w:r>
      <w:r>
        <w:rPr>
          <w:rFonts w:ascii="Times New Roman" w:hAnsi="Times New Roman" w:eastAsia="方正仿宋_GBK" w:cs="Times New Roman"/>
        </w:rPr>
        <w:t>202</w:t>
      </w:r>
      <w:r>
        <w:rPr>
          <w:rFonts w:ascii="Times New Roman" w:hAnsi="Times New Roman" w:eastAsia="方正仿宋_GBK" w:cs="仿宋"/>
        </w:rPr>
        <w:t>5年党建工作经费预算相关事宜提醒》</w:t>
      </w:r>
    </w:p>
    <w:p w14:paraId="461CB8EB">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三、项目实施单位</w:t>
      </w:r>
    </w:p>
    <w:p w14:paraId="1972079E">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中国共产党新平彝族傣族自治县委员会党史研究室</w:t>
      </w:r>
    </w:p>
    <w:p w14:paraId="4823C65C">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四、项目基本概况</w:t>
      </w:r>
    </w:p>
    <w:p w14:paraId="163F921C">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仿宋_GBK" w:cs="仿宋"/>
        </w:rPr>
      </w:pPr>
      <w:r>
        <w:rPr>
          <w:rFonts w:ascii="Times New Roman" w:hAnsi="Times New Roman" w:eastAsia="方正楷体_GBK" w:cs="仿宋"/>
        </w:rPr>
        <w:t>（一）党建工作经费。</w:t>
      </w:r>
      <w:r>
        <w:rPr>
          <w:rFonts w:ascii="Times New Roman" w:hAnsi="Times New Roman" w:eastAsia="方正仿宋_GBK" w:cs="仿宋"/>
        </w:rPr>
        <w:t>机关党的组织建设是抓好各项工作的根本。只有牢固树立抓好党建才是最大的政绩，切实做好党建工作，才能更好</w:t>
      </w:r>
      <w:r>
        <w:rPr>
          <w:rFonts w:hint="eastAsia" w:ascii="Times New Roman" w:hAnsi="Times New Roman" w:eastAsia="方正仿宋_GBK" w:cs="仿宋"/>
          <w:lang w:eastAsia="zh-CN"/>
        </w:rPr>
        <w:t>地</w:t>
      </w:r>
      <w:r>
        <w:rPr>
          <w:rFonts w:ascii="Times New Roman" w:hAnsi="Times New Roman" w:eastAsia="方正仿宋_GBK" w:cs="仿宋"/>
        </w:rPr>
        <w:t>坚持党的全面领导，提高党员干部的凝聚力、向心力、战斗力，高质量地完成党交代的各项任务。</w:t>
      </w:r>
    </w:p>
    <w:p w14:paraId="005E0BB4">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仿宋_GBK" w:cs="仿宋"/>
        </w:rPr>
      </w:pPr>
      <w:r>
        <w:rPr>
          <w:rFonts w:ascii="Times New Roman" w:hAnsi="Times New Roman" w:eastAsia="方正楷体_GBK" w:cs="仿宋"/>
        </w:rPr>
        <w:t>（二）代理记账委托业务工作。</w:t>
      </w:r>
      <w:r>
        <w:rPr>
          <w:rFonts w:ascii="Times New Roman" w:hAnsi="Times New Roman" w:eastAsia="方正仿宋_GBK" w:cs="仿宋"/>
        </w:rPr>
        <w:t>根据新财通</w:t>
      </w:r>
      <w:r>
        <w:rPr>
          <w:rFonts w:hint="eastAsia" w:ascii="Times New Roman" w:hAnsi="Times New Roman" w:eastAsia="方正仿宋_GBK" w:cs="仿宋"/>
        </w:rPr>
        <w:t>〔</w:t>
      </w:r>
      <w:r>
        <w:rPr>
          <w:rFonts w:ascii="Times New Roman" w:hAnsi="Times New Roman" w:eastAsia="方正仿宋_GBK" w:cs="仿宋"/>
        </w:rPr>
        <w:t>2019</w:t>
      </w:r>
      <w:r>
        <w:rPr>
          <w:rFonts w:hint="eastAsia" w:ascii="Times New Roman" w:hAnsi="Times New Roman" w:eastAsia="方正仿宋_GBK" w:cs="仿宋"/>
        </w:rPr>
        <w:t>〕</w:t>
      </w:r>
      <w:r>
        <w:rPr>
          <w:rFonts w:ascii="Times New Roman" w:hAnsi="Times New Roman" w:eastAsia="方正仿宋_GBK" w:cs="仿宋"/>
        </w:rPr>
        <w:t>20号，针对在职人员少（人员编制原则上在</w:t>
      </w:r>
      <w:r>
        <w:rPr>
          <w:rFonts w:ascii="Times New Roman" w:hAnsi="Times New Roman" w:eastAsia="方正仿宋_GBK" w:cs="Times New Roman"/>
        </w:rPr>
        <w:t>10</w:t>
      </w:r>
      <w:r>
        <w:rPr>
          <w:rFonts w:ascii="Times New Roman" w:hAnsi="Times New Roman" w:eastAsia="方正仿宋_GBK" w:cs="仿宋"/>
        </w:rPr>
        <w:t>人以下）不具备独立设置会计机构和配备专职会计人员，资金规模小，业务较单一的</w:t>
      </w:r>
      <w:r>
        <w:rPr>
          <w:rFonts w:ascii="Times New Roman" w:hAnsi="Times New Roman" w:eastAsia="方正仿宋_GBK" w:cs="Times New Roman"/>
        </w:rPr>
        <w:t>13</w:t>
      </w:r>
      <w:r>
        <w:rPr>
          <w:rFonts w:ascii="Times New Roman" w:hAnsi="Times New Roman" w:eastAsia="方正仿宋_GBK" w:cs="仿宋"/>
        </w:rPr>
        <w:t>家预算单位，依据《</w:t>
      </w:r>
      <w:r>
        <w:rPr>
          <w:rFonts w:hint="eastAsia" w:ascii="Times New Roman" w:hAnsi="Times New Roman" w:eastAsia="方正仿宋_GBK" w:cs="仿宋"/>
        </w:rPr>
        <w:t>中华人民共和国</w:t>
      </w:r>
      <w:r>
        <w:rPr>
          <w:rFonts w:ascii="Times New Roman" w:hAnsi="Times New Roman" w:eastAsia="方正仿宋_GBK" w:cs="仿宋"/>
        </w:rPr>
        <w:t>会计法》第五章第36条</w:t>
      </w:r>
      <w:r>
        <w:rPr>
          <w:rFonts w:ascii="Times New Roman" w:hAnsi="Times New Roman" w:cs="仿宋"/>
        </w:rPr>
        <w:t>“</w:t>
      </w:r>
      <w:r>
        <w:rPr>
          <w:rFonts w:ascii="Times New Roman" w:hAnsi="Times New Roman" w:eastAsia="方正仿宋_GBK" w:cs="仿宋"/>
        </w:rPr>
        <w:t>不具备设置会计机构和会计人员条件的，应当委托经批准设立从事会计代理记账业务的中介机构代理记账</w:t>
      </w:r>
      <w:r>
        <w:rPr>
          <w:rFonts w:ascii="Times New Roman" w:hAnsi="Times New Roman" w:cs="仿宋"/>
        </w:rPr>
        <w:t>”</w:t>
      </w:r>
      <w:r>
        <w:rPr>
          <w:rFonts w:ascii="Times New Roman" w:hAnsi="Times New Roman" w:eastAsia="方正仿宋_GBK" w:cs="仿宋"/>
        </w:rPr>
        <w:t>的规定委托县国资公司代理记账。新平县委史志办属于县委直属一级预算单位，机构编制数为</w:t>
      </w:r>
      <w:r>
        <w:rPr>
          <w:rFonts w:ascii="Times New Roman" w:hAnsi="Times New Roman" w:eastAsia="方正仿宋_GBK" w:cs="Times New Roman"/>
        </w:rPr>
        <w:t>5</w:t>
      </w:r>
      <w:r>
        <w:rPr>
          <w:rFonts w:ascii="Times New Roman" w:hAnsi="Times New Roman" w:eastAsia="方正仿宋_GBK" w:cs="仿宋"/>
        </w:rPr>
        <w:t>人，实有人数</w:t>
      </w:r>
      <w:r>
        <w:rPr>
          <w:rFonts w:ascii="Times New Roman" w:hAnsi="Times New Roman" w:eastAsia="方正仿宋_GBK" w:cs="Times New Roman"/>
        </w:rPr>
        <w:t>6</w:t>
      </w:r>
      <w:r>
        <w:rPr>
          <w:rFonts w:ascii="Times New Roman" w:hAnsi="Times New Roman" w:eastAsia="方正仿宋_GBK" w:cs="仿宋"/>
        </w:rPr>
        <w:t>人，不具备设置会计机构和会计人员条件。为了加强史志办财务管理制度，规范会计核算，</w:t>
      </w:r>
      <w:r>
        <w:rPr>
          <w:rFonts w:ascii="Times New Roman" w:hAnsi="Times New Roman" w:eastAsia="方正仿宋_GBK" w:cs="Times New Roman"/>
        </w:rPr>
        <w:t>202</w:t>
      </w:r>
      <w:r>
        <w:rPr>
          <w:rFonts w:hint="eastAsia" w:ascii="Times New Roman" w:hAnsi="Times New Roman" w:eastAsia="方正仿宋_GBK" w:cs="Times New Roman"/>
          <w:lang w:val="en-US" w:eastAsia="zh-CN"/>
        </w:rPr>
        <w:t>6</w:t>
      </w:r>
      <w:r>
        <w:rPr>
          <w:rFonts w:ascii="Times New Roman" w:hAnsi="Times New Roman" w:eastAsia="方正仿宋_GBK" w:cs="仿宋"/>
        </w:rPr>
        <w:t>年我单位需要继续与具备代理记账资格的代理记账公司签订合同，纳入年初预算，为我单位提供审核原始凭证、填制记账凭证、登记会计账簿、编制财务会计报告。保障史志办会计工作的顺利开展。</w:t>
      </w:r>
    </w:p>
    <w:p w14:paraId="49C6C2D4">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五、项目实施内容</w:t>
      </w:r>
    </w:p>
    <w:p w14:paraId="3F008542">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楷体_GBK" w:cs="仿宋"/>
        </w:rPr>
      </w:pPr>
      <w:r>
        <w:rPr>
          <w:rFonts w:ascii="Times New Roman" w:hAnsi="Times New Roman" w:eastAsia="方正楷体_GBK" w:cs="仿宋"/>
        </w:rPr>
        <w:t>（一）在职党员党支部5</w:t>
      </w:r>
      <w:r>
        <w:rPr>
          <w:rFonts w:hint="eastAsia" w:ascii="Times New Roman" w:hAnsi="Times New Roman" w:eastAsia="方正楷体_GBK" w:cs="仿宋"/>
        </w:rPr>
        <w:t>,</w:t>
      </w:r>
      <w:r>
        <w:rPr>
          <w:rFonts w:ascii="Times New Roman" w:hAnsi="Times New Roman" w:eastAsia="方正楷体_GBK" w:cs="仿宋"/>
        </w:rPr>
        <w:t>000.00元：</w:t>
      </w:r>
    </w:p>
    <w:p w14:paraId="31D75227">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1</w:t>
      </w:r>
      <w:r>
        <w:rPr>
          <w:rFonts w:hint="eastAsia" w:ascii="Times New Roman" w:hAnsi="Times New Roman" w:eastAsia="方正仿宋_GBK" w:cs="仿宋"/>
        </w:rPr>
        <w:t>．</w:t>
      </w:r>
      <w:r>
        <w:rPr>
          <w:rFonts w:ascii="Times New Roman" w:hAnsi="Times New Roman" w:eastAsia="方正仿宋_GBK" w:cs="仿宋"/>
        </w:rPr>
        <w:t>订购党刊</w:t>
      </w:r>
      <w:r>
        <w:rPr>
          <w:rFonts w:ascii="Times New Roman" w:hAnsi="Times New Roman" w:eastAsia="方正仿宋_GBK" w:cs="Times New Roman"/>
        </w:rPr>
        <w:t>10</w:t>
      </w:r>
      <w:r>
        <w:rPr>
          <w:rFonts w:ascii="Times New Roman" w:hAnsi="Times New Roman" w:eastAsia="方正仿宋_GBK" w:cs="仿宋"/>
        </w:rPr>
        <w:t>份</w:t>
      </w:r>
      <w:r>
        <w:rPr>
          <w:rFonts w:ascii="Times New Roman" w:hAnsi="Times New Roman" w:cs="仿宋"/>
        </w:rPr>
        <w:t>×</w:t>
      </w:r>
      <w:r>
        <w:rPr>
          <w:rFonts w:ascii="Times New Roman" w:hAnsi="Times New Roman" w:eastAsia="方正仿宋_GBK" w:cs="Times New Roman"/>
        </w:rPr>
        <w:t>300.00</w:t>
      </w:r>
      <w:r>
        <w:rPr>
          <w:rFonts w:ascii="Times New Roman" w:hAnsi="Times New Roman" w:eastAsia="方正仿宋_GBK" w:cs="仿宋"/>
        </w:rPr>
        <w:t>元</w:t>
      </w:r>
      <w:r>
        <w:rPr>
          <w:rFonts w:ascii="Times New Roman" w:hAnsi="Times New Roman" w:eastAsia="方正仿宋_GBK" w:cs="Times New Roman"/>
        </w:rPr>
        <w:t>/</w:t>
      </w:r>
      <w:r>
        <w:rPr>
          <w:rFonts w:ascii="Times New Roman" w:hAnsi="Times New Roman" w:eastAsia="方正仿宋_GBK" w:cs="仿宋"/>
        </w:rPr>
        <w:t>份</w:t>
      </w:r>
      <w:r>
        <w:rPr>
          <w:rFonts w:ascii="Times New Roman" w:hAnsi="Times New Roman" w:eastAsia="方正仿宋_GBK" w:cs="Times New Roman"/>
        </w:rPr>
        <w:t>=3</w:t>
      </w:r>
      <w:r>
        <w:rPr>
          <w:rFonts w:hint="eastAsia" w:ascii="Times New Roman" w:hAnsi="Times New Roman" w:eastAsia="方正仿宋_GBK" w:cs="仿宋"/>
        </w:rPr>
        <w:t>,</w:t>
      </w:r>
      <w:r>
        <w:rPr>
          <w:rFonts w:ascii="Times New Roman" w:hAnsi="Times New Roman" w:eastAsia="方正仿宋_GBK" w:cs="仿宋"/>
        </w:rPr>
        <w:t>000.00元；</w:t>
      </w:r>
    </w:p>
    <w:p w14:paraId="0D3757EC">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w:t>
      </w:r>
      <w:r>
        <w:rPr>
          <w:rFonts w:hint="eastAsia" w:ascii="Times New Roman" w:hAnsi="Times New Roman" w:eastAsia="方正仿宋_GBK" w:cs="仿宋"/>
        </w:rPr>
        <w:t>．</w:t>
      </w:r>
      <w:r>
        <w:rPr>
          <w:rFonts w:ascii="Times New Roman" w:hAnsi="Times New Roman" w:eastAsia="方正仿宋_GBK" w:cs="仿宋"/>
        </w:rPr>
        <w:t>订购党报</w:t>
      </w:r>
      <w:r>
        <w:rPr>
          <w:rFonts w:ascii="Times New Roman" w:hAnsi="Times New Roman" w:eastAsia="方正仿宋_GBK" w:cs="Times New Roman"/>
        </w:rPr>
        <w:t>5</w:t>
      </w:r>
      <w:r>
        <w:rPr>
          <w:rFonts w:ascii="Times New Roman" w:hAnsi="Times New Roman" w:eastAsia="方正仿宋_GBK" w:cs="仿宋"/>
        </w:rPr>
        <w:t>份</w:t>
      </w:r>
      <w:r>
        <w:rPr>
          <w:rFonts w:ascii="Times New Roman" w:hAnsi="Times New Roman" w:cs="仿宋"/>
        </w:rPr>
        <w:t>×</w:t>
      </w:r>
      <w:r>
        <w:rPr>
          <w:rFonts w:ascii="Times New Roman" w:hAnsi="Times New Roman" w:eastAsia="方正仿宋_GBK" w:cs="Times New Roman"/>
        </w:rPr>
        <w:t>300.00</w:t>
      </w:r>
      <w:r>
        <w:rPr>
          <w:rFonts w:ascii="Times New Roman" w:hAnsi="Times New Roman" w:eastAsia="方正仿宋_GBK" w:cs="仿宋"/>
        </w:rPr>
        <w:t>元</w:t>
      </w:r>
      <w:r>
        <w:rPr>
          <w:rFonts w:ascii="Times New Roman" w:hAnsi="Times New Roman" w:eastAsia="方正仿宋_GBK" w:cs="Times New Roman"/>
        </w:rPr>
        <w:t>/</w:t>
      </w:r>
      <w:r>
        <w:rPr>
          <w:rFonts w:ascii="Times New Roman" w:hAnsi="Times New Roman" w:eastAsia="方正仿宋_GBK" w:cs="仿宋"/>
        </w:rPr>
        <w:t>份</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500.00元；</w:t>
      </w:r>
    </w:p>
    <w:p w14:paraId="4CCFBA65">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3</w:t>
      </w:r>
      <w:r>
        <w:rPr>
          <w:rFonts w:hint="eastAsia" w:ascii="Times New Roman" w:hAnsi="Times New Roman" w:eastAsia="方正仿宋_GBK" w:cs="仿宋"/>
        </w:rPr>
        <w:t>．</w:t>
      </w:r>
      <w:r>
        <w:rPr>
          <w:rFonts w:ascii="Times New Roman" w:hAnsi="Times New Roman" w:eastAsia="方正仿宋_GBK" w:cs="仿宋"/>
        </w:rPr>
        <w:t>更新党建宣传栏</w:t>
      </w:r>
      <w:r>
        <w:rPr>
          <w:rFonts w:ascii="Times New Roman" w:hAnsi="Times New Roman" w:eastAsia="方正仿宋_GBK" w:cs="Times New Roman"/>
        </w:rPr>
        <w:t>5</w:t>
      </w:r>
      <w:r>
        <w:rPr>
          <w:rFonts w:ascii="Times New Roman" w:hAnsi="Times New Roman" w:eastAsia="方正仿宋_GBK" w:cs="仿宋"/>
        </w:rPr>
        <w:t>期</w:t>
      </w:r>
      <w:r>
        <w:rPr>
          <w:rFonts w:ascii="Times New Roman" w:hAnsi="Times New Roman" w:cs="仿宋"/>
        </w:rPr>
        <w:t>×</w:t>
      </w:r>
      <w:r>
        <w:rPr>
          <w:rFonts w:ascii="Times New Roman" w:hAnsi="Times New Roman" w:eastAsia="方正仿宋_GBK" w:cs="Times New Roman"/>
        </w:rPr>
        <w:t>100.00</w:t>
      </w:r>
      <w:r>
        <w:rPr>
          <w:rFonts w:ascii="Times New Roman" w:hAnsi="Times New Roman" w:eastAsia="方正仿宋_GBK" w:cs="仿宋"/>
        </w:rPr>
        <w:t>元</w:t>
      </w:r>
      <w:r>
        <w:rPr>
          <w:rFonts w:ascii="Times New Roman" w:hAnsi="Times New Roman" w:eastAsia="方正仿宋_GBK" w:cs="Times New Roman"/>
        </w:rPr>
        <w:t>/</w:t>
      </w:r>
      <w:r>
        <w:rPr>
          <w:rFonts w:ascii="Times New Roman" w:hAnsi="Times New Roman" w:eastAsia="方正仿宋_GBK" w:cs="仿宋"/>
        </w:rPr>
        <w:t>期＝</w:t>
      </w:r>
      <w:r>
        <w:rPr>
          <w:rFonts w:ascii="Times New Roman" w:hAnsi="Times New Roman" w:eastAsia="方正仿宋_GBK" w:cs="Times New Roman"/>
        </w:rPr>
        <w:t>5</w:t>
      </w:r>
      <w:r>
        <w:rPr>
          <w:rFonts w:ascii="Times New Roman" w:hAnsi="Times New Roman" w:eastAsia="方正仿宋_GBK" w:cs="仿宋"/>
        </w:rPr>
        <w:t>00.00元。</w:t>
      </w:r>
    </w:p>
    <w:p w14:paraId="7832E8BE">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楷体_GBK" w:cs="仿宋"/>
        </w:rPr>
      </w:pPr>
      <w:r>
        <w:rPr>
          <w:rFonts w:ascii="Times New Roman" w:hAnsi="Times New Roman" w:eastAsia="方正楷体_GBK" w:cs="仿宋"/>
        </w:rPr>
        <w:t>（二）离退休党支部3</w:t>
      </w:r>
      <w:r>
        <w:rPr>
          <w:rFonts w:hint="eastAsia" w:ascii="Times New Roman" w:hAnsi="Times New Roman" w:eastAsia="方正楷体_GBK" w:cs="仿宋"/>
        </w:rPr>
        <w:t>,</w:t>
      </w:r>
      <w:r>
        <w:rPr>
          <w:rFonts w:ascii="Times New Roman" w:hAnsi="Times New Roman" w:eastAsia="方正楷体_GBK" w:cs="仿宋"/>
        </w:rPr>
        <w:t>200.00元：</w:t>
      </w:r>
    </w:p>
    <w:p w14:paraId="0B141881">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1</w:t>
      </w:r>
      <w:r>
        <w:rPr>
          <w:rFonts w:hint="eastAsia" w:ascii="Times New Roman" w:hAnsi="Times New Roman" w:eastAsia="方正仿宋_GBK" w:cs="仿宋"/>
        </w:rPr>
        <w:t>．</w:t>
      </w:r>
      <w:r>
        <w:rPr>
          <w:rFonts w:ascii="Times New Roman" w:hAnsi="Times New Roman" w:eastAsia="方正仿宋_GBK" w:cs="仿宋"/>
        </w:rPr>
        <w:t>购买党员学习书籍、党刊、党报</w:t>
      </w:r>
      <w:r>
        <w:rPr>
          <w:rFonts w:ascii="Times New Roman" w:hAnsi="Times New Roman" w:eastAsia="方正仿宋_GBK" w:cs="Times New Roman"/>
        </w:rPr>
        <w:t>4</w:t>
      </w:r>
      <w:r>
        <w:rPr>
          <w:rFonts w:ascii="Times New Roman" w:hAnsi="Times New Roman" w:eastAsia="方正仿宋_GBK" w:cs="仿宋"/>
        </w:rPr>
        <w:t>份</w:t>
      </w:r>
      <w:r>
        <w:rPr>
          <w:rFonts w:ascii="Times New Roman" w:hAnsi="Times New Roman" w:cs="仿宋"/>
        </w:rPr>
        <w:t>×</w:t>
      </w:r>
      <w:r>
        <w:rPr>
          <w:rFonts w:ascii="Times New Roman" w:hAnsi="Times New Roman" w:eastAsia="方正仿宋_GBK" w:cs="Times New Roman"/>
        </w:rPr>
        <w:t>200.00</w:t>
      </w:r>
      <w:r>
        <w:rPr>
          <w:rFonts w:ascii="Times New Roman" w:hAnsi="Times New Roman" w:eastAsia="方正仿宋_GBK" w:cs="仿宋"/>
        </w:rPr>
        <w:t>元</w:t>
      </w:r>
      <w:r>
        <w:rPr>
          <w:rFonts w:ascii="Times New Roman" w:hAnsi="Times New Roman" w:eastAsia="方正仿宋_GBK" w:cs="Times New Roman"/>
        </w:rPr>
        <w:t>/</w:t>
      </w:r>
      <w:r>
        <w:rPr>
          <w:rFonts w:ascii="Times New Roman" w:hAnsi="Times New Roman" w:eastAsia="方正仿宋_GBK" w:cs="仿宋"/>
        </w:rPr>
        <w:t>份</w:t>
      </w:r>
      <w:r>
        <w:rPr>
          <w:rFonts w:ascii="Times New Roman" w:hAnsi="Times New Roman" w:eastAsia="方正仿宋_GBK" w:cs="Times New Roman"/>
        </w:rPr>
        <w:t>=8</w:t>
      </w:r>
      <w:r>
        <w:rPr>
          <w:rFonts w:ascii="Times New Roman" w:hAnsi="Times New Roman" w:eastAsia="方正仿宋_GBK" w:cs="仿宋"/>
        </w:rPr>
        <w:t>00.00元；</w:t>
      </w:r>
    </w:p>
    <w:p w14:paraId="7F0BE0AD">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w:t>
      </w:r>
      <w:r>
        <w:rPr>
          <w:rFonts w:hint="eastAsia" w:ascii="Times New Roman" w:hAnsi="Times New Roman" w:eastAsia="方正仿宋_GBK" w:cs="仿宋"/>
        </w:rPr>
        <w:t>．</w:t>
      </w:r>
      <w:r>
        <w:rPr>
          <w:rFonts w:ascii="Times New Roman" w:hAnsi="Times New Roman" w:eastAsia="方正仿宋_GBK" w:cs="仿宋"/>
        </w:rPr>
        <w:t>开展活动主题党日活动、党员教育培训</w:t>
      </w:r>
      <w:r>
        <w:rPr>
          <w:rFonts w:ascii="Times New Roman" w:hAnsi="Times New Roman" w:eastAsia="方正仿宋_GBK" w:cs="Times New Roman"/>
        </w:rPr>
        <w:t>12</w:t>
      </w:r>
      <w:r>
        <w:rPr>
          <w:rFonts w:ascii="Times New Roman" w:hAnsi="Times New Roman" w:eastAsia="方正仿宋_GBK" w:cs="仿宋"/>
        </w:rPr>
        <w:t>期</w:t>
      </w:r>
      <w:r>
        <w:rPr>
          <w:rFonts w:ascii="Times New Roman" w:hAnsi="Times New Roman" w:cs="仿宋"/>
        </w:rPr>
        <w:t>×</w:t>
      </w:r>
      <w:r>
        <w:rPr>
          <w:rFonts w:ascii="Times New Roman" w:hAnsi="Times New Roman" w:eastAsia="方正仿宋_GBK" w:cs="Times New Roman"/>
        </w:rPr>
        <w:t>100.00</w:t>
      </w:r>
      <w:r>
        <w:rPr>
          <w:rFonts w:ascii="Times New Roman" w:hAnsi="Times New Roman" w:eastAsia="方正仿宋_GBK" w:cs="仿宋"/>
        </w:rPr>
        <w:t>元</w:t>
      </w:r>
      <w:r>
        <w:rPr>
          <w:rFonts w:ascii="Times New Roman" w:hAnsi="Times New Roman" w:eastAsia="方正仿宋_GBK" w:cs="Times New Roman"/>
        </w:rPr>
        <w:t>/</w:t>
      </w:r>
      <w:r>
        <w:rPr>
          <w:rFonts w:ascii="Times New Roman" w:hAnsi="Times New Roman" w:eastAsia="方正仿宋_GBK" w:cs="仿宋"/>
        </w:rPr>
        <w:t>期＝</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200.00元</w:t>
      </w:r>
    </w:p>
    <w:p w14:paraId="35970AE8">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3</w:t>
      </w:r>
      <w:r>
        <w:rPr>
          <w:rFonts w:hint="eastAsia" w:ascii="Times New Roman" w:hAnsi="Times New Roman" w:eastAsia="方正仿宋_GBK" w:cs="仿宋"/>
        </w:rPr>
        <w:t>．</w:t>
      </w:r>
      <w:r>
        <w:rPr>
          <w:rFonts w:ascii="Times New Roman" w:hAnsi="Times New Roman" w:eastAsia="方正仿宋_GBK" w:cs="仿宋"/>
        </w:rPr>
        <w:t>补助老干部党支部书记工作经费</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200.00元。</w:t>
      </w:r>
    </w:p>
    <w:p w14:paraId="7A347B0E">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楷体_GBK" w:cs="仿宋"/>
        </w:rPr>
      </w:pPr>
      <w:r>
        <w:rPr>
          <w:rFonts w:ascii="Times New Roman" w:hAnsi="Times New Roman" w:eastAsia="方正楷体_GBK" w:cs="仿宋"/>
        </w:rPr>
        <w:t>（三）代理记账委托业务工作43</w:t>
      </w:r>
      <w:r>
        <w:rPr>
          <w:rFonts w:hint="eastAsia" w:ascii="Times New Roman" w:hAnsi="Times New Roman" w:eastAsia="方正楷体_GBK" w:cs="仿宋"/>
        </w:rPr>
        <w:t>,</w:t>
      </w:r>
      <w:r>
        <w:rPr>
          <w:rFonts w:ascii="Times New Roman" w:hAnsi="Times New Roman" w:eastAsia="方正楷体_GBK" w:cs="仿宋"/>
        </w:rPr>
        <w:t>200.00元。</w:t>
      </w:r>
    </w:p>
    <w:p w14:paraId="72C87E96">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按照往年签订的代理记账合同1</w:t>
      </w:r>
      <w:r>
        <w:rPr>
          <w:rFonts w:hint="eastAsia" w:ascii="Times New Roman" w:hAnsi="Times New Roman" w:eastAsia="方正仿宋_GBK" w:cs="仿宋"/>
        </w:rPr>
        <w:t>,</w:t>
      </w:r>
      <w:r>
        <w:rPr>
          <w:rFonts w:ascii="Times New Roman" w:hAnsi="Times New Roman" w:eastAsia="方正仿宋_GBK" w:cs="仿宋"/>
        </w:rPr>
        <w:t>200.00元/月，12个月×</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200.00=14</w:t>
      </w:r>
      <w:r>
        <w:rPr>
          <w:rFonts w:hint="eastAsia" w:ascii="Times New Roman" w:hAnsi="Times New Roman" w:eastAsia="方正仿宋_GBK" w:cs="仿宋"/>
        </w:rPr>
        <w:t>,</w:t>
      </w:r>
      <w:r>
        <w:rPr>
          <w:rFonts w:ascii="Times New Roman" w:hAnsi="Times New Roman" w:eastAsia="方正仿宋_GBK" w:cs="仿宋"/>
        </w:rPr>
        <w:t>400.00元。</w:t>
      </w:r>
    </w:p>
    <w:p w14:paraId="15DA56F2">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以上两项合计：</w:t>
      </w:r>
      <w:r>
        <w:rPr>
          <w:rFonts w:hint="eastAsia" w:ascii="Times New Roman" w:hAnsi="Times New Roman" w:eastAsia="方正仿宋_GBK" w:cs="仿宋"/>
          <w:lang w:val="en-US" w:eastAsia="zh-CN"/>
        </w:rPr>
        <w:t>22</w:t>
      </w:r>
      <w:r>
        <w:rPr>
          <w:rFonts w:hint="eastAsia" w:ascii="Times New Roman" w:hAnsi="Times New Roman" w:eastAsia="方正仿宋_GBK" w:cs="仿宋"/>
        </w:rPr>
        <w:t>,</w:t>
      </w:r>
      <w:r>
        <w:rPr>
          <w:rFonts w:hint="eastAsia" w:ascii="Times New Roman" w:hAnsi="Times New Roman" w:eastAsia="方正仿宋_GBK" w:cs="仿宋"/>
          <w:lang w:val="en-US" w:eastAsia="zh-CN"/>
        </w:rPr>
        <w:t>6</w:t>
      </w:r>
      <w:r>
        <w:rPr>
          <w:rFonts w:ascii="Times New Roman" w:hAnsi="Times New Roman" w:eastAsia="方正仿宋_GBK" w:cs="仿宋"/>
        </w:rPr>
        <w:t>00.00元。</w:t>
      </w:r>
    </w:p>
    <w:p w14:paraId="43B649AF">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六、资金安排情况</w:t>
      </w:r>
    </w:p>
    <w:p w14:paraId="581FBBE5">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根据党建工作的目标任务，本次下达县委史志办党支部党建工作经费8</w:t>
      </w:r>
      <w:r>
        <w:rPr>
          <w:rFonts w:hint="eastAsia" w:ascii="Times New Roman" w:hAnsi="Times New Roman" w:eastAsia="方正仿宋_GBK" w:cs="仿宋"/>
        </w:rPr>
        <w:t>,</w:t>
      </w:r>
      <w:r>
        <w:rPr>
          <w:rFonts w:ascii="Times New Roman" w:hAnsi="Times New Roman" w:eastAsia="方正仿宋_GBK" w:cs="仿宋"/>
        </w:rPr>
        <w:t>200.00元，主要用于党支部开展党建活动，包括“三会一课</w:t>
      </w:r>
      <w:r>
        <w:rPr>
          <w:rFonts w:ascii="Times New Roman" w:hAnsi="Times New Roman" w:cs="仿宋"/>
        </w:rPr>
        <w:t>”</w:t>
      </w:r>
      <w:r>
        <w:rPr>
          <w:rFonts w:ascii="Times New Roman" w:hAnsi="Times New Roman" w:eastAsia="方正仿宋_GBK" w:cs="仿宋"/>
        </w:rPr>
        <w:t>、主题党日活动、党员教育培训、党员活动室建设、学习调研等活动；购买党员学习资料、党报、党刊和补助老干部党支部书记工作经费等。代理记账委托业务工作</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200.00元/月，</w:t>
      </w:r>
      <w:r>
        <w:rPr>
          <w:rFonts w:hint="eastAsia" w:ascii="Times New Roman" w:hAnsi="Times New Roman" w:eastAsia="方正仿宋_GBK" w:cs="仿宋"/>
          <w:lang w:eastAsia="zh-CN"/>
        </w:rPr>
        <w:t>一</w:t>
      </w:r>
      <w:r>
        <w:rPr>
          <w:rFonts w:ascii="Times New Roman" w:hAnsi="Times New Roman" w:eastAsia="方正仿宋_GBK" w:cs="仿宋"/>
        </w:rPr>
        <w:t>年共</w:t>
      </w:r>
      <w:r>
        <w:rPr>
          <w:rFonts w:hint="eastAsia" w:ascii="Times New Roman" w:hAnsi="Times New Roman" w:eastAsia="方正仿宋_GBK" w:cs="仿宋"/>
          <w:lang w:val="en-US" w:eastAsia="zh-CN"/>
        </w:rPr>
        <w:t>14</w:t>
      </w:r>
      <w:r>
        <w:rPr>
          <w:rFonts w:hint="eastAsia" w:ascii="Times New Roman" w:hAnsi="Times New Roman" w:eastAsia="方正仿宋_GBK" w:cs="仿宋"/>
        </w:rPr>
        <w:t>,</w:t>
      </w:r>
      <w:r>
        <w:rPr>
          <w:rFonts w:hint="eastAsia" w:ascii="Times New Roman" w:hAnsi="Times New Roman" w:eastAsia="方正仿宋_GBK" w:cs="仿宋"/>
          <w:lang w:val="en-US" w:eastAsia="zh-CN"/>
        </w:rPr>
        <w:t>4</w:t>
      </w:r>
      <w:r>
        <w:rPr>
          <w:rFonts w:ascii="Times New Roman" w:hAnsi="Times New Roman" w:eastAsia="方正仿宋_GBK" w:cs="仿宋"/>
        </w:rPr>
        <w:t>00.00元。两项工作的项目经费合计为</w:t>
      </w:r>
      <w:r>
        <w:rPr>
          <w:rFonts w:hint="eastAsia" w:ascii="Times New Roman" w:hAnsi="Times New Roman" w:eastAsia="方正仿宋_GBK" w:cs="仿宋"/>
          <w:lang w:val="en-US" w:eastAsia="zh-CN"/>
        </w:rPr>
        <w:t>22</w:t>
      </w:r>
      <w:r>
        <w:rPr>
          <w:rFonts w:hint="eastAsia" w:ascii="Times New Roman" w:hAnsi="Times New Roman" w:eastAsia="方正仿宋_GBK" w:cs="仿宋"/>
        </w:rPr>
        <w:t>,</w:t>
      </w:r>
      <w:r>
        <w:rPr>
          <w:rFonts w:hint="eastAsia" w:ascii="Times New Roman" w:hAnsi="Times New Roman" w:eastAsia="方正仿宋_GBK" w:cs="仿宋"/>
          <w:lang w:val="en-US" w:eastAsia="zh-CN"/>
        </w:rPr>
        <w:t>6</w:t>
      </w:r>
      <w:r>
        <w:rPr>
          <w:rFonts w:ascii="Times New Roman" w:hAnsi="Times New Roman" w:eastAsia="方正仿宋_GBK" w:cs="仿宋"/>
        </w:rPr>
        <w:t>00.00元。</w:t>
      </w:r>
    </w:p>
    <w:p w14:paraId="44494AE7">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七、项目实施计划</w:t>
      </w:r>
    </w:p>
    <w:p w14:paraId="4F7273F6">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楷体_GBK" w:cs="仿宋"/>
        </w:rPr>
      </w:pPr>
      <w:r>
        <w:rPr>
          <w:rFonts w:ascii="Times New Roman" w:hAnsi="Times New Roman" w:eastAsia="方正楷体_GBK" w:cs="仿宋"/>
        </w:rPr>
        <w:t>（一）党建工作</w:t>
      </w:r>
    </w:p>
    <w:p w14:paraId="754AE7F9">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1</w:t>
      </w:r>
      <w:r>
        <w:rPr>
          <w:rFonts w:hint="eastAsia" w:ascii="Times New Roman" w:hAnsi="Times New Roman" w:eastAsia="方正仿宋_GBK" w:cs="仿宋"/>
        </w:rPr>
        <w:t>．</w:t>
      </w:r>
      <w:r>
        <w:rPr>
          <w:rFonts w:ascii="Times New Roman" w:hAnsi="Times New Roman" w:eastAsia="方正仿宋_GBK" w:cs="仿宋"/>
        </w:rPr>
        <w:t>在职党员党支部</w:t>
      </w:r>
      <w:r>
        <w:rPr>
          <w:rFonts w:ascii="Times New Roman" w:hAnsi="Times New Roman" w:eastAsia="方正仿宋_GBK" w:cs="Times New Roman"/>
        </w:rPr>
        <w:t>5</w:t>
      </w:r>
      <w:r>
        <w:rPr>
          <w:rFonts w:hint="eastAsia" w:ascii="Times New Roman" w:hAnsi="Times New Roman" w:eastAsia="方正仿宋_GBK" w:cs="仿宋"/>
        </w:rPr>
        <w:t>,</w:t>
      </w:r>
      <w:r>
        <w:rPr>
          <w:rFonts w:ascii="Times New Roman" w:hAnsi="Times New Roman" w:eastAsia="方正仿宋_GBK" w:cs="仿宋"/>
        </w:rPr>
        <w:t>000.00元：</w:t>
      </w:r>
    </w:p>
    <w:p w14:paraId="1A7D6FB4">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6</w:t>
      </w:r>
      <w:r>
        <w:rPr>
          <w:rFonts w:ascii="Times New Roman" w:hAnsi="Times New Roman" w:eastAsia="方正仿宋_GBK" w:cs="仿宋"/>
        </w:rPr>
        <w:t>年</w:t>
      </w:r>
      <w:r>
        <w:rPr>
          <w:rFonts w:hint="eastAsia" w:ascii="Times New Roman" w:hAnsi="Times New Roman" w:eastAsia="方正仿宋_GBK" w:cs="仿宋"/>
          <w:lang w:val="en-US" w:eastAsia="zh-CN"/>
        </w:rPr>
        <w:t>1</w:t>
      </w:r>
      <w:r>
        <w:rPr>
          <w:rFonts w:ascii="Times New Roman" w:hAnsi="Times New Roman" w:eastAsia="方正仿宋_GBK" w:cs="仿宋"/>
        </w:rPr>
        <w:t>月，订购党刊10份，</w:t>
      </w:r>
      <w:r>
        <w:rPr>
          <w:rFonts w:ascii="Times New Roman" w:hAnsi="Times New Roman" w:eastAsia="方正仿宋_GBK" w:cs="Times New Roman"/>
        </w:rPr>
        <w:t>3</w:t>
      </w:r>
      <w:r>
        <w:rPr>
          <w:rFonts w:hint="eastAsia" w:ascii="Times New Roman" w:hAnsi="Times New Roman" w:eastAsia="方正仿宋_GBK" w:cs="仿宋"/>
        </w:rPr>
        <w:t>,</w:t>
      </w:r>
      <w:r>
        <w:rPr>
          <w:rFonts w:ascii="Times New Roman" w:hAnsi="Times New Roman" w:eastAsia="方正仿宋_GBK" w:cs="仿宋"/>
        </w:rPr>
        <w:t>000.00元；</w:t>
      </w:r>
    </w:p>
    <w:p w14:paraId="66D7CF43">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6</w:t>
      </w:r>
      <w:r>
        <w:rPr>
          <w:rFonts w:ascii="Times New Roman" w:hAnsi="Times New Roman" w:eastAsia="方正仿宋_GBK" w:cs="仿宋"/>
        </w:rPr>
        <w:t>年</w:t>
      </w:r>
      <w:r>
        <w:rPr>
          <w:rFonts w:hint="eastAsia" w:ascii="Times New Roman" w:hAnsi="Times New Roman" w:eastAsia="方正仿宋_GBK" w:cs="仿宋"/>
          <w:lang w:val="en-US" w:eastAsia="zh-CN"/>
        </w:rPr>
        <w:t>1</w:t>
      </w:r>
      <w:r>
        <w:rPr>
          <w:rFonts w:ascii="Times New Roman" w:hAnsi="Times New Roman" w:eastAsia="方正仿宋_GBK" w:cs="仿宋"/>
        </w:rPr>
        <w:t>月，订购党报</w:t>
      </w:r>
      <w:r>
        <w:rPr>
          <w:rFonts w:ascii="Times New Roman" w:hAnsi="Times New Roman" w:eastAsia="方正仿宋_GBK" w:cs="Times New Roman"/>
        </w:rPr>
        <w:t>5</w:t>
      </w:r>
      <w:r>
        <w:rPr>
          <w:rFonts w:ascii="Times New Roman" w:hAnsi="Times New Roman" w:eastAsia="方正仿宋_GBK" w:cs="仿宋"/>
        </w:rPr>
        <w:t>份，</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500.00元；</w:t>
      </w:r>
    </w:p>
    <w:p w14:paraId="6ED6187F">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6</w:t>
      </w:r>
      <w:r>
        <w:rPr>
          <w:rFonts w:ascii="Times New Roman" w:hAnsi="Times New Roman" w:eastAsia="方正仿宋_GBK" w:cs="仿宋"/>
        </w:rPr>
        <w:t>年</w:t>
      </w:r>
      <w:r>
        <w:rPr>
          <w:rFonts w:hint="eastAsia" w:ascii="Times New Roman" w:hAnsi="Times New Roman" w:eastAsia="方正仿宋_GBK" w:cs="仿宋"/>
          <w:lang w:val="en-US" w:eastAsia="zh-CN"/>
        </w:rPr>
        <w:t>6</w:t>
      </w:r>
      <w:r>
        <w:rPr>
          <w:rFonts w:ascii="Times New Roman" w:hAnsi="Times New Roman" w:eastAsia="方正仿宋_GBK" w:cs="仿宋"/>
        </w:rPr>
        <w:t>月，更新党建宣传栏</w:t>
      </w:r>
      <w:r>
        <w:rPr>
          <w:rFonts w:ascii="Times New Roman" w:hAnsi="Times New Roman" w:eastAsia="方正仿宋_GBK" w:cs="Times New Roman"/>
        </w:rPr>
        <w:t>5</w:t>
      </w:r>
      <w:r>
        <w:rPr>
          <w:rFonts w:ascii="Times New Roman" w:hAnsi="Times New Roman" w:eastAsia="方正仿宋_GBK" w:cs="仿宋"/>
        </w:rPr>
        <w:t>期，</w:t>
      </w:r>
      <w:r>
        <w:rPr>
          <w:rFonts w:ascii="Times New Roman" w:hAnsi="Times New Roman" w:eastAsia="方正仿宋_GBK" w:cs="Times New Roman"/>
        </w:rPr>
        <w:t>5</w:t>
      </w:r>
      <w:r>
        <w:rPr>
          <w:rFonts w:ascii="Times New Roman" w:hAnsi="Times New Roman" w:eastAsia="方正仿宋_GBK" w:cs="仿宋"/>
        </w:rPr>
        <w:t>00.00元。</w:t>
      </w:r>
    </w:p>
    <w:p w14:paraId="5ABEA231">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w:t>
      </w:r>
      <w:r>
        <w:rPr>
          <w:rFonts w:hint="eastAsia" w:ascii="Times New Roman" w:hAnsi="Times New Roman" w:eastAsia="方正仿宋_GBK" w:cs="仿宋"/>
        </w:rPr>
        <w:t>．</w:t>
      </w:r>
      <w:r>
        <w:rPr>
          <w:rFonts w:ascii="Times New Roman" w:hAnsi="Times New Roman" w:eastAsia="方正仿宋_GBK" w:cs="仿宋"/>
        </w:rPr>
        <w:t>离退休党支部</w:t>
      </w:r>
      <w:r>
        <w:rPr>
          <w:rFonts w:ascii="Times New Roman" w:hAnsi="Times New Roman" w:eastAsia="方正仿宋_GBK" w:cs="Times New Roman"/>
        </w:rPr>
        <w:t>3</w:t>
      </w:r>
      <w:r>
        <w:rPr>
          <w:rFonts w:hint="eastAsia" w:ascii="Times New Roman" w:hAnsi="Times New Roman" w:eastAsia="方正仿宋_GBK" w:cs="仿宋"/>
        </w:rPr>
        <w:t>,</w:t>
      </w:r>
      <w:r>
        <w:rPr>
          <w:rFonts w:ascii="Times New Roman" w:hAnsi="Times New Roman" w:eastAsia="方正仿宋_GBK" w:cs="仿宋"/>
        </w:rPr>
        <w:t>200.00元：</w:t>
      </w:r>
    </w:p>
    <w:p w14:paraId="77B8C54C">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6</w:t>
      </w:r>
      <w:r>
        <w:rPr>
          <w:rFonts w:ascii="Times New Roman" w:hAnsi="Times New Roman" w:eastAsia="方正仿宋_GBK" w:cs="仿宋"/>
        </w:rPr>
        <w:t>年6月，购买党员学习书籍</w:t>
      </w:r>
      <w:r>
        <w:rPr>
          <w:rFonts w:ascii="Times New Roman" w:hAnsi="Times New Roman" w:eastAsia="方正仿宋_GBK" w:cs="Times New Roman"/>
        </w:rPr>
        <w:t>4</w:t>
      </w:r>
      <w:r>
        <w:rPr>
          <w:rFonts w:ascii="Times New Roman" w:hAnsi="Times New Roman" w:eastAsia="方正仿宋_GBK" w:cs="仿宋"/>
        </w:rPr>
        <w:t>份，</w:t>
      </w:r>
      <w:r>
        <w:rPr>
          <w:rFonts w:ascii="Times New Roman" w:hAnsi="Times New Roman" w:eastAsia="方正仿宋_GBK" w:cs="Times New Roman"/>
        </w:rPr>
        <w:t>8</w:t>
      </w:r>
      <w:r>
        <w:rPr>
          <w:rFonts w:ascii="Times New Roman" w:hAnsi="Times New Roman" w:eastAsia="方正仿宋_GBK" w:cs="仿宋"/>
        </w:rPr>
        <w:t>00.00元；</w:t>
      </w:r>
    </w:p>
    <w:p w14:paraId="20F9A822">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6</w:t>
      </w:r>
      <w:r>
        <w:rPr>
          <w:rFonts w:ascii="Times New Roman" w:hAnsi="Times New Roman" w:eastAsia="方正仿宋_GBK" w:cs="仿宋"/>
        </w:rPr>
        <w:t>年</w:t>
      </w:r>
      <w:r>
        <w:rPr>
          <w:rFonts w:hint="eastAsia" w:ascii="Times New Roman" w:hAnsi="Times New Roman" w:eastAsia="方正仿宋_GBK" w:cs="仿宋"/>
          <w:color w:val="000000"/>
          <w:lang w:val="en-US" w:eastAsia="zh-CN"/>
        </w:rPr>
        <w:t>1—</w:t>
      </w:r>
      <w:r>
        <w:rPr>
          <w:rFonts w:ascii="Times New Roman" w:hAnsi="Times New Roman" w:eastAsia="方正仿宋_GBK" w:cs="仿宋"/>
        </w:rPr>
        <w:t>12月，开展活动主题党日活动、党员教育培训</w:t>
      </w:r>
      <w:r>
        <w:rPr>
          <w:rFonts w:ascii="Times New Roman" w:hAnsi="Times New Roman" w:eastAsia="方正仿宋_GBK" w:cs="Times New Roman"/>
        </w:rPr>
        <w:t>12</w:t>
      </w:r>
      <w:r>
        <w:rPr>
          <w:rFonts w:ascii="Times New Roman" w:hAnsi="Times New Roman" w:eastAsia="方正仿宋_GBK" w:cs="仿宋"/>
        </w:rPr>
        <w:t>期，</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200.00元；</w:t>
      </w:r>
    </w:p>
    <w:p w14:paraId="46DDD7FD">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6</w:t>
      </w:r>
      <w:r>
        <w:rPr>
          <w:rFonts w:ascii="Times New Roman" w:hAnsi="Times New Roman" w:eastAsia="方正仿宋_GBK" w:cs="仿宋"/>
        </w:rPr>
        <w:t>年12月，补助老干部党支部书记工作经费</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200.00元。</w:t>
      </w:r>
    </w:p>
    <w:p w14:paraId="13EB788E">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2"/>
        <w:rPr>
          <w:rFonts w:ascii="Times New Roman" w:hAnsi="Times New Roman" w:eastAsia="方正仿宋_GBK" w:cs="仿宋"/>
        </w:rPr>
      </w:pPr>
      <w:r>
        <w:rPr>
          <w:rFonts w:ascii="Times New Roman" w:hAnsi="Times New Roman" w:eastAsia="方正楷体_GBK" w:cs="仿宋"/>
        </w:rPr>
        <w:t>（二）代理记账委托业务工作</w:t>
      </w:r>
      <w:r>
        <w:rPr>
          <w:rFonts w:hint="eastAsia" w:ascii="Times New Roman" w:hAnsi="Times New Roman" w:eastAsia="方正楷体_GBK" w:cs="仿宋"/>
        </w:rPr>
        <w:t>。</w:t>
      </w:r>
      <w:r>
        <w:rPr>
          <w:rFonts w:ascii="Times New Roman" w:hAnsi="Times New Roman" w:eastAsia="方正仿宋_GBK" w:cs="仿宋"/>
        </w:rPr>
        <w:t>202</w:t>
      </w:r>
      <w:r>
        <w:rPr>
          <w:rFonts w:hint="eastAsia" w:ascii="Times New Roman" w:hAnsi="Times New Roman" w:eastAsia="方正仿宋_GBK" w:cs="仿宋"/>
          <w:lang w:val="en-US" w:eastAsia="zh-CN"/>
        </w:rPr>
        <w:t>6</w:t>
      </w:r>
      <w:r>
        <w:rPr>
          <w:rFonts w:ascii="Times New Roman" w:hAnsi="Times New Roman" w:eastAsia="方正仿宋_GBK" w:cs="仿宋"/>
        </w:rPr>
        <w:t>年12月，支付代理记账委托业务劳务费</w:t>
      </w:r>
      <w:r>
        <w:rPr>
          <w:rFonts w:hint="eastAsia" w:ascii="Times New Roman" w:hAnsi="Times New Roman" w:eastAsia="方正仿宋_GBK" w:cs="仿宋"/>
          <w:color w:val="000000"/>
          <w:lang w:val="en-US" w:eastAsia="zh-CN"/>
        </w:rPr>
        <w:t>12</w:t>
      </w:r>
      <w:r>
        <w:rPr>
          <w:rFonts w:ascii="Times New Roman" w:hAnsi="Times New Roman" w:eastAsia="方正仿宋_GBK" w:cs="仿宋"/>
        </w:rPr>
        <w:t>个月×</w:t>
      </w:r>
      <w:r>
        <w:rPr>
          <w:rFonts w:ascii="Times New Roman" w:hAnsi="Times New Roman" w:eastAsia="方正仿宋_GBK" w:cs="Times New Roman"/>
        </w:rPr>
        <w:t>1</w:t>
      </w:r>
      <w:r>
        <w:rPr>
          <w:rFonts w:hint="eastAsia" w:ascii="Times New Roman" w:hAnsi="Times New Roman" w:eastAsia="方正仿宋_GBK" w:cs="仿宋"/>
        </w:rPr>
        <w:t>,</w:t>
      </w:r>
      <w:r>
        <w:rPr>
          <w:rFonts w:ascii="Times New Roman" w:hAnsi="Times New Roman" w:eastAsia="方正仿宋_GBK" w:cs="仿宋"/>
        </w:rPr>
        <w:t>200.00元=</w:t>
      </w:r>
      <w:r>
        <w:rPr>
          <w:rFonts w:hint="eastAsia" w:ascii="Times New Roman" w:hAnsi="Times New Roman" w:eastAsia="方正仿宋_GBK" w:cs="仿宋"/>
          <w:lang w:val="en-US" w:eastAsia="zh-CN"/>
        </w:rPr>
        <w:t>14</w:t>
      </w:r>
      <w:r>
        <w:rPr>
          <w:rFonts w:hint="eastAsia" w:ascii="Times New Roman" w:hAnsi="Times New Roman" w:eastAsia="方正仿宋_GBK" w:cs="仿宋"/>
        </w:rPr>
        <w:t>,</w:t>
      </w:r>
      <w:r>
        <w:rPr>
          <w:rFonts w:hint="eastAsia" w:ascii="Times New Roman" w:hAnsi="Times New Roman" w:eastAsia="方正仿宋_GBK" w:cs="仿宋"/>
          <w:lang w:val="en-US" w:eastAsia="zh-CN"/>
        </w:rPr>
        <w:t>4</w:t>
      </w:r>
      <w:r>
        <w:rPr>
          <w:rFonts w:ascii="Times New Roman" w:hAnsi="Times New Roman" w:eastAsia="方正仿宋_GBK" w:cs="仿宋"/>
        </w:rPr>
        <w:t>00.00元。</w:t>
      </w:r>
    </w:p>
    <w:p w14:paraId="01C41D8A">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outlineLvl w:val="1"/>
        <w:rPr>
          <w:rFonts w:ascii="Times New Roman" w:hAnsi="Times New Roman" w:eastAsia="方正黑体_GBK" w:cs="仿宋"/>
        </w:rPr>
      </w:pPr>
      <w:r>
        <w:rPr>
          <w:rFonts w:ascii="Times New Roman" w:hAnsi="Times New Roman" w:eastAsia="方正黑体_GBK" w:cs="仿宋"/>
        </w:rPr>
        <w:t>八、项目实施成效</w:t>
      </w:r>
    </w:p>
    <w:p w14:paraId="79B0D6DB">
      <w:pPr>
        <w:keepNext w:val="0"/>
        <w:keepLines w:val="0"/>
        <w:pageBreakBefore w:val="0"/>
        <w:widowControl w:val="0"/>
        <w:kinsoku/>
        <w:wordWrap/>
        <w:overflowPunct w:val="0"/>
        <w:topLinePunct w:val="0"/>
        <w:autoSpaceDE w:val="0"/>
        <w:autoSpaceDN w:val="0"/>
        <w:bidi w:val="0"/>
        <w:adjustRightInd/>
        <w:snapToGrid/>
        <w:spacing w:line="596" w:lineRule="exact"/>
        <w:ind w:firstLine="640"/>
        <w:jc w:val="both"/>
        <w:textAlignment w:val="auto"/>
        <w:rPr>
          <w:rFonts w:ascii="Times New Roman" w:hAnsi="Times New Roman" w:eastAsia="方正仿宋_GBK" w:cs="仿宋"/>
        </w:rPr>
      </w:pPr>
      <w:r>
        <w:rPr>
          <w:rFonts w:ascii="Times New Roman" w:hAnsi="Times New Roman" w:eastAsia="方正仿宋_GBK" w:cs="仿宋"/>
        </w:rPr>
        <w:t>通过项目实施，进一步规范党组织建设，为开展基层党组织活动奠定基础。同时，提升党员思想理论素质，开展主题教育，推进党史学习教育常态化，提升基层党组织的凝聚力、战斗力。解决代理记账委托业务专项经费问题，史志办会计工作得以顺利开展。切实履行好县志办部门职责提供了有力工作保障，将进一步推动新平县委史志办工作再上新台阶。</w:t>
      </w:r>
    </w:p>
    <w:sectPr>
      <w:pgSz w:w="11906" w:h="16838"/>
      <w:pgMar w:top="1814" w:right="1531" w:bottom="181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80478"/>
    <w:multiLevelType w:val="multilevel"/>
    <w:tmpl w:val="06F80478"/>
    <w:lvl w:ilvl="0" w:tentative="0">
      <w:start w:val="1"/>
      <w:numFmt w:val="lowerLetter"/>
      <w:pStyle w:val="80"/>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C89246C"/>
    <w:multiLevelType w:val="multilevel"/>
    <w:tmpl w:val="0C89246C"/>
    <w:lvl w:ilvl="0" w:tentative="0">
      <w:start w:val="1"/>
      <w:numFmt w:val="lowerLetter"/>
      <w:pStyle w:val="68"/>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D162AB7"/>
    <w:multiLevelType w:val="multilevel"/>
    <w:tmpl w:val="0D162AB7"/>
    <w:lvl w:ilvl="0" w:tentative="0">
      <w:start w:val="1"/>
      <w:numFmt w:val="decimal"/>
      <w:pStyle w:val="86"/>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EFC1DE8"/>
    <w:multiLevelType w:val="multilevel"/>
    <w:tmpl w:val="0EFC1DE8"/>
    <w:lvl w:ilvl="0" w:tentative="0">
      <w:start w:val="1"/>
      <w:numFmt w:val="lowerRoman"/>
      <w:pStyle w:val="72"/>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0F89325A"/>
    <w:multiLevelType w:val="multilevel"/>
    <w:tmpl w:val="0F89325A"/>
    <w:lvl w:ilvl="0" w:tentative="0">
      <w:start w:val="1"/>
      <w:numFmt w:val="chineseCountingThousand"/>
      <w:pStyle w:val="52"/>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353089F"/>
    <w:multiLevelType w:val="multilevel"/>
    <w:tmpl w:val="1353089F"/>
    <w:lvl w:ilvl="0" w:tentative="0">
      <w:start w:val="1"/>
      <w:numFmt w:val="upperRoman"/>
      <w:pStyle w:val="106"/>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A2947A4"/>
    <w:multiLevelType w:val="multilevel"/>
    <w:tmpl w:val="1A2947A4"/>
    <w:lvl w:ilvl="0" w:tentative="0">
      <w:start w:val="1"/>
      <w:numFmt w:val="lowerRoman"/>
      <w:pStyle w:val="84"/>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21D93A5C"/>
    <w:multiLevelType w:val="multilevel"/>
    <w:tmpl w:val="21D93A5C"/>
    <w:lvl w:ilvl="0" w:tentative="0">
      <w:start w:val="1"/>
      <w:numFmt w:val="chineseCountingThousand"/>
      <w:pStyle w:val="76"/>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227069AC"/>
    <w:multiLevelType w:val="multilevel"/>
    <w:tmpl w:val="227069AC"/>
    <w:lvl w:ilvl="0" w:tentative="0">
      <w:start w:val="1"/>
      <w:numFmt w:val="upperLetter"/>
      <w:pStyle w:val="90"/>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2F1034A3"/>
    <w:multiLevelType w:val="multilevel"/>
    <w:tmpl w:val="2F1034A3"/>
    <w:lvl w:ilvl="0" w:tentative="0">
      <w:start w:val="1"/>
      <w:numFmt w:val="lowerLetter"/>
      <w:pStyle w:val="92"/>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2F5B7434"/>
    <w:multiLevelType w:val="multilevel"/>
    <w:tmpl w:val="2F5B7434"/>
    <w:lvl w:ilvl="0" w:tentative="0">
      <w:start w:val="1"/>
      <w:numFmt w:val="upperLetter"/>
      <w:pStyle w:val="78"/>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30072A41"/>
    <w:multiLevelType w:val="multilevel"/>
    <w:tmpl w:val="30072A41"/>
    <w:lvl w:ilvl="0" w:tentative="0">
      <w:start w:val="1"/>
      <w:numFmt w:val="chineseCountingThousand"/>
      <w:pStyle w:val="100"/>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3C210087"/>
    <w:multiLevelType w:val="multilevel"/>
    <w:tmpl w:val="3C210087"/>
    <w:lvl w:ilvl="0" w:tentative="0">
      <w:start w:val="1"/>
      <w:numFmt w:val="upperRoman"/>
      <w:pStyle w:val="58"/>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3F277ACD"/>
    <w:multiLevelType w:val="multilevel"/>
    <w:tmpl w:val="3F277ACD"/>
    <w:lvl w:ilvl="0" w:tentative="0">
      <w:start w:val="1"/>
      <w:numFmt w:val="decimal"/>
      <w:pStyle w:val="98"/>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45BA3CB8"/>
    <w:multiLevelType w:val="multilevel"/>
    <w:tmpl w:val="45BA3CB8"/>
    <w:lvl w:ilvl="0" w:tentative="0">
      <w:start w:val="1"/>
      <w:numFmt w:val="lowerRoman"/>
      <w:pStyle w:val="96"/>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8441C83"/>
    <w:multiLevelType w:val="multilevel"/>
    <w:tmpl w:val="48441C83"/>
    <w:lvl w:ilvl="0" w:tentative="0">
      <w:start w:val="1"/>
      <w:numFmt w:val="upperRoman"/>
      <w:pStyle w:val="82"/>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48D258B5"/>
    <w:multiLevelType w:val="multilevel"/>
    <w:tmpl w:val="48D258B5"/>
    <w:lvl w:ilvl="0" w:tentative="0">
      <w:start w:val="1"/>
      <w:numFmt w:val="decimal"/>
      <w:pStyle w:val="62"/>
      <w:lvlText w:val="%1."/>
      <w:lvlJc w:val="left"/>
      <w:pPr>
        <w:ind w:left="704" w:hanging="420"/>
      </w:pPr>
      <w:rPr>
        <w:rFonts w:hint="eastAsia"/>
        <w:sz w:val="72"/>
        <w:szCs w:val="72"/>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4BCC1CF2"/>
    <w:multiLevelType w:val="multilevel"/>
    <w:tmpl w:val="4BCC1CF2"/>
    <w:lvl w:ilvl="0" w:tentative="0">
      <w:start w:val="1"/>
      <w:numFmt w:val="lowerRoman"/>
      <w:pStyle w:val="108"/>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4C022313"/>
    <w:multiLevelType w:val="multilevel"/>
    <w:tmpl w:val="4C022313"/>
    <w:lvl w:ilvl="0" w:tentative="0">
      <w:start w:val="1"/>
      <w:numFmt w:val="upperLetter"/>
      <w:pStyle w:val="102"/>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4E793448"/>
    <w:multiLevelType w:val="multilevel"/>
    <w:tmpl w:val="4E793448"/>
    <w:lvl w:ilvl="0" w:tentative="0">
      <w:start w:val="1"/>
      <w:numFmt w:val="lowerLetter"/>
      <w:pStyle w:val="104"/>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0">
    <w:nsid w:val="56361809"/>
    <w:multiLevelType w:val="multilevel"/>
    <w:tmpl w:val="56361809"/>
    <w:lvl w:ilvl="0" w:tentative="0">
      <w:start w:val="1"/>
      <w:numFmt w:val="upperLetter"/>
      <w:pStyle w:val="66"/>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1">
    <w:nsid w:val="57D67E27"/>
    <w:multiLevelType w:val="multilevel"/>
    <w:tmpl w:val="57D67E27"/>
    <w:lvl w:ilvl="0" w:tentative="0">
      <w:start w:val="1"/>
      <w:numFmt w:val="decimal"/>
      <w:pStyle w:val="50"/>
      <w:lvlText w:val="%1."/>
      <w:lvlJc w:val="left"/>
      <w:pPr>
        <w:ind w:left="704" w:hanging="420"/>
      </w:pPr>
      <w:rPr>
        <w:rFonts w:hint="eastAsia"/>
        <w:sz w:val="96"/>
        <w:szCs w:val="9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2">
    <w:nsid w:val="5A181799"/>
    <w:multiLevelType w:val="multilevel"/>
    <w:tmpl w:val="5A181799"/>
    <w:lvl w:ilvl="0" w:tentative="0">
      <w:start w:val="1"/>
      <w:numFmt w:val="lowerLetter"/>
      <w:pStyle w:val="56"/>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5FA0565C"/>
    <w:multiLevelType w:val="multilevel"/>
    <w:tmpl w:val="5FA0565C"/>
    <w:lvl w:ilvl="0" w:tentative="0">
      <w:start w:val="1"/>
      <w:numFmt w:val="lowerRoman"/>
      <w:pStyle w:val="60"/>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4">
    <w:nsid w:val="602D6C19"/>
    <w:multiLevelType w:val="multilevel"/>
    <w:tmpl w:val="602D6C19"/>
    <w:lvl w:ilvl="0" w:tentative="0">
      <w:start w:val="1"/>
      <w:numFmt w:val="upperLetter"/>
      <w:pStyle w:val="54"/>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5">
    <w:nsid w:val="638B253F"/>
    <w:multiLevelType w:val="multilevel"/>
    <w:tmpl w:val="638B253F"/>
    <w:lvl w:ilvl="0" w:tentative="0">
      <w:start w:val="1"/>
      <w:numFmt w:val="upperRoman"/>
      <w:pStyle w:val="70"/>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64F12C63"/>
    <w:multiLevelType w:val="multilevel"/>
    <w:tmpl w:val="64F12C63"/>
    <w:lvl w:ilvl="0" w:tentative="0">
      <w:start w:val="1"/>
      <w:numFmt w:val="chineseCountingThousand"/>
      <w:pStyle w:val="88"/>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7">
    <w:nsid w:val="67D9330E"/>
    <w:multiLevelType w:val="multilevel"/>
    <w:tmpl w:val="67D9330E"/>
    <w:lvl w:ilvl="0" w:tentative="0">
      <w:start w:val="1"/>
      <w:numFmt w:val="decimal"/>
      <w:pStyle w:val="74"/>
      <w:lvlText w:val="%1."/>
      <w:lvlJc w:val="left"/>
      <w:pPr>
        <w:ind w:left="704" w:hanging="420"/>
      </w:pPr>
      <w:rPr>
        <w:rFonts w:hint="eastAsia"/>
        <w:sz w:val="56"/>
        <w:szCs w:val="5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8">
    <w:nsid w:val="6AF34339"/>
    <w:multiLevelType w:val="multilevel"/>
    <w:tmpl w:val="6AF34339"/>
    <w:lvl w:ilvl="0" w:tentative="0">
      <w:start w:val="1"/>
      <w:numFmt w:val="upperRoman"/>
      <w:pStyle w:val="94"/>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9">
    <w:nsid w:val="7C73237E"/>
    <w:multiLevelType w:val="multilevel"/>
    <w:tmpl w:val="7C73237E"/>
    <w:lvl w:ilvl="0" w:tentative="0">
      <w:start w:val="1"/>
      <w:numFmt w:val="chineseCountingThousand"/>
      <w:pStyle w:val="64"/>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21"/>
  </w:num>
  <w:num w:numId="2">
    <w:abstractNumId w:val="4"/>
  </w:num>
  <w:num w:numId="3">
    <w:abstractNumId w:val="24"/>
  </w:num>
  <w:num w:numId="4">
    <w:abstractNumId w:val="22"/>
  </w:num>
  <w:num w:numId="5">
    <w:abstractNumId w:val="12"/>
  </w:num>
  <w:num w:numId="6">
    <w:abstractNumId w:val="23"/>
  </w:num>
  <w:num w:numId="7">
    <w:abstractNumId w:val="16"/>
  </w:num>
  <w:num w:numId="8">
    <w:abstractNumId w:val="29"/>
  </w:num>
  <w:num w:numId="9">
    <w:abstractNumId w:val="20"/>
  </w:num>
  <w:num w:numId="10">
    <w:abstractNumId w:val="1"/>
  </w:num>
  <w:num w:numId="11">
    <w:abstractNumId w:val="25"/>
  </w:num>
  <w:num w:numId="12">
    <w:abstractNumId w:val="3"/>
  </w:num>
  <w:num w:numId="13">
    <w:abstractNumId w:val="27"/>
  </w:num>
  <w:num w:numId="14">
    <w:abstractNumId w:val="7"/>
  </w:num>
  <w:num w:numId="15">
    <w:abstractNumId w:val="10"/>
  </w:num>
  <w:num w:numId="16">
    <w:abstractNumId w:val="0"/>
  </w:num>
  <w:num w:numId="17">
    <w:abstractNumId w:val="15"/>
  </w:num>
  <w:num w:numId="18">
    <w:abstractNumId w:val="6"/>
  </w:num>
  <w:num w:numId="19">
    <w:abstractNumId w:val="2"/>
  </w:num>
  <w:num w:numId="20">
    <w:abstractNumId w:val="26"/>
  </w:num>
  <w:num w:numId="21">
    <w:abstractNumId w:val="8"/>
  </w:num>
  <w:num w:numId="22">
    <w:abstractNumId w:val="9"/>
  </w:num>
  <w:num w:numId="23">
    <w:abstractNumId w:val="28"/>
  </w:num>
  <w:num w:numId="24">
    <w:abstractNumId w:val="14"/>
  </w:num>
  <w:num w:numId="25">
    <w:abstractNumId w:val="13"/>
  </w:num>
  <w:num w:numId="26">
    <w:abstractNumId w:val="11"/>
  </w:num>
  <w:num w:numId="27">
    <w:abstractNumId w:val="18"/>
  </w:num>
  <w:num w:numId="28">
    <w:abstractNumId w:val="19"/>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F7"/>
    <w:rsid w:val="00640EF7"/>
    <w:rsid w:val="007B1BF0"/>
    <w:rsid w:val="0088799E"/>
    <w:rsid w:val="00CA08C3"/>
    <w:rsid w:val="00DF3C48"/>
    <w:rsid w:val="08F45009"/>
    <w:rsid w:val="130C25E4"/>
    <w:rsid w:val="1C56667E"/>
    <w:rsid w:val="2C9A621F"/>
    <w:rsid w:val="39171BC0"/>
    <w:rsid w:val="544C5C06"/>
    <w:rsid w:val="67044813"/>
    <w:rsid w:val="6B0D4D9C"/>
    <w:rsid w:val="6E661D1D"/>
    <w:rsid w:val="72201ABB"/>
    <w:rsid w:val="7A7C4677"/>
    <w:rsid w:val="7D8EAB6F"/>
    <w:rsid w:val="7DFFA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ind w:firstLineChars="200"/>
      <w:jc w:val="both"/>
    </w:pPr>
    <w:rPr>
      <w:rFonts w:ascii="仿宋" w:hAnsi="仿宋" w:eastAsia="仿宋" w:cs="宋体"/>
      <w:color w:val="000000"/>
      <w:kern w:val="2"/>
      <w:sz w:val="32"/>
      <w:szCs w:val="32"/>
      <w:lang w:val="en-US" w:eastAsia="zh-CN" w:bidi="ar-SA"/>
    </w:rPr>
  </w:style>
  <w:style w:type="paragraph" w:styleId="3">
    <w:name w:val="heading 1"/>
    <w:basedOn w:val="1"/>
    <w:next w:val="1"/>
    <w:link w:val="21"/>
    <w:qFormat/>
    <w:uiPriority w:val="9"/>
    <w:pPr>
      <w:keepNext/>
      <w:keepLines/>
      <w:widowControl w:val="0"/>
      <w:spacing w:before="340" w:after="330" w:line="578" w:lineRule="auto"/>
      <w:ind w:left="641" w:hanging="357" w:firstLineChars="0"/>
      <w:outlineLvl w:val="0"/>
    </w:pPr>
    <w:rPr>
      <w:rFonts w:asciiTheme="minorHAnsi" w:hAnsiTheme="minorHAnsi" w:eastAsiaTheme="minorEastAsia" w:cstheme="minorBidi"/>
      <w:b/>
      <w:bCs/>
      <w:color w:val="auto"/>
      <w:kern w:val="44"/>
      <w:sz w:val="44"/>
      <w:szCs w:val="44"/>
    </w:rPr>
  </w:style>
  <w:style w:type="paragraph" w:styleId="4">
    <w:name w:val="heading 2"/>
    <w:basedOn w:val="1"/>
    <w:next w:val="1"/>
    <w:link w:val="22"/>
    <w:unhideWhenUsed/>
    <w:qFormat/>
    <w:uiPriority w:val="9"/>
    <w:pPr>
      <w:keepNext/>
      <w:keepLines/>
      <w:widowControl w:val="0"/>
      <w:spacing w:before="260" w:after="260" w:line="416" w:lineRule="auto"/>
      <w:ind w:left="641" w:hanging="357" w:firstLineChars="0"/>
      <w:outlineLvl w:val="1"/>
    </w:pPr>
    <w:rPr>
      <w:rFonts w:asciiTheme="majorHAnsi" w:hAnsiTheme="majorHAnsi" w:eastAsiaTheme="majorEastAsia" w:cstheme="majorBidi"/>
      <w:b/>
      <w:bCs/>
      <w:color w:val="auto"/>
      <w:kern w:val="0"/>
    </w:rPr>
  </w:style>
  <w:style w:type="paragraph" w:styleId="2">
    <w:name w:val="heading 3"/>
    <w:basedOn w:val="1"/>
    <w:next w:val="1"/>
    <w:link w:val="23"/>
    <w:unhideWhenUsed/>
    <w:qFormat/>
    <w:uiPriority w:val="9"/>
    <w:pPr>
      <w:keepNext/>
      <w:keepLines/>
      <w:widowControl w:val="0"/>
      <w:spacing w:before="260" w:after="260" w:line="415" w:lineRule="auto"/>
      <w:ind w:left="284" w:firstLineChars="0"/>
      <w:outlineLvl w:val="2"/>
    </w:pPr>
    <w:rPr>
      <w:rFonts w:asciiTheme="minorHAnsi" w:hAnsiTheme="minorHAnsi" w:eastAsiaTheme="minorEastAsia" w:cstheme="minorBidi"/>
      <w:b/>
      <w:bCs/>
      <w:color w:val="auto"/>
      <w:kern w:val="0"/>
    </w:rPr>
  </w:style>
  <w:style w:type="paragraph" w:styleId="5">
    <w:name w:val="heading 4"/>
    <w:basedOn w:val="1"/>
    <w:next w:val="1"/>
    <w:link w:val="24"/>
    <w:unhideWhenUsed/>
    <w:qFormat/>
    <w:uiPriority w:val="9"/>
    <w:pPr>
      <w:keepNext/>
      <w:keepLines/>
      <w:widowControl w:val="0"/>
      <w:spacing w:before="280" w:after="290" w:line="376" w:lineRule="auto"/>
      <w:ind w:left="641" w:hanging="357" w:firstLineChars="0"/>
      <w:outlineLvl w:val="3"/>
    </w:pPr>
    <w:rPr>
      <w:rFonts w:asciiTheme="majorHAnsi" w:hAnsiTheme="majorHAnsi" w:eastAsiaTheme="majorEastAsia" w:cstheme="majorBidi"/>
      <w:b/>
      <w:bCs/>
      <w:color w:val="auto"/>
      <w:kern w:val="0"/>
      <w:sz w:val="28"/>
      <w:szCs w:val="28"/>
    </w:rPr>
  </w:style>
  <w:style w:type="paragraph" w:styleId="6">
    <w:name w:val="heading 5"/>
    <w:basedOn w:val="1"/>
    <w:next w:val="1"/>
    <w:link w:val="25"/>
    <w:unhideWhenUsed/>
    <w:qFormat/>
    <w:uiPriority w:val="9"/>
    <w:pPr>
      <w:keepNext/>
      <w:keepLines/>
      <w:widowControl w:val="0"/>
      <w:spacing w:before="280" w:after="290" w:line="376" w:lineRule="auto"/>
      <w:ind w:left="641" w:hanging="357" w:firstLineChars="0"/>
      <w:outlineLvl w:val="4"/>
    </w:pPr>
    <w:rPr>
      <w:rFonts w:asciiTheme="minorHAnsi" w:hAnsiTheme="minorHAnsi" w:eastAsiaTheme="minorEastAsia" w:cstheme="minorBidi"/>
      <w:b/>
      <w:bCs/>
      <w:color w:val="auto"/>
      <w:kern w:val="0"/>
      <w:sz w:val="28"/>
      <w:szCs w:val="28"/>
    </w:rPr>
  </w:style>
  <w:style w:type="paragraph" w:styleId="7">
    <w:name w:val="heading 6"/>
    <w:basedOn w:val="1"/>
    <w:next w:val="1"/>
    <w:link w:val="26"/>
    <w:unhideWhenUsed/>
    <w:qFormat/>
    <w:uiPriority w:val="9"/>
    <w:pPr>
      <w:keepNext/>
      <w:keepLines/>
      <w:widowControl w:val="0"/>
      <w:spacing w:before="240" w:after="64" w:line="320" w:lineRule="auto"/>
      <w:ind w:left="641" w:hanging="357" w:firstLineChars="0"/>
      <w:outlineLvl w:val="5"/>
    </w:pPr>
    <w:rPr>
      <w:rFonts w:asciiTheme="majorHAnsi" w:hAnsiTheme="majorHAnsi" w:eastAsiaTheme="majorEastAsia" w:cstheme="majorBidi"/>
      <w:b/>
      <w:bCs/>
      <w:color w:val="auto"/>
      <w:kern w:val="0"/>
      <w:sz w:val="24"/>
      <w:szCs w:val="24"/>
    </w:rPr>
  </w:style>
  <w:style w:type="paragraph" w:styleId="8">
    <w:name w:val="heading 7"/>
    <w:basedOn w:val="1"/>
    <w:next w:val="1"/>
    <w:link w:val="27"/>
    <w:unhideWhenUsed/>
    <w:qFormat/>
    <w:uiPriority w:val="9"/>
    <w:pPr>
      <w:keepNext/>
      <w:keepLines/>
      <w:widowControl w:val="0"/>
      <w:spacing w:before="240" w:after="64" w:line="320" w:lineRule="auto"/>
      <w:ind w:left="641" w:hanging="357" w:firstLineChars="0"/>
      <w:outlineLvl w:val="6"/>
    </w:pPr>
    <w:rPr>
      <w:rFonts w:asciiTheme="minorHAnsi" w:hAnsiTheme="minorHAnsi" w:eastAsiaTheme="minorEastAsia" w:cstheme="minorBidi"/>
      <w:b/>
      <w:bCs/>
      <w:color w:val="auto"/>
      <w:kern w:val="0"/>
      <w:sz w:val="24"/>
      <w:szCs w:val="24"/>
    </w:rPr>
  </w:style>
  <w:style w:type="paragraph" w:styleId="9">
    <w:name w:val="heading 8"/>
    <w:basedOn w:val="1"/>
    <w:next w:val="1"/>
    <w:link w:val="28"/>
    <w:unhideWhenUsed/>
    <w:qFormat/>
    <w:uiPriority w:val="9"/>
    <w:pPr>
      <w:keepNext/>
      <w:keepLines/>
      <w:widowControl w:val="0"/>
      <w:spacing w:before="240" w:after="64" w:line="320" w:lineRule="auto"/>
      <w:ind w:left="641" w:hanging="357" w:firstLineChars="0"/>
      <w:outlineLvl w:val="7"/>
    </w:pPr>
    <w:rPr>
      <w:rFonts w:asciiTheme="majorHAnsi" w:hAnsiTheme="majorHAnsi" w:eastAsiaTheme="majorEastAsia" w:cstheme="majorBidi"/>
      <w:color w:val="auto"/>
      <w:kern w:val="0"/>
      <w:sz w:val="24"/>
      <w:szCs w:val="24"/>
    </w:rPr>
  </w:style>
  <w:style w:type="paragraph" w:styleId="10">
    <w:name w:val="heading 9"/>
    <w:basedOn w:val="1"/>
    <w:next w:val="1"/>
    <w:link w:val="29"/>
    <w:unhideWhenUsed/>
    <w:qFormat/>
    <w:uiPriority w:val="9"/>
    <w:pPr>
      <w:keepNext/>
      <w:keepLines/>
      <w:widowControl w:val="0"/>
      <w:spacing w:before="240" w:after="64" w:line="320" w:lineRule="auto"/>
      <w:ind w:left="641" w:hanging="357" w:firstLineChars="0"/>
      <w:outlineLvl w:val="8"/>
    </w:pPr>
    <w:rPr>
      <w:rFonts w:asciiTheme="majorHAnsi" w:hAnsiTheme="majorHAnsi" w:eastAsiaTheme="majorEastAsia" w:cstheme="majorBidi"/>
      <w:color w:val="auto"/>
      <w:kern w:val="0"/>
      <w:sz w:val="20"/>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widowControl w:val="0"/>
      <w:spacing w:line="240" w:lineRule="auto"/>
      <w:ind w:left="641" w:hanging="357" w:firstLineChars="0"/>
    </w:pPr>
    <w:rPr>
      <w:rFonts w:eastAsia="黑体" w:asciiTheme="majorHAnsi" w:hAnsiTheme="majorHAnsi" w:cstheme="majorBidi"/>
      <w:color w:val="auto"/>
      <w:sz w:val="20"/>
      <w:szCs w:val="20"/>
    </w:rPr>
  </w:style>
  <w:style w:type="paragraph" w:styleId="12">
    <w:name w:val="Balloon Text"/>
    <w:basedOn w:val="1"/>
    <w:link w:val="34"/>
    <w:unhideWhenUsed/>
    <w:qFormat/>
    <w:uiPriority w:val="99"/>
    <w:pPr>
      <w:widowControl w:val="0"/>
      <w:spacing w:line="240" w:lineRule="auto"/>
      <w:ind w:left="641" w:hanging="357" w:firstLineChars="0"/>
    </w:pPr>
    <w:rPr>
      <w:rFonts w:asciiTheme="minorHAnsi" w:hAnsiTheme="minorHAnsi" w:eastAsiaTheme="minorEastAsia" w:cstheme="minorBidi"/>
      <w:color w:val="auto"/>
      <w:kern w:val="0"/>
      <w:sz w:val="18"/>
      <w:szCs w:val="18"/>
    </w:rPr>
  </w:style>
  <w:style w:type="paragraph" w:styleId="13">
    <w:name w:val="footer"/>
    <w:basedOn w:val="1"/>
    <w:link w:val="31"/>
    <w:unhideWhenUsed/>
    <w:qFormat/>
    <w:uiPriority w:val="99"/>
    <w:pPr>
      <w:widowControl w:val="0"/>
      <w:tabs>
        <w:tab w:val="center" w:pos="4153"/>
        <w:tab w:val="right" w:pos="8306"/>
      </w:tabs>
      <w:snapToGrid w:val="0"/>
      <w:spacing w:line="240" w:lineRule="auto"/>
      <w:ind w:left="641" w:hanging="357" w:firstLineChars="0"/>
      <w:jc w:val="left"/>
    </w:pPr>
    <w:rPr>
      <w:rFonts w:asciiTheme="minorHAnsi" w:hAnsiTheme="minorHAnsi" w:eastAsiaTheme="minorEastAsia" w:cstheme="minorBidi"/>
      <w:color w:val="auto"/>
      <w:kern w:val="0"/>
      <w:sz w:val="18"/>
      <w:szCs w:val="18"/>
    </w:rPr>
  </w:style>
  <w:style w:type="paragraph" w:styleId="14">
    <w:name w:val="header"/>
    <w:basedOn w:val="1"/>
    <w:link w:val="30"/>
    <w:unhideWhenUsed/>
    <w:qFormat/>
    <w:uiPriority w:val="99"/>
    <w:pPr>
      <w:widowControl w:val="0"/>
      <w:pBdr>
        <w:bottom w:val="single" w:color="auto" w:sz="6" w:space="1"/>
      </w:pBdr>
      <w:tabs>
        <w:tab w:val="center" w:pos="4153"/>
        <w:tab w:val="right" w:pos="8306"/>
      </w:tabs>
      <w:snapToGrid w:val="0"/>
      <w:spacing w:line="240" w:lineRule="auto"/>
      <w:ind w:left="641" w:hanging="357" w:firstLineChars="0"/>
      <w:jc w:val="center"/>
    </w:pPr>
    <w:rPr>
      <w:rFonts w:asciiTheme="minorHAnsi" w:hAnsiTheme="minorHAnsi" w:eastAsiaTheme="minorEastAsia" w:cstheme="minorBidi"/>
      <w:color w:val="auto"/>
      <w:kern w:val="0"/>
      <w:sz w:val="18"/>
      <w:szCs w:val="18"/>
    </w:rPr>
  </w:style>
  <w:style w:type="paragraph" w:styleId="15">
    <w:name w:val="Subtitle"/>
    <w:basedOn w:val="1"/>
    <w:next w:val="1"/>
    <w:link w:val="33"/>
    <w:qFormat/>
    <w:uiPriority w:val="11"/>
    <w:pPr>
      <w:widowControl w:val="0"/>
      <w:spacing w:before="240" w:after="60" w:line="312" w:lineRule="auto"/>
      <w:ind w:left="641" w:hanging="357" w:firstLineChars="0"/>
      <w:jc w:val="center"/>
      <w:outlineLvl w:val="1"/>
    </w:pPr>
    <w:rPr>
      <w:rFonts w:eastAsia="宋体" w:asciiTheme="majorHAnsi" w:hAnsiTheme="majorHAnsi" w:cstheme="majorBidi"/>
      <w:b/>
      <w:bCs/>
      <w:color w:val="auto"/>
      <w:kern w:val="28"/>
    </w:rPr>
  </w:style>
  <w:style w:type="paragraph" w:styleId="16">
    <w:name w:val="Title"/>
    <w:basedOn w:val="1"/>
    <w:next w:val="1"/>
    <w:link w:val="32"/>
    <w:qFormat/>
    <w:uiPriority w:val="10"/>
    <w:pPr>
      <w:widowControl w:val="0"/>
      <w:spacing w:before="240" w:after="60" w:line="240" w:lineRule="auto"/>
      <w:ind w:left="641" w:hanging="357" w:firstLineChars="0"/>
      <w:jc w:val="center"/>
      <w:outlineLvl w:val="0"/>
    </w:pPr>
    <w:rPr>
      <w:rFonts w:eastAsia="宋体" w:asciiTheme="majorHAnsi" w:hAnsiTheme="majorHAnsi" w:cstheme="majorBidi"/>
      <w:b/>
      <w:bCs/>
      <w:color w:val="auto"/>
      <w:kern w:val="0"/>
    </w:rPr>
  </w:style>
  <w:style w:type="character" w:styleId="19">
    <w:name w:val="Strong"/>
    <w:basedOn w:val="18"/>
    <w:qFormat/>
    <w:uiPriority w:val="22"/>
    <w:rPr>
      <w:b/>
      <w:bCs/>
    </w:rPr>
  </w:style>
  <w:style w:type="character" w:styleId="20">
    <w:name w:val="Emphasis"/>
    <w:basedOn w:val="18"/>
    <w:qFormat/>
    <w:uiPriority w:val="20"/>
    <w:rPr>
      <w:i/>
      <w:iCs/>
    </w:rPr>
  </w:style>
  <w:style w:type="character" w:customStyle="1" w:styleId="21">
    <w:name w:val="标题 1 Char"/>
    <w:basedOn w:val="18"/>
    <w:link w:val="3"/>
    <w:qFormat/>
    <w:uiPriority w:val="9"/>
    <w:rPr>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sz w:val="32"/>
      <w:szCs w:val="32"/>
    </w:rPr>
  </w:style>
  <w:style w:type="character" w:customStyle="1" w:styleId="23">
    <w:name w:val="标题 3 Char"/>
    <w:basedOn w:val="18"/>
    <w:link w:val="2"/>
    <w:qFormat/>
    <w:uiPriority w:val="9"/>
    <w:rPr>
      <w:b/>
      <w:bCs/>
      <w:sz w:val="32"/>
      <w:szCs w:val="32"/>
    </w:rPr>
  </w:style>
  <w:style w:type="character" w:customStyle="1" w:styleId="24">
    <w:name w:val="标题 4 Char"/>
    <w:basedOn w:val="18"/>
    <w:link w:val="5"/>
    <w:qFormat/>
    <w:uiPriority w:val="9"/>
    <w:rPr>
      <w:rFonts w:asciiTheme="majorHAnsi" w:hAnsiTheme="majorHAnsi" w:eastAsiaTheme="majorEastAsia" w:cstheme="majorBidi"/>
      <w:b/>
      <w:bCs/>
      <w:sz w:val="28"/>
      <w:szCs w:val="28"/>
    </w:rPr>
  </w:style>
  <w:style w:type="character" w:customStyle="1" w:styleId="25">
    <w:name w:val="标题 5 Char"/>
    <w:basedOn w:val="18"/>
    <w:link w:val="6"/>
    <w:qFormat/>
    <w:uiPriority w:val="9"/>
    <w:rPr>
      <w:b/>
      <w:bCs/>
      <w:sz w:val="28"/>
      <w:szCs w:val="28"/>
    </w:rPr>
  </w:style>
  <w:style w:type="character" w:customStyle="1" w:styleId="26">
    <w:name w:val="标题 6 Char"/>
    <w:basedOn w:val="18"/>
    <w:link w:val="7"/>
    <w:qFormat/>
    <w:uiPriority w:val="9"/>
    <w:rPr>
      <w:rFonts w:asciiTheme="majorHAnsi" w:hAnsiTheme="majorHAnsi" w:eastAsiaTheme="majorEastAsia" w:cstheme="majorBidi"/>
      <w:b/>
      <w:bCs/>
      <w:sz w:val="24"/>
      <w:szCs w:val="24"/>
    </w:rPr>
  </w:style>
  <w:style w:type="character" w:customStyle="1" w:styleId="27">
    <w:name w:val="标题 7 Char"/>
    <w:basedOn w:val="18"/>
    <w:link w:val="8"/>
    <w:qFormat/>
    <w:uiPriority w:val="9"/>
    <w:rPr>
      <w:b/>
      <w:bCs/>
      <w:sz w:val="24"/>
      <w:szCs w:val="24"/>
    </w:rPr>
  </w:style>
  <w:style w:type="character" w:customStyle="1" w:styleId="28">
    <w:name w:val="标题 8 Char"/>
    <w:basedOn w:val="18"/>
    <w:link w:val="9"/>
    <w:qFormat/>
    <w:uiPriority w:val="9"/>
    <w:rPr>
      <w:rFonts w:asciiTheme="majorHAnsi" w:hAnsiTheme="majorHAnsi" w:eastAsiaTheme="majorEastAsia" w:cstheme="majorBidi"/>
      <w:sz w:val="24"/>
      <w:szCs w:val="24"/>
    </w:rPr>
  </w:style>
  <w:style w:type="character" w:customStyle="1" w:styleId="29">
    <w:name w:val="标题 9 Char"/>
    <w:basedOn w:val="18"/>
    <w:link w:val="10"/>
    <w:qFormat/>
    <w:uiPriority w:val="9"/>
    <w:rPr>
      <w:rFonts w:asciiTheme="majorHAnsi" w:hAnsiTheme="majorHAnsi" w:eastAsiaTheme="majorEastAsia" w:cstheme="majorBidi"/>
      <w:szCs w:val="21"/>
    </w:rPr>
  </w:style>
  <w:style w:type="character" w:customStyle="1" w:styleId="30">
    <w:name w:val="页眉 Char"/>
    <w:basedOn w:val="18"/>
    <w:link w:val="14"/>
    <w:qFormat/>
    <w:uiPriority w:val="99"/>
    <w:rPr>
      <w:sz w:val="18"/>
      <w:szCs w:val="18"/>
    </w:rPr>
  </w:style>
  <w:style w:type="character" w:customStyle="1" w:styleId="31">
    <w:name w:val="页脚 Char"/>
    <w:basedOn w:val="18"/>
    <w:link w:val="13"/>
    <w:qFormat/>
    <w:uiPriority w:val="99"/>
    <w:rPr>
      <w:sz w:val="18"/>
      <w:szCs w:val="18"/>
    </w:rPr>
  </w:style>
  <w:style w:type="character" w:customStyle="1" w:styleId="32">
    <w:name w:val="标题 Char"/>
    <w:basedOn w:val="18"/>
    <w:link w:val="16"/>
    <w:qFormat/>
    <w:uiPriority w:val="10"/>
    <w:rPr>
      <w:rFonts w:eastAsia="宋体" w:asciiTheme="majorHAnsi" w:hAnsiTheme="majorHAnsi" w:cstheme="majorBidi"/>
      <w:b/>
      <w:bCs/>
      <w:sz w:val="32"/>
      <w:szCs w:val="32"/>
    </w:rPr>
  </w:style>
  <w:style w:type="character" w:customStyle="1" w:styleId="33">
    <w:name w:val="副标题 Char"/>
    <w:basedOn w:val="18"/>
    <w:link w:val="15"/>
    <w:qFormat/>
    <w:uiPriority w:val="11"/>
    <w:rPr>
      <w:rFonts w:eastAsia="宋体" w:asciiTheme="majorHAnsi" w:hAnsiTheme="majorHAnsi" w:cstheme="majorBidi"/>
      <w:b/>
      <w:bCs/>
      <w:kern w:val="28"/>
      <w:sz w:val="32"/>
      <w:szCs w:val="32"/>
    </w:rPr>
  </w:style>
  <w:style w:type="character" w:customStyle="1" w:styleId="34">
    <w:name w:val="批注框文本 Char"/>
    <w:basedOn w:val="18"/>
    <w:link w:val="12"/>
    <w:qFormat/>
    <w:uiPriority w:val="99"/>
    <w:rPr>
      <w:sz w:val="18"/>
      <w:szCs w:val="18"/>
    </w:rPr>
  </w:style>
  <w:style w:type="paragraph" w:customStyle="1" w:styleId="35">
    <w:name w:val="无间隔1"/>
    <w:link w:val="36"/>
    <w:qFormat/>
    <w:uiPriority w:val="1"/>
    <w:pPr>
      <w:widowControl w:val="0"/>
      <w:ind w:left="641" w:hanging="357"/>
      <w:jc w:val="both"/>
    </w:pPr>
    <w:rPr>
      <w:rFonts w:asciiTheme="minorHAnsi" w:hAnsiTheme="minorHAnsi" w:eastAsiaTheme="minorEastAsia" w:cstheme="minorBidi"/>
      <w:kern w:val="2"/>
      <w:sz w:val="21"/>
      <w:szCs w:val="22"/>
      <w:lang w:val="en-US" w:eastAsia="zh-CN" w:bidi="ar-SA"/>
    </w:rPr>
  </w:style>
  <w:style w:type="character" w:customStyle="1" w:styleId="36">
    <w:name w:val="无间隔 Char"/>
    <w:basedOn w:val="18"/>
    <w:link w:val="35"/>
    <w:qFormat/>
    <w:uiPriority w:val="1"/>
    <w:rPr>
      <w:kern w:val="2"/>
      <w:sz w:val="21"/>
      <w:szCs w:val="22"/>
    </w:rPr>
  </w:style>
  <w:style w:type="paragraph" w:customStyle="1" w:styleId="37">
    <w:name w:val="列出段落1"/>
    <w:basedOn w:val="1"/>
    <w:qFormat/>
    <w:uiPriority w:val="34"/>
    <w:pPr>
      <w:widowControl w:val="0"/>
      <w:spacing w:line="240" w:lineRule="auto"/>
      <w:ind w:left="641" w:firstLine="420"/>
    </w:pPr>
    <w:rPr>
      <w:rFonts w:asciiTheme="minorHAnsi" w:hAnsiTheme="minorHAnsi" w:eastAsiaTheme="minorEastAsia" w:cstheme="minorBidi"/>
      <w:color w:val="auto"/>
      <w:sz w:val="21"/>
      <w:szCs w:val="22"/>
    </w:rPr>
  </w:style>
  <w:style w:type="paragraph" w:customStyle="1" w:styleId="38">
    <w:name w:val="引用1"/>
    <w:basedOn w:val="1"/>
    <w:next w:val="1"/>
    <w:link w:val="39"/>
    <w:qFormat/>
    <w:uiPriority w:val="29"/>
    <w:pPr>
      <w:widowControl w:val="0"/>
      <w:spacing w:line="240" w:lineRule="auto"/>
      <w:ind w:left="641" w:hanging="357" w:firstLineChars="0"/>
    </w:pPr>
    <w:rPr>
      <w:rFonts w:asciiTheme="minorHAnsi" w:hAnsiTheme="minorHAnsi" w:eastAsiaTheme="minorEastAsia" w:cstheme="minorBidi"/>
      <w:i/>
      <w:iCs/>
      <w:color w:val="000000" w:themeColor="text1"/>
      <w:sz w:val="21"/>
      <w:szCs w:val="22"/>
      <w14:textFill>
        <w14:solidFill>
          <w14:schemeClr w14:val="tx1"/>
        </w14:solidFill>
      </w14:textFill>
    </w:rPr>
  </w:style>
  <w:style w:type="character" w:customStyle="1" w:styleId="39">
    <w:name w:val="引用 Char"/>
    <w:basedOn w:val="18"/>
    <w:link w:val="38"/>
    <w:qFormat/>
    <w:uiPriority w:val="29"/>
    <w:rPr>
      <w:i/>
      <w:iCs/>
      <w:color w:val="000000" w:themeColor="text1"/>
      <w:kern w:val="2"/>
      <w:sz w:val="21"/>
      <w:szCs w:val="22"/>
      <w14:textFill>
        <w14:solidFill>
          <w14:schemeClr w14:val="tx1"/>
        </w14:solidFill>
      </w14:textFill>
    </w:rPr>
  </w:style>
  <w:style w:type="paragraph" w:customStyle="1" w:styleId="40">
    <w:name w:val="明显引用1"/>
    <w:basedOn w:val="1"/>
    <w:next w:val="1"/>
    <w:link w:val="41"/>
    <w:qFormat/>
    <w:uiPriority w:val="30"/>
    <w:pPr>
      <w:widowControl w:val="0"/>
      <w:pBdr>
        <w:bottom w:val="single" w:color="4F81BD" w:themeColor="accent1" w:sz="4" w:space="4"/>
      </w:pBdr>
      <w:spacing w:before="200" w:after="280" w:line="240" w:lineRule="auto"/>
      <w:ind w:left="936" w:right="936" w:hanging="357" w:firstLineChars="0"/>
    </w:pPr>
    <w:rPr>
      <w:rFonts w:asciiTheme="minorHAnsi" w:hAnsiTheme="minorHAnsi" w:eastAsiaTheme="minorEastAsia" w:cstheme="minorBidi"/>
      <w:b/>
      <w:bCs/>
      <w:i/>
      <w:iCs/>
      <w:color w:val="4F81BD" w:themeColor="accent1"/>
      <w:sz w:val="21"/>
      <w:szCs w:val="22"/>
      <w14:textFill>
        <w14:solidFill>
          <w14:schemeClr w14:val="accent1"/>
        </w14:solidFill>
      </w14:textFill>
    </w:rPr>
  </w:style>
  <w:style w:type="character" w:customStyle="1" w:styleId="41">
    <w:name w:val="明显引用 Char"/>
    <w:basedOn w:val="18"/>
    <w:link w:val="40"/>
    <w:qFormat/>
    <w:uiPriority w:val="30"/>
    <w:rPr>
      <w:b/>
      <w:bCs/>
      <w:i/>
      <w:iCs/>
      <w:color w:val="4F81BD" w:themeColor="accent1"/>
      <w:kern w:val="2"/>
      <w:sz w:val="21"/>
      <w:szCs w:val="22"/>
      <w14:textFill>
        <w14:solidFill>
          <w14:schemeClr w14:val="accent1"/>
        </w14:solidFill>
      </w14:textFill>
    </w:rPr>
  </w:style>
  <w:style w:type="character" w:customStyle="1" w:styleId="42">
    <w:name w:val="不明显强调1"/>
    <w:basedOn w:val="18"/>
    <w:qFormat/>
    <w:uiPriority w:val="19"/>
    <w:rPr>
      <w:i/>
      <w:iCs/>
      <w:color w:val="808080" w:themeColor="text1" w:themeTint="80"/>
      <w14:textFill>
        <w14:solidFill>
          <w14:schemeClr w14:val="tx1">
            <w14:lumMod w14:val="50000"/>
            <w14:lumOff w14:val="50000"/>
          </w14:schemeClr>
        </w14:solidFill>
      </w14:textFill>
    </w:rPr>
  </w:style>
  <w:style w:type="character" w:customStyle="1" w:styleId="43">
    <w:name w:val="明显强调1"/>
    <w:basedOn w:val="18"/>
    <w:qFormat/>
    <w:uiPriority w:val="21"/>
    <w:rPr>
      <w:b/>
      <w:bCs/>
      <w:i/>
      <w:iCs/>
      <w:color w:val="4F81BD" w:themeColor="accent1"/>
      <w14:textFill>
        <w14:solidFill>
          <w14:schemeClr w14:val="accent1"/>
        </w14:solidFill>
      </w14:textFill>
    </w:rPr>
  </w:style>
  <w:style w:type="character" w:customStyle="1" w:styleId="44">
    <w:name w:val="不明显参考1"/>
    <w:basedOn w:val="18"/>
    <w:qFormat/>
    <w:uiPriority w:val="31"/>
    <w:rPr>
      <w:smallCaps/>
      <w:color w:val="C0504D" w:themeColor="accent2"/>
      <w:u w:val="single"/>
      <w14:textFill>
        <w14:solidFill>
          <w14:schemeClr w14:val="accent2"/>
        </w14:solidFill>
      </w14:textFill>
    </w:rPr>
  </w:style>
  <w:style w:type="character" w:customStyle="1" w:styleId="45">
    <w:name w:val="明显参考1"/>
    <w:basedOn w:val="18"/>
    <w:qFormat/>
    <w:uiPriority w:val="32"/>
    <w:rPr>
      <w:b/>
      <w:bCs/>
      <w:smallCaps/>
      <w:color w:val="C0504D" w:themeColor="accent2"/>
      <w:spacing w:val="5"/>
      <w:u w:val="single"/>
      <w14:textFill>
        <w14:solidFill>
          <w14:schemeClr w14:val="accent2"/>
        </w14:solidFill>
      </w14:textFill>
    </w:rPr>
  </w:style>
  <w:style w:type="character" w:customStyle="1" w:styleId="46">
    <w:name w:val="书籍标题1"/>
    <w:basedOn w:val="18"/>
    <w:qFormat/>
    <w:uiPriority w:val="33"/>
    <w:rPr>
      <w:b/>
      <w:bCs/>
      <w:smallCaps/>
      <w:spacing w:val="5"/>
    </w:rPr>
  </w:style>
  <w:style w:type="paragraph" w:customStyle="1" w:styleId="47">
    <w:name w:val="TOC 标题1"/>
    <w:basedOn w:val="3"/>
    <w:next w:val="1"/>
    <w:unhideWhenUsed/>
    <w:qFormat/>
    <w:uiPriority w:val="39"/>
    <w:pPr>
      <w:outlineLvl w:val="9"/>
    </w:pPr>
  </w:style>
  <w:style w:type="paragraph" w:customStyle="1" w:styleId="48">
    <w:name w:val="样式1"/>
    <w:basedOn w:val="1"/>
    <w:link w:val="49"/>
    <w:qFormat/>
    <w:uiPriority w:val="0"/>
    <w:pPr>
      <w:widowControl w:val="0"/>
      <w:spacing w:line="240" w:lineRule="auto"/>
      <w:ind w:left="641" w:hanging="357" w:firstLineChars="0"/>
    </w:pPr>
    <w:rPr>
      <w:rFonts w:asciiTheme="minorHAnsi" w:hAnsiTheme="minorHAnsi" w:eastAsiaTheme="minorEastAsia" w:cstheme="minorBidi"/>
      <w:color w:val="auto"/>
      <w:sz w:val="21"/>
      <w:szCs w:val="22"/>
    </w:rPr>
  </w:style>
  <w:style w:type="character" w:customStyle="1" w:styleId="49">
    <w:name w:val="样式1 Char"/>
    <w:basedOn w:val="18"/>
    <w:link w:val="48"/>
    <w:qFormat/>
    <w:uiPriority w:val="0"/>
    <w:rPr>
      <w:kern w:val="2"/>
      <w:sz w:val="21"/>
      <w:szCs w:val="22"/>
    </w:rPr>
  </w:style>
  <w:style w:type="paragraph" w:customStyle="1" w:styleId="50">
    <w:name w:val="样式2"/>
    <w:basedOn w:val="3"/>
    <w:link w:val="51"/>
    <w:qFormat/>
    <w:uiPriority w:val="0"/>
    <w:pPr>
      <w:numPr>
        <w:ilvl w:val="0"/>
        <w:numId w:val="1"/>
      </w:numPr>
    </w:pPr>
  </w:style>
  <w:style w:type="character" w:customStyle="1" w:styleId="51">
    <w:name w:val="样式2 Char"/>
    <w:basedOn w:val="21"/>
    <w:link w:val="50"/>
    <w:qFormat/>
    <w:uiPriority w:val="0"/>
  </w:style>
  <w:style w:type="paragraph" w:customStyle="1" w:styleId="52">
    <w:name w:val="样式3"/>
    <w:basedOn w:val="3"/>
    <w:link w:val="53"/>
    <w:qFormat/>
    <w:uiPriority w:val="0"/>
    <w:pPr>
      <w:numPr>
        <w:ilvl w:val="0"/>
        <w:numId w:val="2"/>
      </w:numPr>
    </w:pPr>
  </w:style>
  <w:style w:type="character" w:customStyle="1" w:styleId="53">
    <w:name w:val="样式3 Char"/>
    <w:basedOn w:val="21"/>
    <w:link w:val="52"/>
    <w:qFormat/>
    <w:uiPriority w:val="0"/>
  </w:style>
  <w:style w:type="paragraph" w:customStyle="1" w:styleId="54">
    <w:name w:val="样式4"/>
    <w:basedOn w:val="3"/>
    <w:link w:val="55"/>
    <w:qFormat/>
    <w:uiPriority w:val="0"/>
    <w:pPr>
      <w:numPr>
        <w:ilvl w:val="0"/>
        <w:numId w:val="3"/>
      </w:numPr>
    </w:pPr>
  </w:style>
  <w:style w:type="character" w:customStyle="1" w:styleId="55">
    <w:name w:val="样式4 Char"/>
    <w:basedOn w:val="21"/>
    <w:link w:val="54"/>
    <w:qFormat/>
    <w:uiPriority w:val="0"/>
  </w:style>
  <w:style w:type="paragraph" w:customStyle="1" w:styleId="56">
    <w:name w:val="样式5"/>
    <w:basedOn w:val="3"/>
    <w:link w:val="57"/>
    <w:qFormat/>
    <w:uiPriority w:val="0"/>
    <w:pPr>
      <w:numPr>
        <w:ilvl w:val="0"/>
        <w:numId w:val="4"/>
      </w:numPr>
    </w:pPr>
  </w:style>
  <w:style w:type="character" w:customStyle="1" w:styleId="57">
    <w:name w:val="样式5 Char"/>
    <w:basedOn w:val="21"/>
    <w:link w:val="56"/>
    <w:qFormat/>
    <w:uiPriority w:val="0"/>
  </w:style>
  <w:style w:type="paragraph" w:customStyle="1" w:styleId="58">
    <w:name w:val="样式6"/>
    <w:basedOn w:val="3"/>
    <w:link w:val="59"/>
    <w:qFormat/>
    <w:uiPriority w:val="0"/>
    <w:pPr>
      <w:numPr>
        <w:ilvl w:val="0"/>
        <w:numId w:val="5"/>
      </w:numPr>
    </w:pPr>
  </w:style>
  <w:style w:type="character" w:customStyle="1" w:styleId="59">
    <w:name w:val="样式6 Char"/>
    <w:basedOn w:val="21"/>
    <w:link w:val="58"/>
    <w:qFormat/>
    <w:uiPriority w:val="0"/>
  </w:style>
  <w:style w:type="paragraph" w:customStyle="1" w:styleId="60">
    <w:name w:val="样式7"/>
    <w:basedOn w:val="3"/>
    <w:link w:val="61"/>
    <w:qFormat/>
    <w:uiPriority w:val="0"/>
    <w:pPr>
      <w:numPr>
        <w:ilvl w:val="0"/>
        <w:numId w:val="6"/>
      </w:numPr>
    </w:pPr>
  </w:style>
  <w:style w:type="character" w:customStyle="1" w:styleId="61">
    <w:name w:val="样式7 Char"/>
    <w:basedOn w:val="21"/>
    <w:link w:val="60"/>
    <w:uiPriority w:val="0"/>
  </w:style>
  <w:style w:type="paragraph" w:customStyle="1" w:styleId="62">
    <w:name w:val="样式8"/>
    <w:basedOn w:val="4"/>
    <w:link w:val="63"/>
    <w:qFormat/>
    <w:uiPriority w:val="0"/>
    <w:pPr>
      <w:numPr>
        <w:ilvl w:val="0"/>
        <w:numId w:val="7"/>
      </w:numPr>
    </w:pPr>
    <w:rPr>
      <w:kern w:val="2"/>
    </w:rPr>
  </w:style>
  <w:style w:type="character" w:customStyle="1" w:styleId="63">
    <w:name w:val="样式8 Char"/>
    <w:basedOn w:val="22"/>
    <w:link w:val="62"/>
    <w:qFormat/>
    <w:uiPriority w:val="0"/>
    <w:rPr>
      <w:kern w:val="2"/>
    </w:rPr>
  </w:style>
  <w:style w:type="paragraph" w:customStyle="1" w:styleId="64">
    <w:name w:val="样式9"/>
    <w:basedOn w:val="4"/>
    <w:link w:val="65"/>
    <w:qFormat/>
    <w:uiPriority w:val="0"/>
    <w:pPr>
      <w:numPr>
        <w:ilvl w:val="0"/>
        <w:numId w:val="8"/>
      </w:numPr>
    </w:pPr>
    <w:rPr>
      <w:kern w:val="2"/>
    </w:rPr>
  </w:style>
  <w:style w:type="character" w:customStyle="1" w:styleId="65">
    <w:name w:val="样式9 Char"/>
    <w:basedOn w:val="22"/>
    <w:link w:val="64"/>
    <w:qFormat/>
    <w:uiPriority w:val="0"/>
    <w:rPr>
      <w:kern w:val="2"/>
    </w:rPr>
  </w:style>
  <w:style w:type="paragraph" w:customStyle="1" w:styleId="66">
    <w:name w:val="样式10"/>
    <w:basedOn w:val="4"/>
    <w:link w:val="67"/>
    <w:qFormat/>
    <w:uiPriority w:val="0"/>
    <w:pPr>
      <w:numPr>
        <w:ilvl w:val="0"/>
        <w:numId w:val="9"/>
      </w:numPr>
    </w:pPr>
    <w:rPr>
      <w:kern w:val="2"/>
    </w:rPr>
  </w:style>
  <w:style w:type="character" w:customStyle="1" w:styleId="67">
    <w:name w:val="样式10 Char"/>
    <w:basedOn w:val="22"/>
    <w:link w:val="66"/>
    <w:qFormat/>
    <w:uiPriority w:val="0"/>
    <w:rPr>
      <w:kern w:val="2"/>
    </w:rPr>
  </w:style>
  <w:style w:type="paragraph" w:customStyle="1" w:styleId="68">
    <w:name w:val="样式11"/>
    <w:basedOn w:val="4"/>
    <w:link w:val="69"/>
    <w:qFormat/>
    <w:uiPriority w:val="0"/>
    <w:pPr>
      <w:numPr>
        <w:ilvl w:val="0"/>
        <w:numId w:val="10"/>
      </w:numPr>
    </w:pPr>
    <w:rPr>
      <w:kern w:val="2"/>
    </w:rPr>
  </w:style>
  <w:style w:type="character" w:customStyle="1" w:styleId="69">
    <w:name w:val="样式11 Char"/>
    <w:basedOn w:val="22"/>
    <w:link w:val="68"/>
    <w:qFormat/>
    <w:uiPriority w:val="0"/>
    <w:rPr>
      <w:kern w:val="2"/>
    </w:rPr>
  </w:style>
  <w:style w:type="paragraph" w:customStyle="1" w:styleId="70">
    <w:name w:val="样式12"/>
    <w:basedOn w:val="4"/>
    <w:link w:val="71"/>
    <w:qFormat/>
    <w:uiPriority w:val="0"/>
    <w:pPr>
      <w:numPr>
        <w:ilvl w:val="0"/>
        <w:numId w:val="11"/>
      </w:numPr>
    </w:pPr>
    <w:rPr>
      <w:kern w:val="2"/>
    </w:rPr>
  </w:style>
  <w:style w:type="character" w:customStyle="1" w:styleId="71">
    <w:name w:val="样式12 Char"/>
    <w:basedOn w:val="22"/>
    <w:link w:val="70"/>
    <w:qFormat/>
    <w:uiPriority w:val="0"/>
    <w:rPr>
      <w:kern w:val="2"/>
    </w:rPr>
  </w:style>
  <w:style w:type="paragraph" w:customStyle="1" w:styleId="72">
    <w:name w:val="样式13"/>
    <w:basedOn w:val="4"/>
    <w:link w:val="73"/>
    <w:qFormat/>
    <w:uiPriority w:val="0"/>
    <w:pPr>
      <w:numPr>
        <w:ilvl w:val="0"/>
        <w:numId w:val="12"/>
      </w:numPr>
    </w:pPr>
    <w:rPr>
      <w:kern w:val="2"/>
    </w:rPr>
  </w:style>
  <w:style w:type="character" w:customStyle="1" w:styleId="73">
    <w:name w:val="样式13 Char"/>
    <w:basedOn w:val="22"/>
    <w:link w:val="72"/>
    <w:qFormat/>
    <w:uiPriority w:val="0"/>
    <w:rPr>
      <w:kern w:val="2"/>
    </w:rPr>
  </w:style>
  <w:style w:type="paragraph" w:customStyle="1" w:styleId="74">
    <w:name w:val="样式14"/>
    <w:basedOn w:val="2"/>
    <w:link w:val="75"/>
    <w:qFormat/>
    <w:uiPriority w:val="0"/>
    <w:pPr>
      <w:numPr>
        <w:ilvl w:val="0"/>
        <w:numId w:val="13"/>
      </w:numPr>
    </w:pPr>
    <w:rPr>
      <w:kern w:val="2"/>
    </w:rPr>
  </w:style>
  <w:style w:type="character" w:customStyle="1" w:styleId="75">
    <w:name w:val="样式14 Char"/>
    <w:basedOn w:val="23"/>
    <w:link w:val="74"/>
    <w:qFormat/>
    <w:uiPriority w:val="0"/>
    <w:rPr>
      <w:kern w:val="2"/>
    </w:rPr>
  </w:style>
  <w:style w:type="paragraph" w:customStyle="1" w:styleId="76">
    <w:name w:val="样式15"/>
    <w:basedOn w:val="2"/>
    <w:link w:val="77"/>
    <w:qFormat/>
    <w:uiPriority w:val="0"/>
    <w:pPr>
      <w:numPr>
        <w:ilvl w:val="0"/>
        <w:numId w:val="14"/>
      </w:numPr>
    </w:pPr>
    <w:rPr>
      <w:kern w:val="2"/>
    </w:rPr>
  </w:style>
  <w:style w:type="character" w:customStyle="1" w:styleId="77">
    <w:name w:val="样式15 Char"/>
    <w:basedOn w:val="23"/>
    <w:link w:val="76"/>
    <w:qFormat/>
    <w:uiPriority w:val="0"/>
    <w:rPr>
      <w:kern w:val="2"/>
    </w:rPr>
  </w:style>
  <w:style w:type="paragraph" w:customStyle="1" w:styleId="78">
    <w:name w:val="样式16"/>
    <w:basedOn w:val="2"/>
    <w:link w:val="79"/>
    <w:qFormat/>
    <w:uiPriority w:val="0"/>
    <w:pPr>
      <w:numPr>
        <w:ilvl w:val="0"/>
        <w:numId w:val="15"/>
      </w:numPr>
    </w:pPr>
    <w:rPr>
      <w:kern w:val="2"/>
    </w:rPr>
  </w:style>
  <w:style w:type="character" w:customStyle="1" w:styleId="79">
    <w:name w:val="样式16 Char"/>
    <w:basedOn w:val="23"/>
    <w:link w:val="78"/>
    <w:qFormat/>
    <w:uiPriority w:val="0"/>
    <w:rPr>
      <w:kern w:val="2"/>
    </w:rPr>
  </w:style>
  <w:style w:type="paragraph" w:customStyle="1" w:styleId="80">
    <w:name w:val="样式17"/>
    <w:basedOn w:val="2"/>
    <w:link w:val="81"/>
    <w:qFormat/>
    <w:uiPriority w:val="0"/>
    <w:pPr>
      <w:numPr>
        <w:ilvl w:val="0"/>
        <w:numId w:val="16"/>
      </w:numPr>
    </w:pPr>
    <w:rPr>
      <w:kern w:val="2"/>
    </w:rPr>
  </w:style>
  <w:style w:type="character" w:customStyle="1" w:styleId="81">
    <w:name w:val="样式17 Char"/>
    <w:basedOn w:val="23"/>
    <w:link w:val="80"/>
    <w:qFormat/>
    <w:uiPriority w:val="0"/>
    <w:rPr>
      <w:kern w:val="2"/>
    </w:rPr>
  </w:style>
  <w:style w:type="paragraph" w:customStyle="1" w:styleId="82">
    <w:name w:val="样式18"/>
    <w:basedOn w:val="2"/>
    <w:link w:val="83"/>
    <w:qFormat/>
    <w:uiPriority w:val="0"/>
    <w:pPr>
      <w:numPr>
        <w:ilvl w:val="0"/>
        <w:numId w:val="17"/>
      </w:numPr>
    </w:pPr>
    <w:rPr>
      <w:kern w:val="2"/>
    </w:rPr>
  </w:style>
  <w:style w:type="character" w:customStyle="1" w:styleId="83">
    <w:name w:val="样式18 Char"/>
    <w:basedOn w:val="23"/>
    <w:link w:val="82"/>
    <w:qFormat/>
    <w:uiPriority w:val="0"/>
    <w:rPr>
      <w:kern w:val="2"/>
    </w:rPr>
  </w:style>
  <w:style w:type="paragraph" w:customStyle="1" w:styleId="84">
    <w:name w:val="样式19"/>
    <w:basedOn w:val="2"/>
    <w:link w:val="85"/>
    <w:qFormat/>
    <w:uiPriority w:val="0"/>
    <w:pPr>
      <w:numPr>
        <w:ilvl w:val="0"/>
        <w:numId w:val="18"/>
      </w:numPr>
    </w:pPr>
    <w:rPr>
      <w:kern w:val="2"/>
    </w:rPr>
  </w:style>
  <w:style w:type="character" w:customStyle="1" w:styleId="85">
    <w:name w:val="样式19 Char"/>
    <w:basedOn w:val="23"/>
    <w:link w:val="84"/>
    <w:qFormat/>
    <w:uiPriority w:val="0"/>
    <w:rPr>
      <w:kern w:val="2"/>
    </w:rPr>
  </w:style>
  <w:style w:type="paragraph" w:customStyle="1" w:styleId="86">
    <w:name w:val="样式20"/>
    <w:basedOn w:val="5"/>
    <w:link w:val="87"/>
    <w:qFormat/>
    <w:uiPriority w:val="0"/>
    <w:pPr>
      <w:numPr>
        <w:ilvl w:val="0"/>
        <w:numId w:val="19"/>
      </w:numPr>
    </w:pPr>
    <w:rPr>
      <w:kern w:val="2"/>
    </w:rPr>
  </w:style>
  <w:style w:type="character" w:customStyle="1" w:styleId="87">
    <w:name w:val="样式20 Char"/>
    <w:basedOn w:val="24"/>
    <w:link w:val="86"/>
    <w:qFormat/>
    <w:uiPriority w:val="0"/>
    <w:rPr>
      <w:kern w:val="2"/>
    </w:rPr>
  </w:style>
  <w:style w:type="paragraph" w:customStyle="1" w:styleId="88">
    <w:name w:val="样式21"/>
    <w:basedOn w:val="5"/>
    <w:link w:val="89"/>
    <w:qFormat/>
    <w:uiPriority w:val="0"/>
    <w:pPr>
      <w:numPr>
        <w:ilvl w:val="0"/>
        <w:numId w:val="20"/>
      </w:numPr>
    </w:pPr>
    <w:rPr>
      <w:kern w:val="2"/>
    </w:rPr>
  </w:style>
  <w:style w:type="character" w:customStyle="1" w:styleId="89">
    <w:name w:val="样式21 Char"/>
    <w:basedOn w:val="24"/>
    <w:link w:val="88"/>
    <w:qFormat/>
    <w:uiPriority w:val="0"/>
    <w:rPr>
      <w:kern w:val="2"/>
    </w:rPr>
  </w:style>
  <w:style w:type="paragraph" w:customStyle="1" w:styleId="90">
    <w:name w:val="样式22"/>
    <w:basedOn w:val="5"/>
    <w:link w:val="91"/>
    <w:qFormat/>
    <w:uiPriority w:val="0"/>
    <w:pPr>
      <w:numPr>
        <w:ilvl w:val="0"/>
        <w:numId w:val="21"/>
      </w:numPr>
    </w:pPr>
    <w:rPr>
      <w:kern w:val="2"/>
    </w:rPr>
  </w:style>
  <w:style w:type="character" w:customStyle="1" w:styleId="91">
    <w:name w:val="样式22 Char"/>
    <w:basedOn w:val="24"/>
    <w:link w:val="90"/>
    <w:qFormat/>
    <w:uiPriority w:val="0"/>
    <w:rPr>
      <w:kern w:val="2"/>
    </w:rPr>
  </w:style>
  <w:style w:type="paragraph" w:customStyle="1" w:styleId="92">
    <w:name w:val="样式23"/>
    <w:basedOn w:val="5"/>
    <w:link w:val="93"/>
    <w:qFormat/>
    <w:uiPriority w:val="0"/>
    <w:pPr>
      <w:numPr>
        <w:ilvl w:val="0"/>
        <w:numId w:val="22"/>
      </w:numPr>
    </w:pPr>
    <w:rPr>
      <w:kern w:val="2"/>
    </w:rPr>
  </w:style>
  <w:style w:type="character" w:customStyle="1" w:styleId="93">
    <w:name w:val="样式23 Char"/>
    <w:basedOn w:val="24"/>
    <w:link w:val="92"/>
    <w:qFormat/>
    <w:uiPriority w:val="0"/>
    <w:rPr>
      <w:kern w:val="2"/>
    </w:rPr>
  </w:style>
  <w:style w:type="paragraph" w:customStyle="1" w:styleId="94">
    <w:name w:val="样式24"/>
    <w:basedOn w:val="5"/>
    <w:link w:val="95"/>
    <w:qFormat/>
    <w:uiPriority w:val="0"/>
    <w:pPr>
      <w:numPr>
        <w:ilvl w:val="0"/>
        <w:numId w:val="23"/>
      </w:numPr>
    </w:pPr>
    <w:rPr>
      <w:kern w:val="2"/>
    </w:rPr>
  </w:style>
  <w:style w:type="character" w:customStyle="1" w:styleId="95">
    <w:name w:val="样式24 Char"/>
    <w:basedOn w:val="24"/>
    <w:link w:val="94"/>
    <w:qFormat/>
    <w:uiPriority w:val="0"/>
    <w:rPr>
      <w:kern w:val="2"/>
    </w:rPr>
  </w:style>
  <w:style w:type="paragraph" w:customStyle="1" w:styleId="96">
    <w:name w:val="样式25"/>
    <w:basedOn w:val="5"/>
    <w:link w:val="97"/>
    <w:qFormat/>
    <w:uiPriority w:val="0"/>
    <w:pPr>
      <w:numPr>
        <w:ilvl w:val="0"/>
        <w:numId w:val="24"/>
      </w:numPr>
    </w:pPr>
    <w:rPr>
      <w:kern w:val="2"/>
    </w:rPr>
  </w:style>
  <w:style w:type="character" w:customStyle="1" w:styleId="97">
    <w:name w:val="样式25 Char"/>
    <w:basedOn w:val="24"/>
    <w:link w:val="96"/>
    <w:qFormat/>
    <w:uiPriority w:val="0"/>
    <w:rPr>
      <w:kern w:val="2"/>
    </w:rPr>
  </w:style>
  <w:style w:type="paragraph" w:customStyle="1" w:styleId="98">
    <w:name w:val="样式26"/>
    <w:basedOn w:val="6"/>
    <w:link w:val="99"/>
    <w:qFormat/>
    <w:uiPriority w:val="0"/>
    <w:pPr>
      <w:numPr>
        <w:ilvl w:val="0"/>
        <w:numId w:val="25"/>
      </w:numPr>
    </w:pPr>
    <w:rPr>
      <w:kern w:val="2"/>
    </w:rPr>
  </w:style>
  <w:style w:type="character" w:customStyle="1" w:styleId="99">
    <w:name w:val="样式26 Char"/>
    <w:basedOn w:val="25"/>
    <w:link w:val="98"/>
    <w:qFormat/>
    <w:uiPriority w:val="0"/>
    <w:rPr>
      <w:kern w:val="2"/>
    </w:rPr>
  </w:style>
  <w:style w:type="paragraph" w:customStyle="1" w:styleId="100">
    <w:name w:val="样式27"/>
    <w:basedOn w:val="6"/>
    <w:link w:val="101"/>
    <w:qFormat/>
    <w:uiPriority w:val="0"/>
    <w:pPr>
      <w:numPr>
        <w:ilvl w:val="0"/>
        <w:numId w:val="26"/>
      </w:numPr>
    </w:pPr>
    <w:rPr>
      <w:kern w:val="2"/>
    </w:rPr>
  </w:style>
  <w:style w:type="character" w:customStyle="1" w:styleId="101">
    <w:name w:val="样式27 Char"/>
    <w:basedOn w:val="25"/>
    <w:link w:val="100"/>
    <w:qFormat/>
    <w:uiPriority w:val="0"/>
    <w:rPr>
      <w:kern w:val="2"/>
    </w:rPr>
  </w:style>
  <w:style w:type="paragraph" w:customStyle="1" w:styleId="102">
    <w:name w:val="样式28"/>
    <w:basedOn w:val="6"/>
    <w:link w:val="103"/>
    <w:qFormat/>
    <w:uiPriority w:val="0"/>
    <w:pPr>
      <w:numPr>
        <w:ilvl w:val="0"/>
        <w:numId w:val="27"/>
      </w:numPr>
    </w:pPr>
    <w:rPr>
      <w:kern w:val="2"/>
    </w:rPr>
  </w:style>
  <w:style w:type="character" w:customStyle="1" w:styleId="103">
    <w:name w:val="样式28 Char"/>
    <w:basedOn w:val="25"/>
    <w:link w:val="102"/>
    <w:qFormat/>
    <w:uiPriority w:val="0"/>
    <w:rPr>
      <w:kern w:val="2"/>
    </w:rPr>
  </w:style>
  <w:style w:type="paragraph" w:customStyle="1" w:styleId="104">
    <w:name w:val="样式29"/>
    <w:basedOn w:val="6"/>
    <w:link w:val="105"/>
    <w:qFormat/>
    <w:uiPriority w:val="0"/>
    <w:pPr>
      <w:numPr>
        <w:ilvl w:val="0"/>
        <w:numId w:val="28"/>
      </w:numPr>
    </w:pPr>
    <w:rPr>
      <w:kern w:val="2"/>
    </w:rPr>
  </w:style>
  <w:style w:type="character" w:customStyle="1" w:styleId="105">
    <w:name w:val="样式29 Char"/>
    <w:basedOn w:val="25"/>
    <w:link w:val="104"/>
    <w:qFormat/>
    <w:uiPriority w:val="0"/>
    <w:rPr>
      <w:kern w:val="2"/>
    </w:rPr>
  </w:style>
  <w:style w:type="paragraph" w:customStyle="1" w:styleId="106">
    <w:name w:val="样式30"/>
    <w:basedOn w:val="6"/>
    <w:link w:val="107"/>
    <w:qFormat/>
    <w:uiPriority w:val="0"/>
    <w:pPr>
      <w:numPr>
        <w:ilvl w:val="0"/>
        <w:numId w:val="29"/>
      </w:numPr>
    </w:pPr>
    <w:rPr>
      <w:kern w:val="2"/>
    </w:rPr>
  </w:style>
  <w:style w:type="character" w:customStyle="1" w:styleId="107">
    <w:name w:val="样式30 Char"/>
    <w:basedOn w:val="25"/>
    <w:link w:val="106"/>
    <w:qFormat/>
    <w:uiPriority w:val="0"/>
    <w:rPr>
      <w:kern w:val="2"/>
    </w:rPr>
  </w:style>
  <w:style w:type="paragraph" w:customStyle="1" w:styleId="108">
    <w:name w:val="样式31"/>
    <w:basedOn w:val="6"/>
    <w:link w:val="109"/>
    <w:qFormat/>
    <w:uiPriority w:val="0"/>
    <w:pPr>
      <w:numPr>
        <w:ilvl w:val="0"/>
        <w:numId w:val="30"/>
      </w:numPr>
    </w:pPr>
    <w:rPr>
      <w:kern w:val="2"/>
    </w:rPr>
  </w:style>
  <w:style w:type="character" w:customStyle="1" w:styleId="109">
    <w:name w:val="样式31 Char"/>
    <w:basedOn w:val="25"/>
    <w:link w:val="108"/>
    <w:qFormat/>
    <w:uiPriority w:val="0"/>
    <w:rPr>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3245</Words>
  <Characters>3918</Characters>
  <Lines>30</Lines>
  <Paragraphs>8</Paragraphs>
  <TotalTime>11</TotalTime>
  <ScaleCrop>false</ScaleCrop>
  <LinksUpToDate>false</LinksUpToDate>
  <CharactersWithSpaces>3918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2025-04-18T16:55:00Z</dcterms:created>
  <dc:creator>Windows 用户</dc:creator>
  <cp:lastModifiedBy>kylin</cp:lastModifiedBy>
  <cp:lastPrinted>2026-03-10T18:22:00Z</cp:lastPrinted>
  <dcterms:modified xsi:type="dcterms:W3CDTF">2026-03-13T08:49:13Z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KSOTemplateDocerSaveRecord">
    <vt:lpwstr>eyJoZGlkIjoiNzQxMDgwNjIyNzQwYzg2NjJkZThkMmFjN2QwZjRhM2MiLCJ1c2VySWQiOiIxNTEyNjUxNzkwIn0=</vt:lpwstr>
  </property>
  <property fmtid="{D5CDD505-2E9C-101B-9397-08002B2CF9AE}" pid="4" name="ICV">
    <vt:lpwstr>2EF4F98A55924E38B2F11A4EE6085B3A_12</vt:lpwstr>
  </property>
</Properties>
</file>