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F7055">
      <w:pPr>
        <w:keepNext w:val="0"/>
        <w:keepLines w:val="0"/>
        <w:pageBreakBefore w:val="0"/>
        <w:widowControl w:val="0"/>
        <w:kinsoku/>
        <w:wordWrap/>
        <w:overflowPunct/>
        <w:topLinePunct w:val="0"/>
        <w:autoSpaceDE/>
        <w:autoSpaceDN/>
        <w:bidi w:val="0"/>
        <w:adjustRightInd/>
        <w:snapToGrid w:val="0"/>
        <w:spacing w:after="625" w:afterLines="200" w:line="590" w:lineRule="exact"/>
        <w:jc w:val="center"/>
        <w:textAlignment w:val="auto"/>
        <w:rPr>
          <w:rFonts w:hint="default" w:ascii="Times New Roman" w:hAnsi="Times New Roman" w:eastAsia="方正小标宋简体" w:cs="Times New Roman"/>
          <w:color w:val="auto"/>
          <w:spacing w:val="14"/>
          <w:sz w:val="44"/>
          <w:szCs w:val="44"/>
          <w:highlight w:val="none"/>
          <w:lang w:eastAsia="zh-CN"/>
        </w:rPr>
      </w:pPr>
      <w:r>
        <w:rPr>
          <w:rFonts w:hint="default" w:ascii="Times New Roman" w:hAnsi="Times New Roman" w:eastAsia="方正小标宋_GBK" w:cs="Times New Roman"/>
          <w:sz w:val="44"/>
          <w:szCs w:val="44"/>
          <w:lang w:eastAsia="zh-CN"/>
        </w:rPr>
        <w:t>新平彝族傣族自治县水塘镇小学</w:t>
      </w:r>
      <w:r>
        <w:rPr>
          <w:rFonts w:hint="default" w:ascii="Times New Roman" w:hAnsi="Times New Roman" w:eastAsia="方正小标宋_GBK" w:cs="Times New Roman"/>
          <w:sz w:val="44"/>
          <w:szCs w:val="44"/>
        </w:rPr>
        <w:br w:type="textWrapping"/>
      </w:r>
      <w:r>
        <w:rPr>
          <w:rFonts w:hint="default" w:ascii="Times New Roman" w:hAnsi="Times New Roman" w:eastAsia="方正小标宋_GBK" w:cs="Times New Roman"/>
          <w:sz w:val="44"/>
          <w:szCs w:val="44"/>
          <w:lang w:val="en-US" w:eastAsia="zh-CN"/>
        </w:rPr>
        <w:t>2026</w:t>
      </w:r>
      <w:r>
        <w:rPr>
          <w:rFonts w:hint="default" w:ascii="Times New Roman" w:hAnsi="Times New Roman" w:eastAsia="方正小标宋_GBK" w:cs="Times New Roman"/>
          <w:sz w:val="44"/>
          <w:szCs w:val="44"/>
          <w:lang w:eastAsia="zh-CN"/>
        </w:rPr>
        <w:t>年</w:t>
      </w:r>
      <w:r>
        <w:rPr>
          <w:rFonts w:hint="default" w:ascii="Times New Roman" w:hAnsi="Times New Roman" w:eastAsia="方正小标宋_GBK" w:cs="Times New Roman"/>
          <w:sz w:val="44"/>
          <w:szCs w:val="44"/>
          <w:lang w:val="en-US" w:eastAsia="zh-CN"/>
        </w:rPr>
        <w:t>部门</w:t>
      </w:r>
      <w:r>
        <w:rPr>
          <w:rFonts w:hint="default" w:ascii="Times New Roman" w:hAnsi="Times New Roman" w:eastAsia="方正小标宋_GBK" w:cs="Times New Roman"/>
          <w:color w:val="auto"/>
          <w:spacing w:val="14"/>
          <w:sz w:val="44"/>
          <w:szCs w:val="44"/>
          <w:highlight w:val="none"/>
          <w:lang w:val="en-US" w:eastAsia="zh-CN"/>
        </w:rPr>
        <w:t>预算重点领域财政项目文本</w:t>
      </w:r>
    </w:p>
    <w:p w14:paraId="6B63EA19">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kern w:val="0"/>
          <w:sz w:val="32"/>
          <w:szCs w:val="32"/>
          <w:highlight w:val="none"/>
          <w:lang w:eastAsia="zh-CN"/>
        </w:rPr>
      </w:pPr>
      <w:r>
        <w:rPr>
          <w:rFonts w:hint="default" w:ascii="Times New Roman" w:hAnsi="Times New Roman" w:eastAsia="方正黑体_GBK" w:cs="Times New Roman"/>
          <w:color w:val="auto"/>
          <w:kern w:val="0"/>
          <w:sz w:val="32"/>
          <w:szCs w:val="32"/>
          <w:highlight w:val="none"/>
          <w:lang w:val="en-US" w:eastAsia="zh-CN"/>
        </w:rPr>
        <w:t>一、</w:t>
      </w:r>
      <w:r>
        <w:rPr>
          <w:rFonts w:hint="default" w:ascii="Times New Roman" w:hAnsi="Times New Roman" w:eastAsia="方正黑体_GBK" w:cs="Times New Roman"/>
          <w:color w:val="auto"/>
          <w:kern w:val="0"/>
          <w:sz w:val="32"/>
          <w:szCs w:val="32"/>
          <w:highlight w:val="none"/>
          <w:lang w:eastAsia="zh-CN"/>
        </w:rPr>
        <w:t>项目名称</w:t>
      </w:r>
    </w:p>
    <w:p w14:paraId="62AF9D86">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lang w:eastAsia="zh-CN"/>
        </w:rPr>
      </w:pPr>
      <w:r>
        <w:rPr>
          <w:rFonts w:hint="default" w:ascii="Times New Roman" w:hAnsi="Times New Roman" w:eastAsia="方正仿宋_GBK" w:cs="Times New Roman"/>
          <w:color w:val="auto"/>
          <w:kern w:val="0"/>
          <w:sz w:val="32"/>
          <w:szCs w:val="32"/>
          <w:highlight w:val="none"/>
        </w:rPr>
        <w:t>义务教育阶段家庭经济困难学生补助资金</w:t>
      </w:r>
      <w:r>
        <w:rPr>
          <w:rFonts w:hint="default" w:ascii="Times New Roman" w:hAnsi="Times New Roman" w:eastAsia="方正仿宋_GBK" w:cs="Times New Roman"/>
          <w:color w:val="auto"/>
          <w:kern w:val="0"/>
          <w:sz w:val="32"/>
          <w:szCs w:val="32"/>
          <w:highlight w:val="none"/>
          <w:lang w:eastAsia="zh-CN"/>
        </w:rPr>
        <w:t>。</w:t>
      </w:r>
    </w:p>
    <w:p w14:paraId="5EF55BD1">
      <w:pPr>
        <w:keepNext w:val="0"/>
        <w:keepLines w:val="0"/>
        <w:pageBreakBefore w:val="0"/>
        <w:widowControl/>
        <w:numPr>
          <w:ilvl w:val="0"/>
          <w:numId w:val="1"/>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立项依据</w:t>
      </w:r>
    </w:p>
    <w:p w14:paraId="31907D6D">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 立项依据：根据《玉溪市教育体育局等六部门转发关于印发云南省家庭经济困难学生认定办法的通知》（玉教体函〔2019〕113号）、《教育部办公厅关于进一步规范义务教育阶段家庭经济困难学生生活补助工作的通知》（教财厅函〔2019〕20号）和《云南省城乡义务教育阶段家庭经济困难学生生活补助资金管理办法》（云财规〔2021〕6号）等有关法律制度规定，由国家统一制定基础标准，对在籍在校的义务教育阶段家庭经济困难学生给予生活费补助。</w:t>
      </w:r>
    </w:p>
    <w:p w14:paraId="6023E569">
      <w:pPr>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二）实施标准：补助标准按国家核定的基础标准执行，并根据国家政策变化和全省经济发展状况适时调整。寄宿制补助标准，现阶段为小学1,000.00元/生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年，初中1,250.00元/生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年；非寄宿制补助标准，现阶段为小学500.00元/生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年，初中625.00元/生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年。</w:t>
      </w:r>
    </w:p>
    <w:p w14:paraId="17A2D688">
      <w:pPr>
        <w:ind w:firstLine="640" w:firstLineChars="200"/>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仿宋_GBK" w:cs="Times New Roman"/>
          <w:sz w:val="32"/>
          <w:szCs w:val="32"/>
        </w:rPr>
        <w:t>（三）实施时间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年3月1日至202</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年1月31日。</w:t>
      </w:r>
    </w:p>
    <w:p w14:paraId="11FB5375">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三、项目实施单位</w:t>
      </w:r>
    </w:p>
    <w:p w14:paraId="2AEBE3AB">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color w:val="auto"/>
          <w:kern w:val="0"/>
          <w:sz w:val="32"/>
          <w:szCs w:val="32"/>
          <w:highlight w:val="none"/>
        </w:rPr>
        <w:t>新平彝族傣族自治县水塘镇小学。</w:t>
      </w:r>
    </w:p>
    <w:p w14:paraId="21B1CAC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四、项目基本概况</w:t>
      </w:r>
    </w:p>
    <w:p w14:paraId="3D3A6DB6">
      <w:pPr>
        <w:ind w:firstLine="640" w:firstLineChars="200"/>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sz w:val="32"/>
          <w:szCs w:val="32"/>
        </w:rPr>
        <w:t>为贯彻落实好中央、省、市关于义务教育阶段原寄宿制学生生活补助政策调整后家庭经济困难学生生活补助政策落实和经费管理，对义务教育阶段适龄人口，确保都能接受义务教育阶段教育，保障贫困家庭子女都能接受公平有质量的教育，不让一个学生因家庭困难而失学，阻断贫困代际传递，根据《玉溪市教育体育局等六部门转发关于印发云南省家庭经济困难学生认定办法的通知》（玉教体函〔2019〕113号）、《教育部办公厅关于进一步规范义务教育阶段家庭经济困难学生生活补助工作的通知》（教财厅函〔2019〕20号）和《云南省城乡义务教育阶段家庭经济困难学生生活补助资金管理办法》（云财规〔2021〕6号）等有关法律制度规定，由国家统一制定基础标准，对义务教育家庭经济困难学生</w:t>
      </w:r>
      <w:r>
        <w:rPr>
          <w:rFonts w:hint="eastAsia" w:ascii="Times New Roman" w:hAnsi="Times New Roman" w:eastAsia="方正仿宋_GBK" w:cs="Times New Roman"/>
          <w:sz w:val="32"/>
          <w:szCs w:val="32"/>
          <w:lang w:eastAsia="zh-CN"/>
        </w:rPr>
        <w:t>给予</w:t>
      </w:r>
      <w:r>
        <w:rPr>
          <w:rFonts w:hint="default" w:ascii="Times New Roman" w:hAnsi="Times New Roman" w:eastAsia="方正仿宋_GBK" w:cs="Times New Roman"/>
          <w:sz w:val="32"/>
          <w:szCs w:val="32"/>
        </w:rPr>
        <w:t>生活费补助。</w:t>
      </w:r>
    </w:p>
    <w:p w14:paraId="5F8BC90D">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五、项目实施内容</w:t>
      </w:r>
    </w:p>
    <w:p w14:paraId="636725E8">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（一）实施对象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新平彝族傣族自治县水塘镇小学在籍在校的义务教育阶段家庭经济困难学生。</w:t>
      </w:r>
    </w:p>
    <w:p w14:paraId="4D8DCD33">
      <w:pPr>
        <w:ind w:firstLine="640" w:firstLineChars="200"/>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（二）补助范围</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新平彝族傣族自治县水塘镇小学在校学生</w:t>
      </w:r>
      <w:r>
        <w:rPr>
          <w:rFonts w:hint="eastAsia" w:ascii="Times New Roman" w:hAnsi="Times New Roman" w:eastAsia="方正仿宋_GBK" w:cs="Times New Roman"/>
          <w:sz w:val="32"/>
          <w:szCs w:val="32"/>
          <w:lang w:eastAsia="zh-CN"/>
        </w:rPr>
        <w:t>，</w:t>
      </w:r>
    </w:p>
    <w:p w14:paraId="22E7C9C6">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具体如下：</w:t>
      </w:r>
    </w:p>
    <w:p w14:paraId="41EDEBD6">
      <w:pPr>
        <w:ind w:firstLine="640" w:firstLineChars="200"/>
        <w:rPr>
          <w:rFonts w:hint="eastAsia"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寄宿制学生（新平彝族傣族自治县水塘镇小学全部为寄宿制学生）。主要包括农村脱贫家庭学生、家庭经济困难残疾学生、农村低保家庭学生、农村特困救助供养学生等四类家庭经济困难学生，以及依据《云南省教育厅等六部门关于印发云南家庭经济困难学生认定办法的通知》（云教规〔2019〕3号）要求认定的非</w:t>
      </w:r>
      <w:r>
        <w:rPr>
          <w:rFonts w:hint="eastAsia" w:ascii="Times New Roman" w:hAnsi="Times New Roman" w:eastAsia="方正仿宋_GBK" w:cs="Times New Roman"/>
          <w:sz w:val="32"/>
          <w:szCs w:val="32"/>
          <w:lang w:eastAsia="zh-CN"/>
        </w:rPr>
        <w:t>四类</w:t>
      </w:r>
      <w:r>
        <w:rPr>
          <w:rFonts w:hint="default" w:ascii="Times New Roman" w:hAnsi="Times New Roman" w:eastAsia="方正仿宋_GBK" w:cs="Times New Roman"/>
          <w:sz w:val="32"/>
          <w:szCs w:val="32"/>
        </w:rPr>
        <w:t>家庭经济困难学生</w:t>
      </w:r>
      <w:r>
        <w:rPr>
          <w:rFonts w:hint="eastAsia" w:ascii="Times New Roman" w:hAnsi="Times New Roman" w:eastAsia="方正仿宋_GBK" w:cs="Times New Roman"/>
          <w:sz w:val="32"/>
          <w:szCs w:val="32"/>
          <w:lang w:eastAsia="zh-CN"/>
        </w:rPr>
        <w:t>。</w:t>
      </w:r>
    </w:p>
    <w:p w14:paraId="3A46D706">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（三）补助标准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补助标准按国家核定的基础标准执行，并根据国家政策变化和全省经济发展状况适时调整。寄宿制学生补助标准，小学1,000.00元/生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年；走读生补助标准500.00元/生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年。</w:t>
      </w:r>
    </w:p>
    <w:p w14:paraId="053B1E3A">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（四）实施对象的认定条件</w:t>
      </w:r>
    </w:p>
    <w:p w14:paraId="5BF2E048">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1.学生向我校提交《云南省家庭经济困难学生认定申请表》，并递交相关证明材料；</w:t>
      </w:r>
    </w:p>
    <w:p w14:paraId="2701DD5E">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2.学校认定评议小组按程序组织审核认定；</w:t>
      </w:r>
    </w:p>
    <w:p w14:paraId="789B84B1">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3.张榜公示。认定结果在学校内进行不少于5个工作日的公示；</w:t>
      </w:r>
    </w:p>
    <w:p w14:paraId="1CE9BDA2">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4.上报县教育体育局核定。县教育体育局对贫困生档案进行复核，复核合格后，在档案</w:t>
      </w:r>
      <w:r>
        <w:rPr>
          <w:rFonts w:hint="eastAsia" w:ascii="Times New Roman" w:hAnsi="Times New Roman" w:eastAsia="方正仿宋_GBK" w:cs="Times New Roman"/>
          <w:sz w:val="32"/>
          <w:szCs w:val="32"/>
          <w:lang w:eastAsia="zh-CN"/>
        </w:rPr>
        <w:t>上加</w:t>
      </w:r>
      <w:r>
        <w:rPr>
          <w:rFonts w:hint="default" w:ascii="Times New Roman" w:hAnsi="Times New Roman" w:eastAsia="方正仿宋_GBK" w:cs="Times New Roman"/>
          <w:sz w:val="32"/>
          <w:szCs w:val="32"/>
        </w:rPr>
        <w:t>盖</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已查</w:t>
      </w:r>
      <w:r>
        <w:rPr>
          <w:rFonts w:hint="eastAsia" w:ascii="Times New Roman" w:hAnsi="Times New Roman" w:eastAsia="方正仿宋_GBK" w:cs="Times New Roman"/>
          <w:sz w:val="32"/>
          <w:szCs w:val="32"/>
          <w:lang w:eastAsia="zh-CN"/>
        </w:rPr>
        <w:t>”字</w:t>
      </w:r>
      <w:r>
        <w:rPr>
          <w:rFonts w:hint="default" w:ascii="Times New Roman" w:hAnsi="Times New Roman" w:eastAsia="方正仿宋_GBK" w:cs="Times New Roman"/>
          <w:sz w:val="32"/>
          <w:szCs w:val="32"/>
        </w:rPr>
        <w:t xml:space="preserve">章； </w:t>
      </w:r>
    </w:p>
    <w:p w14:paraId="40B46BF4">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5.档案管理。学校要将相关文件、学校认定工作组织材料、工作制度、学生申请《云南省家庭经济困难学生认定申请表</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汇总表》、会议记录、公示图片材料等资料集中整理归档，专人管理，存档保管。</w:t>
      </w:r>
    </w:p>
    <w:p w14:paraId="2EFF9F90">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（五）资金发放形式</w:t>
      </w:r>
    </w:p>
    <w:p w14:paraId="090371D7">
      <w:pPr>
        <w:ind w:firstLine="640" w:firstLineChars="200"/>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义务教育家庭经济困难学生生活补助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资金由学校直接从学校基本账户上发放至学生（或监护人）银行卡，学校不得以现金方式发放补助资金，不得以任何形式任何理由扣减或变相侵占困难学生生活补助。</w:t>
      </w:r>
    </w:p>
    <w:p w14:paraId="44F78242">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（六）动态管理</w:t>
      </w:r>
    </w:p>
    <w:p w14:paraId="00020119">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加强对我校家庭经济困难学生的动态管理，对因转学或其他原因离校的受助学生，自下一学期起不再享受该校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资助。公示期结束后因有关部门困难学生名单动态调整新纳入补助范围的学生，自下一学期起发放补助资金。</w:t>
      </w:r>
    </w:p>
    <w:p w14:paraId="1951AD90">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（七）加强政策宣传引导</w:t>
      </w:r>
    </w:p>
    <w:p w14:paraId="4473E5C6">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新平彝族傣族自治县水塘镇小学根据政策调整后确定的学生补助对象和要求，及时召开学生会、家长会对政策调整后的相关规定和要求及时进行宣传，让学生和家长及时了解掌握政策调整后义务教育困难学生生活补助对象和标准，确保新的政策得到学生和家长的理解和支持。</w:t>
      </w:r>
    </w:p>
    <w:p w14:paraId="6E8D2905">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（八）加强工作组织领导</w:t>
      </w:r>
    </w:p>
    <w:p w14:paraId="2FC413F4">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新平彝族傣族自治县水塘镇小学及时成立以校长为组长的义务教育困难学生生活补助工作领导小组，负责对本学校享受义务教育学生生活补助对象的调查审核认定、公示和资金补助发放监督管理工作。并按动态管理原则对本学校享受困难学生生活补助的对象做出动态调整和完善。</w:t>
      </w:r>
    </w:p>
    <w:p w14:paraId="744D77CD">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（九）强化监督管理</w:t>
      </w:r>
    </w:p>
    <w:p w14:paraId="6917D07C">
      <w:pPr>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新平彝族傣族自治县水塘镇小学必须在校长</w:t>
      </w:r>
      <w:r>
        <w:rPr>
          <w:rFonts w:hint="eastAsia" w:ascii="Times New Roman" w:hAnsi="Times New Roman" w:eastAsia="方正仿宋_GBK" w:cs="Times New Roman"/>
          <w:sz w:val="32"/>
          <w:szCs w:val="32"/>
          <w:lang w:eastAsia="zh-CN"/>
        </w:rPr>
        <w:t>刁波</w:t>
      </w:r>
      <w:r>
        <w:rPr>
          <w:rFonts w:hint="default" w:ascii="Times New Roman" w:hAnsi="Times New Roman" w:eastAsia="方正仿宋_GBK" w:cs="Times New Roman"/>
          <w:sz w:val="32"/>
          <w:szCs w:val="32"/>
        </w:rPr>
        <w:t>的统一领导下，明确专人负责组织落实义务教育家庭经济困难学生生活补助的管理，组织好资金的审核发放工作，强化对资金的监督管理使用，确保困难学生生活补助资金真正用于解决困难学生生活。</w:t>
      </w:r>
    </w:p>
    <w:p w14:paraId="0811C1F7">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六、资金安排情况</w:t>
      </w:r>
    </w:p>
    <w:p w14:paraId="2174B4EE">
      <w:pPr>
        <w:ind w:firstLine="640" w:firstLineChars="200"/>
        <w:rPr>
          <w:rFonts w:hint="default" w:ascii="Times New Roman" w:hAnsi="Times New Roman" w:eastAsia="方正黑体_GBK" w:cs="Times New Roman"/>
          <w:kern w:val="0"/>
          <w:sz w:val="32"/>
          <w:szCs w:val="32"/>
        </w:rPr>
      </w:pPr>
      <w:r>
        <w:rPr>
          <w:rFonts w:hint="default" w:ascii="Times New Roman" w:hAnsi="Times New Roman" w:eastAsia="方正仿宋_GBK" w:cs="Times New Roman"/>
          <w:sz w:val="32"/>
          <w:szCs w:val="32"/>
        </w:rPr>
        <w:t>我校根据市政府《玉溪市人民政府办公室关于印发玉溪市教育领域财政事权和支出责任划分改革实施方案的通知》（玉财办发〔2020〕14号）要求，家庭经济困难学生生活补助资金由中央、省、市、县按照50:35:6:9的比例分担，按照寄宿制家庭经济困难学生（含建档立卡等四类学生）小学1,000.00元/生.学年，初中1,250.00元/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学年和特殊教育学生1,250.00元/生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学年；非寄宿制建档立卡等四类家庭经济困难学生小学500.00元/生</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学年，初中625.00元/生</w:t>
      </w:r>
      <w:r>
        <w:rPr>
          <w:rFonts w:hint="eastAsia" w:ascii="Times New Roman" w:hAnsi="Times New Roman" w:eastAsia="方正仿宋_GBK" w:cs="Times New Roman"/>
          <w:sz w:val="32"/>
          <w:szCs w:val="32"/>
          <w:lang w:val="en-US" w:eastAsia="zh-CN"/>
        </w:rPr>
        <w:t>.</w:t>
      </w:r>
      <w:bookmarkStart w:id="0" w:name="_GoBack"/>
      <w:bookmarkEnd w:id="0"/>
      <w:r>
        <w:rPr>
          <w:rFonts w:hint="default" w:ascii="Times New Roman" w:hAnsi="Times New Roman" w:eastAsia="方正仿宋_GBK" w:cs="Times New Roman"/>
          <w:sz w:val="32"/>
          <w:szCs w:val="32"/>
        </w:rPr>
        <w:t>学年的标准执行。本次安排资金合计675,625.00元，其中中央资金337,812.50元，省级资金236,468.75元，市级资金40,537.50元，县级资金60,806.25元。202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年预算受助学生为</w:t>
      </w:r>
      <w:r>
        <w:rPr>
          <w:rFonts w:hint="eastAsia" w:ascii="Times New Roman" w:hAnsi="Times New Roman" w:eastAsia="方正仿宋_GBK" w:cs="Times New Roman"/>
          <w:sz w:val="32"/>
          <w:szCs w:val="32"/>
          <w:lang w:val="en-US" w:eastAsia="zh-CN"/>
        </w:rPr>
        <w:t>643</w:t>
      </w:r>
      <w:r>
        <w:rPr>
          <w:rFonts w:hint="default" w:ascii="Times New Roman" w:hAnsi="Times New Roman" w:eastAsia="方正仿宋_GBK" w:cs="Times New Roman"/>
          <w:sz w:val="32"/>
          <w:szCs w:val="32"/>
        </w:rPr>
        <w:t>人。专项用于补助202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年的</w:t>
      </w:r>
      <w:r>
        <w:rPr>
          <w:rFonts w:hint="eastAsia" w:ascii="Times New Roman" w:hAnsi="Times New Roman" w:eastAsia="方正仿宋_GBK" w:cs="Times New Roman"/>
          <w:sz w:val="32"/>
          <w:szCs w:val="32"/>
          <w:lang w:val="en-US" w:eastAsia="zh-CN"/>
        </w:rPr>
        <w:t>643</w:t>
      </w:r>
      <w:r>
        <w:rPr>
          <w:rFonts w:hint="default" w:ascii="Times New Roman" w:hAnsi="Times New Roman" w:eastAsia="方正仿宋_GBK" w:cs="Times New Roman"/>
          <w:sz w:val="32"/>
          <w:szCs w:val="32"/>
        </w:rPr>
        <w:t>人义务教育家庭经济困难学生。</w:t>
      </w:r>
    </w:p>
    <w:p w14:paraId="33702CDF">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七、项目实施计划</w:t>
      </w:r>
    </w:p>
    <w:p w14:paraId="52577BC9">
      <w:pPr>
        <w:keepNext w:val="0"/>
        <w:keepLines w:val="0"/>
        <w:pageBreakBefore w:val="0"/>
        <w:widowControl/>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仿宋_GBK" w:cs="Times New Roman"/>
          <w:color w:val="auto"/>
          <w:kern w:val="0"/>
          <w:sz w:val="32"/>
          <w:szCs w:val="32"/>
          <w:highlight w:val="none"/>
          <w:lang w:val="en-US" w:eastAsia="zh-CN"/>
        </w:rPr>
      </w:pPr>
      <w:r>
        <w:rPr>
          <w:rFonts w:hint="default" w:ascii="Times New Roman" w:hAnsi="Times New Roman" w:eastAsia="方正仿宋_GBK" w:cs="Times New Roman"/>
          <w:sz w:val="32"/>
          <w:szCs w:val="32"/>
        </w:rPr>
        <w:t>加强学生学籍和资助信息管理，组织审核上报基础数据，分别于上一年度12月10日前、当年度5月30日前</w:t>
      </w:r>
      <w:r>
        <w:rPr>
          <w:rFonts w:hint="eastAsia" w:ascii="Times New Roman" w:hAnsi="Times New Roman" w:eastAsia="方正仿宋_GBK" w:cs="Times New Roman"/>
          <w:sz w:val="32"/>
          <w:szCs w:val="32"/>
          <w:lang w:eastAsia="zh-CN"/>
        </w:rPr>
        <w:t>拟订</w:t>
      </w:r>
      <w:r>
        <w:rPr>
          <w:rFonts w:hint="default" w:ascii="Times New Roman" w:hAnsi="Times New Roman" w:eastAsia="方正仿宋_GBK" w:cs="Times New Roman"/>
          <w:sz w:val="32"/>
          <w:szCs w:val="32"/>
        </w:rPr>
        <w:t>资金分配建议方案，我校于每年春季学期4月15日前、秋季学期10月15日前，完成本学期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受助学生的名单确认工作。及时将补助资金直接发放至学生本人或监护人银行卡，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一补</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资金应按学期发放。各学校应于春季学期6月30日前、秋季学期11月30日前，完成本学期补助资金发放工作。</w:t>
      </w:r>
    </w:p>
    <w:p w14:paraId="030A600A">
      <w:pPr>
        <w:keepNext w:val="0"/>
        <w:keepLines w:val="0"/>
        <w:pageBreakBefore w:val="0"/>
        <w:widowControl/>
        <w:numPr>
          <w:ilvl w:val="0"/>
          <w:numId w:val="0"/>
        </w:numPr>
        <w:kinsoku/>
        <w:wordWrap/>
        <w:overflowPunct/>
        <w:topLinePunct w:val="0"/>
        <w:autoSpaceDE/>
        <w:autoSpaceDN/>
        <w:bidi w:val="0"/>
        <w:adjustRightInd/>
        <w:snapToGrid/>
        <w:spacing w:line="590" w:lineRule="exact"/>
        <w:ind w:left="0" w:leftChars="0" w:right="0" w:rightChars="0" w:firstLine="640" w:firstLineChars="200"/>
        <w:jc w:val="both"/>
        <w:textAlignment w:val="auto"/>
        <w:outlineLvl w:val="9"/>
        <w:rPr>
          <w:rFonts w:hint="default" w:ascii="Times New Roman" w:hAnsi="Times New Roman" w:eastAsia="方正黑体_GBK" w:cs="Times New Roman"/>
          <w:color w:val="auto"/>
          <w:kern w:val="0"/>
          <w:sz w:val="32"/>
          <w:szCs w:val="32"/>
          <w:highlight w:val="none"/>
          <w:lang w:val="en-US" w:eastAsia="zh-CN"/>
        </w:rPr>
      </w:pPr>
      <w:r>
        <w:rPr>
          <w:rFonts w:hint="default" w:ascii="Times New Roman" w:hAnsi="Times New Roman" w:eastAsia="方正黑体_GBK" w:cs="Times New Roman"/>
          <w:color w:val="auto"/>
          <w:kern w:val="0"/>
          <w:sz w:val="32"/>
          <w:szCs w:val="32"/>
          <w:highlight w:val="none"/>
          <w:lang w:val="en-US" w:eastAsia="zh-CN"/>
        </w:rPr>
        <w:t>八、项目实施成效</w:t>
      </w:r>
    </w:p>
    <w:p w14:paraId="1375C66E">
      <w:pPr>
        <w:ind w:firstLine="640" w:firstLineChars="200"/>
        <w:rPr>
          <w:rFonts w:hint="default" w:ascii="Times New Roman" w:hAnsi="Times New Roman" w:eastAsia="方正仿宋_GBK" w:cs="Times New Roman"/>
          <w:color w:val="auto"/>
          <w:kern w:val="0"/>
          <w:sz w:val="32"/>
          <w:szCs w:val="32"/>
          <w:highlight w:val="none"/>
        </w:rPr>
      </w:pPr>
      <w:r>
        <w:rPr>
          <w:rFonts w:hint="default" w:ascii="Times New Roman" w:hAnsi="Times New Roman" w:eastAsia="方正仿宋_GBK" w:cs="Times New Roman"/>
          <w:sz w:val="32"/>
          <w:szCs w:val="32"/>
        </w:rPr>
        <w:t>帮助家庭经济困难学生接受义务教育、防止学生因贫失学辍学，保障贫困家庭子女都能接受公平有质量的教育，不让一个学生因家庭困难而失学，阻断贫困代际传递。进一步巩固教育</w:t>
      </w:r>
      <w:r>
        <w:rPr>
          <w:rFonts w:hint="eastAsia" w:ascii="Times New Roman" w:hAnsi="Times New Roman" w:eastAsia="方正仿宋_GBK" w:cs="Times New Roman"/>
          <w:sz w:val="32"/>
          <w:szCs w:val="32"/>
          <w:lang w:eastAsia="zh-CN"/>
        </w:rPr>
        <w:t>脱贫攻坚成果</w:t>
      </w:r>
      <w:r>
        <w:rPr>
          <w:rFonts w:hint="default" w:ascii="Times New Roman" w:hAnsi="Times New Roman" w:eastAsia="方正仿宋_GBK" w:cs="Times New Roman"/>
          <w:sz w:val="32"/>
          <w:szCs w:val="32"/>
        </w:rPr>
        <w:t>，助力水塘镇乡村振兴健康发展，推进义务教育均衡发展。</w:t>
      </w:r>
    </w:p>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07D16">
    <w:pPr>
      <w:ind w:right="420" w:rightChars="200"/>
      <w:jc w:val="righ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1</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29239">
    <w:pPr>
      <w:ind w:left="420" w:leftChars="200"/>
      <w:jc w:val="left"/>
      <w:rPr>
        <w:rFonts w:hint="eastAsia" w:ascii="宋体" w:hAnsi="宋体" w:eastAsia="宋体" w:cs="宋体"/>
        <w:sz w:val="28"/>
        <w:lang w:eastAsia="zh-CN"/>
      </w:rPr>
    </w:pPr>
    <w:r>
      <w:rPr>
        <w:rFonts w:hint="eastAsia" w:ascii="宋体" w:hAnsi="宋体" w:eastAsia="宋体" w:cs="宋体"/>
        <w:sz w:val="28"/>
        <w:lang w:eastAsia="zh-CN"/>
      </w:rPr>
      <w:t xml:space="preserve">— </w:t>
    </w: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lang w:eastAsia="zh-CN"/>
      </w:rPr>
      <w:t>2</w:t>
    </w:r>
    <w:r>
      <w:rPr>
        <w:rFonts w:hint="eastAsia" w:ascii="宋体" w:hAnsi="宋体" w:eastAsia="宋体" w:cs="宋体"/>
        <w:sz w:val="28"/>
        <w:lang w:eastAsia="zh-CN"/>
      </w:rPr>
      <w:fldChar w:fldCharType="end"/>
    </w:r>
    <w:r>
      <w:rPr>
        <w:rFonts w:hint="eastAsia" w:ascii="宋体" w:hAnsi="宋体" w:eastAsia="宋体" w:cs="宋体"/>
        <w:sz w:val="28"/>
        <w:lang w:eastAsia="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41DF44"/>
    <w:multiLevelType w:val="singleLevel"/>
    <w:tmpl w:val="6C41DF44"/>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kOGYyZTBhYjZkYmZhYjNmYjVjNTUxMzY1MzhjZDgifQ=="/>
  </w:docVars>
  <w:rsids>
    <w:rsidRoot w:val="001521BC"/>
    <w:rsid w:val="00001E17"/>
    <w:rsid w:val="000220FB"/>
    <w:rsid w:val="00034413"/>
    <w:rsid w:val="00035984"/>
    <w:rsid w:val="000418A5"/>
    <w:rsid w:val="00051D97"/>
    <w:rsid w:val="00052849"/>
    <w:rsid w:val="00055225"/>
    <w:rsid w:val="00060D0C"/>
    <w:rsid w:val="00062A88"/>
    <w:rsid w:val="00066E60"/>
    <w:rsid w:val="00073551"/>
    <w:rsid w:val="000748B2"/>
    <w:rsid w:val="00080484"/>
    <w:rsid w:val="00095044"/>
    <w:rsid w:val="000A251B"/>
    <w:rsid w:val="000A431F"/>
    <w:rsid w:val="000B1811"/>
    <w:rsid w:val="000B2BBD"/>
    <w:rsid w:val="000B74B8"/>
    <w:rsid w:val="000C6457"/>
    <w:rsid w:val="000D3464"/>
    <w:rsid w:val="000D7635"/>
    <w:rsid w:val="000E0332"/>
    <w:rsid w:val="000E37AC"/>
    <w:rsid w:val="000E3ECB"/>
    <w:rsid w:val="000F08DA"/>
    <w:rsid w:val="000F12D9"/>
    <w:rsid w:val="000F14E8"/>
    <w:rsid w:val="000F22C3"/>
    <w:rsid w:val="00104612"/>
    <w:rsid w:val="00110090"/>
    <w:rsid w:val="00113688"/>
    <w:rsid w:val="00113EFE"/>
    <w:rsid w:val="00114E89"/>
    <w:rsid w:val="0012002B"/>
    <w:rsid w:val="00127596"/>
    <w:rsid w:val="0013253F"/>
    <w:rsid w:val="00144222"/>
    <w:rsid w:val="001448A0"/>
    <w:rsid w:val="001521BC"/>
    <w:rsid w:val="00155E4A"/>
    <w:rsid w:val="00163527"/>
    <w:rsid w:val="00176BDB"/>
    <w:rsid w:val="00187D1E"/>
    <w:rsid w:val="00195F8A"/>
    <w:rsid w:val="00196A26"/>
    <w:rsid w:val="001A33A8"/>
    <w:rsid w:val="001A35E5"/>
    <w:rsid w:val="001A4D78"/>
    <w:rsid w:val="001B1C82"/>
    <w:rsid w:val="001C1DB3"/>
    <w:rsid w:val="001C488F"/>
    <w:rsid w:val="001C7633"/>
    <w:rsid w:val="001D433E"/>
    <w:rsid w:val="001E232C"/>
    <w:rsid w:val="001E2A2B"/>
    <w:rsid w:val="001E3180"/>
    <w:rsid w:val="001E4129"/>
    <w:rsid w:val="001E688E"/>
    <w:rsid w:val="00200E81"/>
    <w:rsid w:val="002029C3"/>
    <w:rsid w:val="0020493E"/>
    <w:rsid w:val="00214FCB"/>
    <w:rsid w:val="00217E67"/>
    <w:rsid w:val="00222C21"/>
    <w:rsid w:val="00222D3D"/>
    <w:rsid w:val="00225AFF"/>
    <w:rsid w:val="00227BE1"/>
    <w:rsid w:val="002308A2"/>
    <w:rsid w:val="00233796"/>
    <w:rsid w:val="00234DB6"/>
    <w:rsid w:val="00235CE7"/>
    <w:rsid w:val="00236969"/>
    <w:rsid w:val="0023722A"/>
    <w:rsid w:val="002461A1"/>
    <w:rsid w:val="00252E8B"/>
    <w:rsid w:val="0025402C"/>
    <w:rsid w:val="002655EC"/>
    <w:rsid w:val="002702BA"/>
    <w:rsid w:val="00274970"/>
    <w:rsid w:val="00274FED"/>
    <w:rsid w:val="002761AA"/>
    <w:rsid w:val="0027746A"/>
    <w:rsid w:val="00281B3B"/>
    <w:rsid w:val="00282D4C"/>
    <w:rsid w:val="002E5524"/>
    <w:rsid w:val="002F4460"/>
    <w:rsid w:val="002F6A66"/>
    <w:rsid w:val="0030093F"/>
    <w:rsid w:val="00300CE8"/>
    <w:rsid w:val="003045A8"/>
    <w:rsid w:val="0030742D"/>
    <w:rsid w:val="00313E50"/>
    <w:rsid w:val="00314884"/>
    <w:rsid w:val="0031771D"/>
    <w:rsid w:val="00333962"/>
    <w:rsid w:val="00333F5E"/>
    <w:rsid w:val="0034564E"/>
    <w:rsid w:val="00345A16"/>
    <w:rsid w:val="00351AE4"/>
    <w:rsid w:val="00362683"/>
    <w:rsid w:val="00370D86"/>
    <w:rsid w:val="00370DEA"/>
    <w:rsid w:val="00373E19"/>
    <w:rsid w:val="00380309"/>
    <w:rsid w:val="003A0756"/>
    <w:rsid w:val="003A0EA6"/>
    <w:rsid w:val="003A173C"/>
    <w:rsid w:val="003A63FC"/>
    <w:rsid w:val="003B4086"/>
    <w:rsid w:val="003B4443"/>
    <w:rsid w:val="003B6315"/>
    <w:rsid w:val="003B6558"/>
    <w:rsid w:val="003B6768"/>
    <w:rsid w:val="003C3799"/>
    <w:rsid w:val="003C5EE3"/>
    <w:rsid w:val="003C7BF0"/>
    <w:rsid w:val="003D3AA9"/>
    <w:rsid w:val="003E0F76"/>
    <w:rsid w:val="003E3DC4"/>
    <w:rsid w:val="003E7F52"/>
    <w:rsid w:val="003F3D83"/>
    <w:rsid w:val="004032A7"/>
    <w:rsid w:val="00404306"/>
    <w:rsid w:val="00414618"/>
    <w:rsid w:val="00426D78"/>
    <w:rsid w:val="00436E52"/>
    <w:rsid w:val="004446D4"/>
    <w:rsid w:val="00446E09"/>
    <w:rsid w:val="00447F11"/>
    <w:rsid w:val="00453AEB"/>
    <w:rsid w:val="0045542F"/>
    <w:rsid w:val="00456A5D"/>
    <w:rsid w:val="00457FDA"/>
    <w:rsid w:val="00460E31"/>
    <w:rsid w:val="00465E84"/>
    <w:rsid w:val="00496ABE"/>
    <w:rsid w:val="004A7E26"/>
    <w:rsid w:val="004B325C"/>
    <w:rsid w:val="004B5939"/>
    <w:rsid w:val="004B60FF"/>
    <w:rsid w:val="004C6EB6"/>
    <w:rsid w:val="004D502C"/>
    <w:rsid w:val="004D57C0"/>
    <w:rsid w:val="004D5CDD"/>
    <w:rsid w:val="004F6335"/>
    <w:rsid w:val="004F6D4E"/>
    <w:rsid w:val="00501827"/>
    <w:rsid w:val="00501FC4"/>
    <w:rsid w:val="00530D3E"/>
    <w:rsid w:val="0053317C"/>
    <w:rsid w:val="0053390D"/>
    <w:rsid w:val="0053482E"/>
    <w:rsid w:val="005357B9"/>
    <w:rsid w:val="00535FD9"/>
    <w:rsid w:val="00537087"/>
    <w:rsid w:val="00550D4C"/>
    <w:rsid w:val="005571D0"/>
    <w:rsid w:val="00560EE1"/>
    <w:rsid w:val="00561EBC"/>
    <w:rsid w:val="005625C8"/>
    <w:rsid w:val="00565CE2"/>
    <w:rsid w:val="00573AD4"/>
    <w:rsid w:val="0059093D"/>
    <w:rsid w:val="005909B3"/>
    <w:rsid w:val="00591B28"/>
    <w:rsid w:val="00594900"/>
    <w:rsid w:val="005A3E0A"/>
    <w:rsid w:val="005A3E83"/>
    <w:rsid w:val="005A5C95"/>
    <w:rsid w:val="005B5664"/>
    <w:rsid w:val="005C3B5C"/>
    <w:rsid w:val="005C4A24"/>
    <w:rsid w:val="005C4CE1"/>
    <w:rsid w:val="005C59AE"/>
    <w:rsid w:val="005D7886"/>
    <w:rsid w:val="005E0EB3"/>
    <w:rsid w:val="005E0F66"/>
    <w:rsid w:val="005E1B97"/>
    <w:rsid w:val="005F5507"/>
    <w:rsid w:val="006015EF"/>
    <w:rsid w:val="00603C47"/>
    <w:rsid w:val="00603CF8"/>
    <w:rsid w:val="00635897"/>
    <w:rsid w:val="00643DCF"/>
    <w:rsid w:val="006A033A"/>
    <w:rsid w:val="006A5647"/>
    <w:rsid w:val="006B0AC9"/>
    <w:rsid w:val="006B12B2"/>
    <w:rsid w:val="006B21D6"/>
    <w:rsid w:val="006B36B1"/>
    <w:rsid w:val="006B5909"/>
    <w:rsid w:val="006C1ACE"/>
    <w:rsid w:val="006C3B0C"/>
    <w:rsid w:val="006D2D10"/>
    <w:rsid w:val="006D762A"/>
    <w:rsid w:val="006E018F"/>
    <w:rsid w:val="006E0D0F"/>
    <w:rsid w:val="00702059"/>
    <w:rsid w:val="00703290"/>
    <w:rsid w:val="00707434"/>
    <w:rsid w:val="00710BEB"/>
    <w:rsid w:val="007116B1"/>
    <w:rsid w:val="00715767"/>
    <w:rsid w:val="00722FDD"/>
    <w:rsid w:val="00725433"/>
    <w:rsid w:val="007379F0"/>
    <w:rsid w:val="00737F21"/>
    <w:rsid w:val="00747EB4"/>
    <w:rsid w:val="00753ACE"/>
    <w:rsid w:val="00756595"/>
    <w:rsid w:val="00770DB4"/>
    <w:rsid w:val="00782F6E"/>
    <w:rsid w:val="00787292"/>
    <w:rsid w:val="0079410E"/>
    <w:rsid w:val="007957BF"/>
    <w:rsid w:val="00795F1F"/>
    <w:rsid w:val="007960BF"/>
    <w:rsid w:val="007A5848"/>
    <w:rsid w:val="007B5F2C"/>
    <w:rsid w:val="007C48B2"/>
    <w:rsid w:val="007D7C22"/>
    <w:rsid w:val="007E6179"/>
    <w:rsid w:val="007F0CAD"/>
    <w:rsid w:val="007F24F8"/>
    <w:rsid w:val="007F3802"/>
    <w:rsid w:val="007F4C70"/>
    <w:rsid w:val="00804362"/>
    <w:rsid w:val="00804767"/>
    <w:rsid w:val="00821E54"/>
    <w:rsid w:val="0082276F"/>
    <w:rsid w:val="00824610"/>
    <w:rsid w:val="0083222D"/>
    <w:rsid w:val="00840416"/>
    <w:rsid w:val="0085383F"/>
    <w:rsid w:val="008557C9"/>
    <w:rsid w:val="00862348"/>
    <w:rsid w:val="00867594"/>
    <w:rsid w:val="00870A1E"/>
    <w:rsid w:val="00870EE9"/>
    <w:rsid w:val="00872D76"/>
    <w:rsid w:val="008800D1"/>
    <w:rsid w:val="00880FDC"/>
    <w:rsid w:val="00897D0F"/>
    <w:rsid w:val="008A1008"/>
    <w:rsid w:val="008A110C"/>
    <w:rsid w:val="008A29A4"/>
    <w:rsid w:val="008A326A"/>
    <w:rsid w:val="008A768F"/>
    <w:rsid w:val="008B1BA5"/>
    <w:rsid w:val="008B56BC"/>
    <w:rsid w:val="008C2CA1"/>
    <w:rsid w:val="008D6302"/>
    <w:rsid w:val="008E4DE3"/>
    <w:rsid w:val="008E7341"/>
    <w:rsid w:val="009057BF"/>
    <w:rsid w:val="00913E48"/>
    <w:rsid w:val="00921C4F"/>
    <w:rsid w:val="009263FF"/>
    <w:rsid w:val="009325FA"/>
    <w:rsid w:val="00942A47"/>
    <w:rsid w:val="00943ECA"/>
    <w:rsid w:val="00944B18"/>
    <w:rsid w:val="0095039C"/>
    <w:rsid w:val="00953E88"/>
    <w:rsid w:val="00957822"/>
    <w:rsid w:val="009666D4"/>
    <w:rsid w:val="00975CAC"/>
    <w:rsid w:val="009769B3"/>
    <w:rsid w:val="00981369"/>
    <w:rsid w:val="009819C9"/>
    <w:rsid w:val="00982CE6"/>
    <w:rsid w:val="00986247"/>
    <w:rsid w:val="00986B67"/>
    <w:rsid w:val="009925FB"/>
    <w:rsid w:val="00997AC5"/>
    <w:rsid w:val="009A3929"/>
    <w:rsid w:val="009B107D"/>
    <w:rsid w:val="009B114F"/>
    <w:rsid w:val="009B3344"/>
    <w:rsid w:val="009B655D"/>
    <w:rsid w:val="009C02B3"/>
    <w:rsid w:val="009C663F"/>
    <w:rsid w:val="009D71A6"/>
    <w:rsid w:val="009E6CC4"/>
    <w:rsid w:val="009F2950"/>
    <w:rsid w:val="009F3B2C"/>
    <w:rsid w:val="009F47A2"/>
    <w:rsid w:val="009F7FFC"/>
    <w:rsid w:val="00A029F0"/>
    <w:rsid w:val="00A121CE"/>
    <w:rsid w:val="00A2343F"/>
    <w:rsid w:val="00A32193"/>
    <w:rsid w:val="00A34479"/>
    <w:rsid w:val="00A40566"/>
    <w:rsid w:val="00A415AB"/>
    <w:rsid w:val="00A55736"/>
    <w:rsid w:val="00A63B5C"/>
    <w:rsid w:val="00A736EB"/>
    <w:rsid w:val="00A74DDE"/>
    <w:rsid w:val="00A86F26"/>
    <w:rsid w:val="00A90F5D"/>
    <w:rsid w:val="00A942B9"/>
    <w:rsid w:val="00A96828"/>
    <w:rsid w:val="00AA56A9"/>
    <w:rsid w:val="00AA56E6"/>
    <w:rsid w:val="00AB7781"/>
    <w:rsid w:val="00AC559F"/>
    <w:rsid w:val="00AC6FA6"/>
    <w:rsid w:val="00AF19FA"/>
    <w:rsid w:val="00B0606C"/>
    <w:rsid w:val="00B126B7"/>
    <w:rsid w:val="00B168FF"/>
    <w:rsid w:val="00B20AA5"/>
    <w:rsid w:val="00B27152"/>
    <w:rsid w:val="00B36905"/>
    <w:rsid w:val="00B4302F"/>
    <w:rsid w:val="00B43810"/>
    <w:rsid w:val="00B44B52"/>
    <w:rsid w:val="00B5147D"/>
    <w:rsid w:val="00B54F1B"/>
    <w:rsid w:val="00B6108A"/>
    <w:rsid w:val="00B66018"/>
    <w:rsid w:val="00BA5B6D"/>
    <w:rsid w:val="00BB6513"/>
    <w:rsid w:val="00BC5BB2"/>
    <w:rsid w:val="00BC78EE"/>
    <w:rsid w:val="00BC7AF9"/>
    <w:rsid w:val="00BD52CF"/>
    <w:rsid w:val="00BD7D9B"/>
    <w:rsid w:val="00BE2E21"/>
    <w:rsid w:val="00BE3418"/>
    <w:rsid w:val="00BE44C4"/>
    <w:rsid w:val="00BF66E5"/>
    <w:rsid w:val="00BF6A5D"/>
    <w:rsid w:val="00C00111"/>
    <w:rsid w:val="00C007FA"/>
    <w:rsid w:val="00C071DC"/>
    <w:rsid w:val="00C136A7"/>
    <w:rsid w:val="00C149F2"/>
    <w:rsid w:val="00C3256E"/>
    <w:rsid w:val="00C3286F"/>
    <w:rsid w:val="00C32C90"/>
    <w:rsid w:val="00C34703"/>
    <w:rsid w:val="00C36F0E"/>
    <w:rsid w:val="00C37B61"/>
    <w:rsid w:val="00C52BAF"/>
    <w:rsid w:val="00C564F6"/>
    <w:rsid w:val="00C62E84"/>
    <w:rsid w:val="00C673EB"/>
    <w:rsid w:val="00C70B52"/>
    <w:rsid w:val="00C734AB"/>
    <w:rsid w:val="00C81BF2"/>
    <w:rsid w:val="00C871A2"/>
    <w:rsid w:val="00C92495"/>
    <w:rsid w:val="00C96694"/>
    <w:rsid w:val="00CA5494"/>
    <w:rsid w:val="00CB67E0"/>
    <w:rsid w:val="00CC423C"/>
    <w:rsid w:val="00CD1B61"/>
    <w:rsid w:val="00CD7B2A"/>
    <w:rsid w:val="00CE2BC5"/>
    <w:rsid w:val="00CF36E5"/>
    <w:rsid w:val="00D01825"/>
    <w:rsid w:val="00D20AF5"/>
    <w:rsid w:val="00D24273"/>
    <w:rsid w:val="00D25937"/>
    <w:rsid w:val="00D3024B"/>
    <w:rsid w:val="00D50E92"/>
    <w:rsid w:val="00D522B4"/>
    <w:rsid w:val="00D54D0F"/>
    <w:rsid w:val="00D54E7E"/>
    <w:rsid w:val="00D54ED5"/>
    <w:rsid w:val="00D6798B"/>
    <w:rsid w:val="00D71355"/>
    <w:rsid w:val="00D80D2B"/>
    <w:rsid w:val="00D81298"/>
    <w:rsid w:val="00D972AE"/>
    <w:rsid w:val="00DA1B3E"/>
    <w:rsid w:val="00DA295E"/>
    <w:rsid w:val="00DA36AF"/>
    <w:rsid w:val="00DA3F72"/>
    <w:rsid w:val="00DA4842"/>
    <w:rsid w:val="00DB6619"/>
    <w:rsid w:val="00DC3A37"/>
    <w:rsid w:val="00DD7F71"/>
    <w:rsid w:val="00DE1B2B"/>
    <w:rsid w:val="00DE620A"/>
    <w:rsid w:val="00DF0EFC"/>
    <w:rsid w:val="00DF50D1"/>
    <w:rsid w:val="00DF73B0"/>
    <w:rsid w:val="00E110CC"/>
    <w:rsid w:val="00E11884"/>
    <w:rsid w:val="00E2500A"/>
    <w:rsid w:val="00E26C1D"/>
    <w:rsid w:val="00E32817"/>
    <w:rsid w:val="00E411ED"/>
    <w:rsid w:val="00E41E7F"/>
    <w:rsid w:val="00E42A25"/>
    <w:rsid w:val="00E50E6E"/>
    <w:rsid w:val="00E52E85"/>
    <w:rsid w:val="00E54C15"/>
    <w:rsid w:val="00E571BA"/>
    <w:rsid w:val="00E60A0F"/>
    <w:rsid w:val="00E639F9"/>
    <w:rsid w:val="00E76F9E"/>
    <w:rsid w:val="00E77CF3"/>
    <w:rsid w:val="00EA1672"/>
    <w:rsid w:val="00EA2C22"/>
    <w:rsid w:val="00EA734E"/>
    <w:rsid w:val="00EB3CD0"/>
    <w:rsid w:val="00EC3612"/>
    <w:rsid w:val="00ED7280"/>
    <w:rsid w:val="00EF1746"/>
    <w:rsid w:val="00EF4BD7"/>
    <w:rsid w:val="00F0099A"/>
    <w:rsid w:val="00F01518"/>
    <w:rsid w:val="00F053AF"/>
    <w:rsid w:val="00F063FE"/>
    <w:rsid w:val="00F13329"/>
    <w:rsid w:val="00F23B66"/>
    <w:rsid w:val="00F26742"/>
    <w:rsid w:val="00F33F1F"/>
    <w:rsid w:val="00F34A37"/>
    <w:rsid w:val="00F350CB"/>
    <w:rsid w:val="00F73647"/>
    <w:rsid w:val="00F76512"/>
    <w:rsid w:val="00F8527F"/>
    <w:rsid w:val="00F852D9"/>
    <w:rsid w:val="00FA1F64"/>
    <w:rsid w:val="00FA34B2"/>
    <w:rsid w:val="00FA603C"/>
    <w:rsid w:val="00FB5565"/>
    <w:rsid w:val="00FB6D3E"/>
    <w:rsid w:val="00FC32B2"/>
    <w:rsid w:val="00FC3C57"/>
    <w:rsid w:val="00FD3802"/>
    <w:rsid w:val="00FE01C0"/>
    <w:rsid w:val="00FE6DFF"/>
    <w:rsid w:val="00FF0EFE"/>
    <w:rsid w:val="00FF36E5"/>
    <w:rsid w:val="00FF631C"/>
    <w:rsid w:val="011253ED"/>
    <w:rsid w:val="01172A03"/>
    <w:rsid w:val="016C2D4F"/>
    <w:rsid w:val="01785B98"/>
    <w:rsid w:val="01FB0577"/>
    <w:rsid w:val="02235FC9"/>
    <w:rsid w:val="03BD1A8B"/>
    <w:rsid w:val="03D42E2E"/>
    <w:rsid w:val="043B462C"/>
    <w:rsid w:val="049525BD"/>
    <w:rsid w:val="0534627A"/>
    <w:rsid w:val="0539563E"/>
    <w:rsid w:val="055D4B81"/>
    <w:rsid w:val="06A66D03"/>
    <w:rsid w:val="06A75D49"/>
    <w:rsid w:val="075449B1"/>
    <w:rsid w:val="09012917"/>
    <w:rsid w:val="09313610"/>
    <w:rsid w:val="0ABB76FA"/>
    <w:rsid w:val="0B495EAF"/>
    <w:rsid w:val="0CD67C16"/>
    <w:rsid w:val="0D6B4803"/>
    <w:rsid w:val="0D961154"/>
    <w:rsid w:val="0E303356"/>
    <w:rsid w:val="0EC248F6"/>
    <w:rsid w:val="0F6D142C"/>
    <w:rsid w:val="0F800C17"/>
    <w:rsid w:val="0F8F6FC4"/>
    <w:rsid w:val="10572E1C"/>
    <w:rsid w:val="11650BD9"/>
    <w:rsid w:val="123A0C48"/>
    <w:rsid w:val="12BC165D"/>
    <w:rsid w:val="13345697"/>
    <w:rsid w:val="135D699C"/>
    <w:rsid w:val="142179C9"/>
    <w:rsid w:val="154B260C"/>
    <w:rsid w:val="162E7689"/>
    <w:rsid w:val="163B0AEA"/>
    <w:rsid w:val="16D76A65"/>
    <w:rsid w:val="177E3384"/>
    <w:rsid w:val="17C0574B"/>
    <w:rsid w:val="17E852C8"/>
    <w:rsid w:val="196A02A3"/>
    <w:rsid w:val="19E41EF1"/>
    <w:rsid w:val="1A02029D"/>
    <w:rsid w:val="1A450189"/>
    <w:rsid w:val="1B9E10E6"/>
    <w:rsid w:val="1BA535D6"/>
    <w:rsid w:val="1BCF2401"/>
    <w:rsid w:val="1D13456F"/>
    <w:rsid w:val="1D412E8A"/>
    <w:rsid w:val="1D4E55A7"/>
    <w:rsid w:val="1D4F1A4B"/>
    <w:rsid w:val="1E6F3A27"/>
    <w:rsid w:val="1EE64AB5"/>
    <w:rsid w:val="1F446C62"/>
    <w:rsid w:val="1F5D7D23"/>
    <w:rsid w:val="1FBA5176"/>
    <w:rsid w:val="2123408C"/>
    <w:rsid w:val="21737CC0"/>
    <w:rsid w:val="21A165ED"/>
    <w:rsid w:val="21D35127"/>
    <w:rsid w:val="22032E04"/>
    <w:rsid w:val="224E1B51"/>
    <w:rsid w:val="230E380E"/>
    <w:rsid w:val="234B6811"/>
    <w:rsid w:val="23892362"/>
    <w:rsid w:val="25951FC5"/>
    <w:rsid w:val="25973F8F"/>
    <w:rsid w:val="25E90563"/>
    <w:rsid w:val="27093862"/>
    <w:rsid w:val="28013942"/>
    <w:rsid w:val="292C49EE"/>
    <w:rsid w:val="29D049D8"/>
    <w:rsid w:val="29DA08EE"/>
    <w:rsid w:val="2AA50EFC"/>
    <w:rsid w:val="2BAC0068"/>
    <w:rsid w:val="2D3A70CA"/>
    <w:rsid w:val="2D964B2C"/>
    <w:rsid w:val="2EA962D8"/>
    <w:rsid w:val="2EDB320A"/>
    <w:rsid w:val="2FD86035"/>
    <w:rsid w:val="30106060"/>
    <w:rsid w:val="30510AD9"/>
    <w:rsid w:val="305A4B47"/>
    <w:rsid w:val="30DD6F16"/>
    <w:rsid w:val="31A97DB4"/>
    <w:rsid w:val="31B934DF"/>
    <w:rsid w:val="32806A25"/>
    <w:rsid w:val="342804A8"/>
    <w:rsid w:val="348C6C89"/>
    <w:rsid w:val="357E0CC8"/>
    <w:rsid w:val="35F5093F"/>
    <w:rsid w:val="37103BA1"/>
    <w:rsid w:val="38312021"/>
    <w:rsid w:val="386B4E07"/>
    <w:rsid w:val="39237490"/>
    <w:rsid w:val="39CD7B28"/>
    <w:rsid w:val="3A900B55"/>
    <w:rsid w:val="3AD66EB0"/>
    <w:rsid w:val="3B7D37CF"/>
    <w:rsid w:val="3B9308FD"/>
    <w:rsid w:val="3D344362"/>
    <w:rsid w:val="3DFA638C"/>
    <w:rsid w:val="3ECA2A00"/>
    <w:rsid w:val="4010076E"/>
    <w:rsid w:val="409E221E"/>
    <w:rsid w:val="41BB2852"/>
    <w:rsid w:val="422A126E"/>
    <w:rsid w:val="425251EE"/>
    <w:rsid w:val="43122A4F"/>
    <w:rsid w:val="448B4867"/>
    <w:rsid w:val="44CB1108"/>
    <w:rsid w:val="47A937C6"/>
    <w:rsid w:val="48482A6F"/>
    <w:rsid w:val="4A3D2AA8"/>
    <w:rsid w:val="4C4B4671"/>
    <w:rsid w:val="50792360"/>
    <w:rsid w:val="509E3B74"/>
    <w:rsid w:val="52E635B0"/>
    <w:rsid w:val="545A24A8"/>
    <w:rsid w:val="54D47B64"/>
    <w:rsid w:val="557B26D6"/>
    <w:rsid w:val="55AA2FBB"/>
    <w:rsid w:val="562101EF"/>
    <w:rsid w:val="56BA722E"/>
    <w:rsid w:val="576860F3"/>
    <w:rsid w:val="596F6AFD"/>
    <w:rsid w:val="59807B66"/>
    <w:rsid w:val="59C06909"/>
    <w:rsid w:val="5B5C6B06"/>
    <w:rsid w:val="5B793214"/>
    <w:rsid w:val="5DA54794"/>
    <w:rsid w:val="5DAB167E"/>
    <w:rsid w:val="5DF474C9"/>
    <w:rsid w:val="5E7D75AE"/>
    <w:rsid w:val="5EB84053"/>
    <w:rsid w:val="5FA17D67"/>
    <w:rsid w:val="612754C0"/>
    <w:rsid w:val="61F061FA"/>
    <w:rsid w:val="62C236F2"/>
    <w:rsid w:val="63604CB9"/>
    <w:rsid w:val="63BC6393"/>
    <w:rsid w:val="63BD1AE0"/>
    <w:rsid w:val="64F3678D"/>
    <w:rsid w:val="65200BA4"/>
    <w:rsid w:val="657131AE"/>
    <w:rsid w:val="65766C11"/>
    <w:rsid w:val="66ED5E0C"/>
    <w:rsid w:val="67422DB4"/>
    <w:rsid w:val="6828049B"/>
    <w:rsid w:val="6A9C0CCD"/>
    <w:rsid w:val="6AF02DC7"/>
    <w:rsid w:val="6B014FD4"/>
    <w:rsid w:val="6B882FFF"/>
    <w:rsid w:val="6BDF3567"/>
    <w:rsid w:val="6CE64481"/>
    <w:rsid w:val="6D5910F7"/>
    <w:rsid w:val="6DD0710B"/>
    <w:rsid w:val="6E361438"/>
    <w:rsid w:val="6EDC1FE0"/>
    <w:rsid w:val="6F1C062E"/>
    <w:rsid w:val="6FD131C7"/>
    <w:rsid w:val="70F16392"/>
    <w:rsid w:val="728269FA"/>
    <w:rsid w:val="72866B6B"/>
    <w:rsid w:val="731D5B13"/>
    <w:rsid w:val="746A3800"/>
    <w:rsid w:val="74C63642"/>
    <w:rsid w:val="74E4574A"/>
    <w:rsid w:val="755C1784"/>
    <w:rsid w:val="765608C9"/>
    <w:rsid w:val="768E1E11"/>
    <w:rsid w:val="771147F0"/>
    <w:rsid w:val="77277B70"/>
    <w:rsid w:val="777D1E86"/>
    <w:rsid w:val="77C14AB5"/>
    <w:rsid w:val="78056103"/>
    <w:rsid w:val="78A376CA"/>
    <w:rsid w:val="78BE09DE"/>
    <w:rsid w:val="78DB6E64"/>
    <w:rsid w:val="79BC0A44"/>
    <w:rsid w:val="79FE6D5C"/>
    <w:rsid w:val="7AD51C12"/>
    <w:rsid w:val="7B8B4B71"/>
    <w:rsid w:val="7BDC0473"/>
    <w:rsid w:val="7CAD6D69"/>
    <w:rsid w:val="7CFA3BCB"/>
    <w:rsid w:val="7D20656D"/>
    <w:rsid w:val="7D4150B6"/>
    <w:rsid w:val="7DC6656A"/>
    <w:rsid w:val="7DCB7291"/>
    <w:rsid w:val="7DD319AC"/>
    <w:rsid w:val="7DEC6E08"/>
    <w:rsid w:val="7EC9775F"/>
    <w:rsid w:val="7ED06D3F"/>
    <w:rsid w:val="7F6C4C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0"/>
    <w:pPr>
      <w:ind w:firstLine="420"/>
    </w:pPr>
    <w:rPr>
      <w:sz w:val="28"/>
      <w:szCs w:val="28"/>
    </w:rPr>
  </w:style>
  <w:style w:type="paragraph" w:styleId="3">
    <w:name w:val="annotation text"/>
    <w:basedOn w:val="1"/>
    <w:semiHidden/>
    <w:qFormat/>
    <w:uiPriority w:val="0"/>
    <w:pPr>
      <w:jc w:val="left"/>
    </w:pPr>
  </w:style>
  <w:style w:type="paragraph" w:styleId="4">
    <w:name w:val="Body Text"/>
    <w:basedOn w:val="1"/>
    <w:unhideWhenUsed/>
    <w:qFormat/>
    <w:uiPriority w:val="0"/>
  </w:style>
  <w:style w:type="paragraph" w:styleId="5">
    <w:name w:val="footer"/>
    <w:basedOn w:val="1"/>
    <w:link w:val="9"/>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脚 Char"/>
    <w:basedOn w:val="8"/>
    <w:link w:val="5"/>
    <w:semiHidden/>
    <w:qFormat/>
    <w:uiPriority w:val="99"/>
    <w:rPr>
      <w:kern w:val="2"/>
      <w:sz w:val="18"/>
      <w:szCs w:val="18"/>
    </w:rPr>
  </w:style>
  <w:style w:type="character" w:customStyle="1" w:styleId="10">
    <w:name w:val="页眉 Char"/>
    <w:basedOn w:val="8"/>
    <w:link w:val="6"/>
    <w:semiHidden/>
    <w:qFormat/>
    <w:uiPriority w:val="99"/>
    <w:rPr>
      <w:kern w:val="2"/>
      <w:sz w:val="18"/>
      <w:szCs w:val="18"/>
    </w:rPr>
  </w:style>
  <w:style w:type="paragraph" w:customStyle="1" w:styleId="11">
    <w:name w:val="我的正文"/>
    <w:qFormat/>
    <w:uiPriority w:val="0"/>
    <w:pPr>
      <w:spacing w:line="560" w:lineRule="exact"/>
      <w:ind w:firstLineChars="200"/>
      <w:jc w:val="both"/>
    </w:pPr>
    <w:rPr>
      <w:rFonts w:ascii="Times New Roman" w:hAnsi="Times New Roman" w:eastAsia="方正仿宋_GBK" w:cs="Times New Roman"/>
      <w:color w:val="000000"/>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5d089994-ff6e-410b-81ab-64143ce51f8a</errorID>
      <errorWord>(</errorWord>
      <group>L1_Format</group>
      <groupName>格式问题</groupName>
      <ability>L2_HalfPunc</ability>
      <abilityName>全半角检查</abilityName>
      <candidateList>
        <item>（</item>
      </candidateList>
      <explain>文本全半角错误。</explain>
      <paraID>6023E569</paraID>
      <start>1</start>
      <end>2</end>
      <status>modified</status>
      <modifiedWord>（</modifiedWord>
      <trackRevisions>false</trackRevisions>
    </reviewItem>
    <reviewItem>
      <errorID>6bb7f830-12e5-4a4f-bd32-52067c26f2ce</errorID>
      <errorWord>给予的</errorWord>
      <group>L1_Word</group>
      <groupName>字词问题</groupName>
      <ability>L2_Typo</ability>
      <abilityName>字词错误</abilityName>
      <candidateList>
        <item>给予</item>
      </candidateList>
      <explain>〈书〉〈动〉给（ɡěi）：～帮助｜～同情｜～亲切的关怀。也作给与。</explain>
      <paraID>3D3A6DB6</paraID>
      <start>319</start>
      <end>321</end>
      <status>modified</status>
      <modifiedWord>给予</modifiedWord>
      <trackRevisions>false</trackRevisions>
    </reviewItem>
    <reviewItem>
      <errorID>05b2eed5-24d7-429c-900a-5abfb038432d</errorID>
      <errorWord>四类的</errorWord>
      <group>L1_Word</group>
      <groupName>字词问题</groupName>
      <ability>L2_Typo</ability>
      <abilityName>字词错误</abilityName>
      <candidateList>
        <item>四类</item>
      </candidateList>
      <explain/>
      <paraID>41EDEBD6</paraID>
      <start>141</start>
      <end>143</end>
      <status>modified</status>
      <modifiedWord>四类</modifiedWord>
      <trackRevisions>false</trackRevisions>
    </reviewItem>
    <reviewItem>
      <errorID>093bd360-813a-43c0-b6b1-c45483291acf</errorID>
      <errorWord>上</errorWord>
      <group>L1_Word</group>
      <groupName>字词问题</groupName>
      <ability>L2_Typo</ability>
      <abilityName>字词错误</abilityName>
      <candidateList>
        <item>上加</item>
      </candidateList>
      <explain/>
      <paraID>1CE9BDA2</paraID>
      <start>39</start>
      <end>41</end>
      <status>modified</status>
      <modifiedWord>上加</modifiedWord>
      <trackRevisions>false</trackRevisions>
    </reviewItem>
    <reviewItem>
      <errorID>1df3979b-8110-4003-b7f4-f665ee902317</errorID>
      <errorWord>字样</errorWord>
      <group>L1_Word</group>
      <groupName>字词问题</groupName>
      <ability>L2_Typo</ability>
      <abilityName>字词错误</abilityName>
      <candidateList>
        <item>字</item>
      </candidateList>
      <explain/>
      <paraID>1CE9BDA2</paraID>
      <start>46</start>
      <end>47</end>
      <status>modified</status>
      <modifiedWord>字</modifiedWord>
      <trackRevisions>false</trackRevisions>
    </reviewItem>
    <reviewItem>
      <errorID>1e0bb180-9040-468d-9134-ef99b4cb9af6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40B46BF4</paraID>
      <start>53</start>
      <end>55</end>
      <status>modified</status>
      <modifiedWord>》《</modifiedWord>
      <trackRevisions>false</trackRevisions>
    </reviewItem>
    <reviewItem>
      <errorID>713cb736-cb33-466e-b91e-8b4beda7a0a3</errorID>
      <errorWord>.</errorWord>
      <group>L1_Format</group>
      <groupName>格式问题</groupName>
      <ability>L2_HalfPunc</ability>
      <abilityName>全半角检查</abilityName>
      <candidateList>
        <item>。</item>
      </candidateList>
      <explain>文本全半角错误。</explain>
      <paraID>2174B4EE</paraID>
      <start>146</start>
      <end>147</end>
      <status>ignored</status>
      <modifiedWord/>
      <trackRevisions>false</trackRevisions>
    </reviewItem>
    <reviewItem>
      <errorID>c67b0d8e-4d36-4493-be2a-241295e082c6</errorID>
      <errorWord>拟定</errorWord>
      <group>L1_Word</group>
      <groupName>字词问题</groupName>
      <ability>L2_Typo</ability>
      <abilityName>字词错误</abilityName>
      <candidateList>
        <item>拟订</item>
      </candidateList>
      <explain>〈动〉草拟：～计划｜～方案。</explain>
      <paraID>52577BC9</paraID>
      <start>49</start>
      <end>51</end>
      <status>modified</status>
      <modifiedWord>拟订</modifiedWord>
      <trackRevisions>false</trackRevisions>
    </reviewItem>
    <reviewItem>
      <errorID>12923baf-6bb4-4876-9e3b-16d94dbab859</errorID>
      <errorWord>脱贫成果</errorWord>
      <group>L1_Word</group>
      <groupName>字词问题</groupName>
      <ability>L2_Typo</ability>
      <abilityName>字词错误</abilityName>
      <candidateList>
        <item>脱贫攻坚成果</item>
      </candidateList>
      <explain/>
      <paraID>1375C66E</paraID>
      <start>80</start>
      <end>86</end>
      <status>modified</status>
      <modifiedWord>脱贫攻坚成果</modifiedWord>
      <trackRevisions>false</trackRevisions>
    </reviewItem>
  </reviewItems>
  <config/>
</contractReview>
</file>

<file path=customXml/itemProps1.xml><?xml version="1.0" encoding="utf-8"?>
<ds:datastoreItem xmlns:ds="http://schemas.openxmlformats.org/officeDocument/2006/customXml" ds:itemID="{e2f3e9cd-8664-4cae-96fd-7157abf2b043}">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2465</Words>
  <Characters>2648</Characters>
  <Lines>1</Lines>
  <Paragraphs>1</Paragraphs>
  <TotalTime>3</TotalTime>
  <ScaleCrop>false</ScaleCrop>
  <LinksUpToDate>false</LinksUpToDate>
  <CharactersWithSpaces>2650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2018-01-24T13:51:00Z</dcterms:created>
  <dc:creator>NTKO</dc:creator>
  <cp:lastModifiedBy>你真是可爱</cp:lastModifiedBy>
  <cp:lastPrinted>2021-01-14T08:48:00Z</cp:lastPrinted>
  <dcterms:modified xsi:type="dcterms:W3CDTF">2026-03-12T15:17:14Z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4B3C707FDBC94617AB84BF169CA762F2_13</vt:lpwstr>
  </property>
  <property fmtid="{D5CDD505-2E9C-101B-9397-08002B2CF9AE}" pid="4" name="KSOTemplateDocerSaveRecord">
    <vt:lpwstr>eyJoZGlkIjoiOTM5NjRjOGZkNzY4YzYyZWZjN2I3ZDYwMWU3OGQ5NjYiLCJ1c2VySWQiOiI2ODE3MjE5NDYifQ==</vt:lpwstr>
  </property>
</Properties>
</file>