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135</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新平永发砂石料有限公司：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135</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126357B9"/>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36</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397D777EFAE24B8AADA805CD6FE6C879_13</vt:lpwstr>
  </property>
</Properties>
</file>