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云南柏仁互联网信息咨询服务有限公司：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83A26CD"/>
    <w:rsid w:val="392D09DC"/>
    <w:rsid w:val="399A6E11"/>
    <w:rsid w:val="3A370E8E"/>
    <w:rsid w:val="3BA00460"/>
    <w:rsid w:val="3E1F79D6"/>
    <w:rsid w:val="40281B4E"/>
    <w:rsid w:val="412A6279"/>
    <w:rsid w:val="41957B26"/>
    <w:rsid w:val="438276D2"/>
    <w:rsid w:val="43AE4B33"/>
    <w:rsid w:val="45C168FC"/>
    <w:rsid w:val="462E4D32"/>
    <w:rsid w:val="4A581909"/>
    <w:rsid w:val="4BBC374F"/>
    <w:rsid w:val="56761DE9"/>
    <w:rsid w:val="567C046F"/>
    <w:rsid w:val="576A00F7"/>
    <w:rsid w:val="582165A1"/>
    <w:rsid w:val="58672599"/>
    <w:rsid w:val="5BE61256"/>
    <w:rsid w:val="5D163B46"/>
    <w:rsid w:val="5F715F24"/>
    <w:rsid w:val="63150703"/>
    <w:rsid w:val="64A245A7"/>
    <w:rsid w:val="64EF65EF"/>
    <w:rsid w:val="66670A10"/>
    <w:rsid w:val="68370C8B"/>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0645C97F3BCE4019B027A8BE8BB56012_13</vt:lpwstr>
  </property>
</Properties>
</file>